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61D4D5" w14:textId="3A2EEA1D" w:rsidR="00E833A4" w:rsidRPr="004B6B3E" w:rsidRDefault="00E833A4" w:rsidP="00E833A4"/>
    <w:p w14:paraId="40680F11" w14:textId="77777777" w:rsidR="00E833A4" w:rsidRPr="004B6B3E" w:rsidRDefault="00E833A4" w:rsidP="00E833A4"/>
    <w:p w14:paraId="295C3856" w14:textId="1B8F9C74" w:rsidR="00E833A4" w:rsidRPr="004B6B3E" w:rsidRDefault="005355EC" w:rsidP="005355EC">
      <w:pPr>
        <w:pStyle w:val="Title"/>
        <w:jc w:val="center"/>
        <w:rPr>
          <w:b/>
          <w:bCs/>
          <w:i/>
          <w:iCs/>
          <w:spacing w:val="5"/>
          <w:sz w:val="72"/>
        </w:rPr>
      </w:pPr>
      <w:r w:rsidRPr="004B6B3E">
        <w:rPr>
          <w:b/>
          <w:bCs/>
          <w:i/>
          <w:iCs/>
          <w:noProof/>
          <w:spacing w:val="5"/>
          <w:sz w:val="72"/>
        </w:rPr>
        <w:drawing>
          <wp:inline distT="0" distB="0" distL="0" distR="0" wp14:anchorId="59E0E8DD" wp14:editId="7AFEC9C6">
            <wp:extent cx="2952750" cy="337717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sanxot_logo_text.png"/>
                    <pic:cNvPicPr/>
                  </pic:nvPicPr>
                  <pic:blipFill>
                    <a:blip r:embed="rId8">
                      <a:extLst>
                        <a:ext uri="{28A0092B-C50C-407E-A947-70E740481C1C}">
                          <a14:useLocalDpi xmlns:a14="http://schemas.microsoft.com/office/drawing/2010/main" val="0"/>
                        </a:ext>
                      </a:extLst>
                    </a:blip>
                    <a:stretch>
                      <a:fillRect/>
                    </a:stretch>
                  </pic:blipFill>
                  <pic:spPr>
                    <a:xfrm>
                      <a:off x="0" y="0"/>
                      <a:ext cx="2959187" cy="3384541"/>
                    </a:xfrm>
                    <a:prstGeom prst="rect">
                      <a:avLst/>
                    </a:prstGeom>
                  </pic:spPr>
                </pic:pic>
              </a:graphicData>
            </a:graphic>
          </wp:inline>
        </w:drawing>
      </w:r>
    </w:p>
    <w:p w14:paraId="24D93574" w14:textId="77777777" w:rsidR="00E833A4" w:rsidRPr="004B6B3E" w:rsidRDefault="00E833A4" w:rsidP="00E833A4"/>
    <w:p w14:paraId="393F55EF" w14:textId="77777777" w:rsidR="00CC21AC" w:rsidRPr="004B6B3E" w:rsidRDefault="00CC21AC" w:rsidP="00E833A4">
      <w:pPr>
        <w:pStyle w:val="Title"/>
        <w:jc w:val="center"/>
        <w:rPr>
          <w:rStyle w:val="BookTitle"/>
          <w:sz w:val="72"/>
        </w:rPr>
      </w:pPr>
      <w:r w:rsidRPr="004B6B3E">
        <w:rPr>
          <w:rStyle w:val="BookTitle"/>
          <w:sz w:val="72"/>
        </w:rPr>
        <w:t>User Guide:</w:t>
      </w:r>
    </w:p>
    <w:p w14:paraId="5AE610CF" w14:textId="13E7A8B1" w:rsidR="00E833A4" w:rsidRPr="004B6B3E" w:rsidRDefault="00BB5D18" w:rsidP="00E833A4">
      <w:pPr>
        <w:pStyle w:val="Title"/>
        <w:jc w:val="center"/>
        <w:rPr>
          <w:rStyle w:val="BookTitle"/>
          <w:sz w:val="72"/>
        </w:rPr>
      </w:pPr>
      <w:r w:rsidRPr="004B6B3E">
        <w:rPr>
          <w:rStyle w:val="BookTitle"/>
          <w:sz w:val="72"/>
        </w:rPr>
        <w:t>Help and documentation</w:t>
      </w:r>
    </w:p>
    <w:p w14:paraId="06743742" w14:textId="410A774D" w:rsidR="00FD581A" w:rsidRPr="004B6B3E" w:rsidRDefault="00BB5D18" w:rsidP="00E833A4">
      <w:pPr>
        <w:pStyle w:val="Title"/>
        <w:jc w:val="center"/>
        <w:rPr>
          <w:rStyle w:val="BookTitle"/>
          <w:sz w:val="56"/>
        </w:rPr>
      </w:pPr>
      <w:r w:rsidRPr="004B6B3E">
        <w:rPr>
          <w:rStyle w:val="BookTitle"/>
          <w:sz w:val="56"/>
        </w:rPr>
        <w:t>(</w:t>
      </w:r>
      <w:r w:rsidR="006C5A83" w:rsidRPr="004B6B3E">
        <w:rPr>
          <w:rStyle w:val="BookTitle"/>
          <w:sz w:val="56"/>
        </w:rPr>
        <w:t>1</w:t>
      </w:r>
      <w:r w:rsidR="00CA2806" w:rsidRPr="004B6B3E">
        <w:rPr>
          <w:rStyle w:val="BookTitle"/>
          <w:sz w:val="56"/>
        </w:rPr>
        <w:t>.</w:t>
      </w:r>
      <w:r w:rsidR="004053AF">
        <w:rPr>
          <w:rStyle w:val="BookTitle"/>
          <w:sz w:val="56"/>
        </w:rPr>
        <w:t>2</w:t>
      </w:r>
      <w:r w:rsidR="00CA2806" w:rsidRPr="004B6B3E">
        <w:rPr>
          <w:rStyle w:val="BookTitle"/>
          <w:sz w:val="56"/>
        </w:rPr>
        <w:t>.</w:t>
      </w:r>
      <w:r w:rsidR="00D47B83">
        <w:rPr>
          <w:rStyle w:val="BookTitle"/>
          <w:sz w:val="56"/>
        </w:rPr>
        <w:t>12</w:t>
      </w:r>
      <w:r w:rsidRPr="004B6B3E">
        <w:rPr>
          <w:rStyle w:val="BookTitle"/>
          <w:sz w:val="56"/>
        </w:rPr>
        <w:t>)</w:t>
      </w:r>
    </w:p>
    <w:p w14:paraId="65A97975" w14:textId="31A56AC0" w:rsidR="00E833A4" w:rsidRPr="004B6B3E" w:rsidRDefault="00E833A4" w:rsidP="00E833A4">
      <w:pPr>
        <w:jc w:val="center"/>
      </w:pPr>
    </w:p>
    <w:p w14:paraId="31FD1B25" w14:textId="77777777" w:rsidR="00E833A4" w:rsidRPr="004B6B3E" w:rsidRDefault="00E833A4" w:rsidP="00E833A4">
      <w:pPr>
        <w:jc w:val="center"/>
      </w:pPr>
    </w:p>
    <w:p w14:paraId="3CAE258C" w14:textId="77777777" w:rsidR="0060366B" w:rsidRPr="004B6B3E" w:rsidRDefault="0060366B">
      <w:pPr>
        <w:jc w:val="left"/>
      </w:pPr>
      <w:r w:rsidRPr="004B6B3E">
        <w:br w:type="page"/>
      </w:r>
    </w:p>
    <w:p w14:paraId="572A4907" w14:textId="00B9E95B" w:rsidR="00FA226C" w:rsidRPr="004B6B3E" w:rsidRDefault="00952F99" w:rsidP="0004026F">
      <w:pPr>
        <w:pStyle w:val="Heading1"/>
        <w:rPr>
          <w:rStyle w:val="Hyperlink"/>
        </w:rPr>
      </w:pPr>
      <w:r w:rsidRPr="004B6B3E">
        <w:lastRenderedPageBreak/>
        <w:t>Table of contents</w:t>
      </w:r>
    </w:p>
    <w:p w14:paraId="2A6711A3" w14:textId="394A13CF" w:rsidR="000938E4" w:rsidRPr="00824773" w:rsidRDefault="0025443B" w:rsidP="006305A1">
      <w:pPr>
        <w:pStyle w:val="ListParagraph"/>
        <w:numPr>
          <w:ilvl w:val="0"/>
          <w:numId w:val="7"/>
        </w:numPr>
        <w:rPr>
          <w:color w:val="0070C0"/>
        </w:rPr>
      </w:pPr>
      <w:hyperlink w:anchor="_Introduction" w:history="1">
        <w:r w:rsidR="000938E4" w:rsidRPr="00824773">
          <w:rPr>
            <w:rStyle w:val="Hyperlink"/>
            <w:color w:val="0070C0"/>
          </w:rPr>
          <w:t>Introduction</w:t>
        </w:r>
      </w:hyperlink>
    </w:p>
    <w:p w14:paraId="363AEEF6" w14:textId="69E6B600" w:rsidR="008530FE" w:rsidRPr="00824773" w:rsidRDefault="0025443B" w:rsidP="006305A1">
      <w:pPr>
        <w:pStyle w:val="ListParagraph"/>
        <w:numPr>
          <w:ilvl w:val="0"/>
          <w:numId w:val="7"/>
        </w:numPr>
        <w:rPr>
          <w:color w:val="0070C0"/>
        </w:rPr>
      </w:pPr>
      <w:hyperlink w:anchor="_License" w:history="1">
        <w:r w:rsidR="008530FE" w:rsidRPr="00824773">
          <w:rPr>
            <w:rStyle w:val="Hyperlink"/>
            <w:color w:val="0070C0"/>
          </w:rPr>
          <w:t>License</w:t>
        </w:r>
      </w:hyperlink>
    </w:p>
    <w:p w14:paraId="442EBDEA" w14:textId="52E11AFB" w:rsidR="00AE33AF" w:rsidRPr="00824773" w:rsidRDefault="0025443B" w:rsidP="006305A1">
      <w:pPr>
        <w:pStyle w:val="ListParagraph"/>
        <w:numPr>
          <w:ilvl w:val="0"/>
          <w:numId w:val="7"/>
        </w:numPr>
        <w:rPr>
          <w:rStyle w:val="Hyperlink"/>
          <w:color w:val="0070C0"/>
          <w:u w:val="none"/>
        </w:rPr>
      </w:pPr>
      <w:hyperlink w:anchor="_Installation" w:history="1">
        <w:r w:rsidR="00AE33AF" w:rsidRPr="00824773">
          <w:rPr>
            <w:rStyle w:val="Hyperlink"/>
            <w:color w:val="0070C0"/>
          </w:rPr>
          <w:t>Installation</w:t>
        </w:r>
      </w:hyperlink>
    </w:p>
    <w:p w14:paraId="1E1B87C8" w14:textId="20D4E820" w:rsidR="00193030" w:rsidRPr="00824773" w:rsidRDefault="0025443B" w:rsidP="006305A1">
      <w:pPr>
        <w:pStyle w:val="ListParagraph"/>
        <w:numPr>
          <w:ilvl w:val="1"/>
          <w:numId w:val="7"/>
        </w:numPr>
        <w:rPr>
          <w:rStyle w:val="BookTitle"/>
          <w:b w:val="0"/>
          <w:bCs w:val="0"/>
          <w:i w:val="0"/>
          <w:iCs w:val="0"/>
          <w:color w:val="0070C0"/>
          <w:spacing w:val="0"/>
          <w:sz w:val="22"/>
        </w:rPr>
      </w:pPr>
      <w:hyperlink w:anchor="_Download" w:history="1">
        <w:r w:rsidR="00193030" w:rsidRPr="00824773">
          <w:rPr>
            <w:rStyle w:val="Hyperlink"/>
            <w:color w:val="0070C0"/>
          </w:rPr>
          <w:t>Download</w:t>
        </w:r>
      </w:hyperlink>
    </w:p>
    <w:p w14:paraId="0D53D30D" w14:textId="22D9DE68" w:rsidR="00193030" w:rsidRPr="00824773" w:rsidRDefault="0025443B" w:rsidP="006305A1">
      <w:pPr>
        <w:pStyle w:val="ListParagraph"/>
        <w:numPr>
          <w:ilvl w:val="1"/>
          <w:numId w:val="7"/>
        </w:numPr>
        <w:rPr>
          <w:rStyle w:val="BookTitle"/>
          <w:b w:val="0"/>
          <w:bCs w:val="0"/>
          <w:i w:val="0"/>
          <w:iCs w:val="0"/>
          <w:color w:val="0070C0"/>
          <w:spacing w:val="0"/>
          <w:sz w:val="22"/>
        </w:rPr>
      </w:pPr>
      <w:hyperlink w:anchor="_Available_operating_systems" w:history="1">
        <w:r w:rsidR="00193030" w:rsidRPr="00824773">
          <w:rPr>
            <w:rStyle w:val="Hyperlink"/>
            <w:color w:val="0070C0"/>
          </w:rPr>
          <w:t>Available operating systems</w:t>
        </w:r>
      </w:hyperlink>
    </w:p>
    <w:p w14:paraId="0FAEAF7F" w14:textId="1B35F9E6" w:rsidR="00447431" w:rsidRPr="00824773" w:rsidRDefault="0017119A" w:rsidP="006305A1">
      <w:pPr>
        <w:pStyle w:val="ListParagraph"/>
        <w:numPr>
          <w:ilvl w:val="1"/>
          <w:numId w:val="7"/>
        </w:numPr>
        <w:rPr>
          <w:rStyle w:val="Hyperlink"/>
          <w:color w:val="0070C0"/>
        </w:rPr>
      </w:pPr>
      <w:r w:rsidRPr="00824773">
        <w:rPr>
          <w:rStyle w:val="BookTitle"/>
          <w:b w:val="0"/>
          <w:bCs w:val="0"/>
          <w:i w:val="0"/>
          <w:iCs w:val="0"/>
          <w:color w:val="0070C0"/>
          <w:spacing w:val="0"/>
          <w:sz w:val="22"/>
        </w:rPr>
        <w:fldChar w:fldCharType="begin"/>
      </w:r>
      <w:r w:rsidRPr="00824773">
        <w:rPr>
          <w:rStyle w:val="BookTitle"/>
          <w:b w:val="0"/>
          <w:bCs w:val="0"/>
          <w:i w:val="0"/>
          <w:iCs w:val="0"/>
          <w:color w:val="0070C0"/>
          <w:spacing w:val="0"/>
          <w:sz w:val="22"/>
        </w:rPr>
        <w:instrText xml:space="preserve"> HYPERLINK  \l "_Windows_distribution" </w:instrText>
      </w:r>
      <w:r w:rsidRPr="00824773">
        <w:rPr>
          <w:rStyle w:val="BookTitle"/>
          <w:b w:val="0"/>
          <w:bCs w:val="0"/>
          <w:i w:val="0"/>
          <w:iCs w:val="0"/>
          <w:color w:val="0070C0"/>
          <w:spacing w:val="0"/>
          <w:sz w:val="22"/>
        </w:rPr>
      </w:r>
      <w:r w:rsidRPr="00824773">
        <w:rPr>
          <w:rStyle w:val="BookTitle"/>
          <w:b w:val="0"/>
          <w:bCs w:val="0"/>
          <w:i w:val="0"/>
          <w:iCs w:val="0"/>
          <w:color w:val="0070C0"/>
          <w:spacing w:val="0"/>
          <w:sz w:val="22"/>
        </w:rPr>
        <w:fldChar w:fldCharType="separate"/>
      </w:r>
      <w:r w:rsidR="00447431" w:rsidRPr="00824773">
        <w:rPr>
          <w:rStyle w:val="Hyperlink"/>
          <w:color w:val="0070C0"/>
        </w:rPr>
        <w:t>Windows</w:t>
      </w:r>
      <w:r w:rsidRPr="00824773">
        <w:rPr>
          <w:rStyle w:val="Hyperlink"/>
          <w:color w:val="0070C0"/>
        </w:rPr>
        <w:t xml:space="preserve"> distribution</w:t>
      </w:r>
    </w:p>
    <w:p w14:paraId="1441064E" w14:textId="00C0B64A" w:rsidR="00447431" w:rsidRPr="00824773" w:rsidRDefault="0017119A" w:rsidP="006305A1">
      <w:pPr>
        <w:pStyle w:val="ListParagraph"/>
        <w:numPr>
          <w:ilvl w:val="1"/>
          <w:numId w:val="7"/>
        </w:numPr>
        <w:rPr>
          <w:rStyle w:val="BookTitle"/>
          <w:b w:val="0"/>
          <w:bCs w:val="0"/>
          <w:i w:val="0"/>
          <w:iCs w:val="0"/>
          <w:color w:val="0070C0"/>
          <w:spacing w:val="0"/>
          <w:sz w:val="22"/>
        </w:rPr>
      </w:pPr>
      <w:r w:rsidRPr="00824773">
        <w:rPr>
          <w:rStyle w:val="BookTitle"/>
          <w:b w:val="0"/>
          <w:bCs w:val="0"/>
          <w:i w:val="0"/>
          <w:iCs w:val="0"/>
          <w:color w:val="0070C0"/>
          <w:spacing w:val="0"/>
          <w:sz w:val="22"/>
        </w:rPr>
        <w:fldChar w:fldCharType="end"/>
      </w:r>
      <w:hyperlink w:anchor="_MacOS_distribution" w:history="1">
        <w:r w:rsidR="00447431" w:rsidRPr="00824773">
          <w:rPr>
            <w:rStyle w:val="Hyperlink"/>
            <w:color w:val="0070C0"/>
          </w:rPr>
          <w:t>MacOS</w:t>
        </w:r>
        <w:r w:rsidRPr="00824773">
          <w:rPr>
            <w:rStyle w:val="Hyperlink"/>
            <w:color w:val="0070C0"/>
          </w:rPr>
          <w:t xml:space="preserve"> distribution</w:t>
        </w:r>
      </w:hyperlink>
    </w:p>
    <w:p w14:paraId="01A04EF7" w14:textId="7C1DDE2A" w:rsidR="00447431" w:rsidRPr="00824773" w:rsidRDefault="0025443B" w:rsidP="006305A1">
      <w:pPr>
        <w:pStyle w:val="ListParagraph"/>
        <w:numPr>
          <w:ilvl w:val="1"/>
          <w:numId w:val="7"/>
        </w:numPr>
        <w:rPr>
          <w:rStyle w:val="BookTitle"/>
          <w:b w:val="0"/>
          <w:bCs w:val="0"/>
          <w:i w:val="0"/>
          <w:iCs w:val="0"/>
          <w:color w:val="0070C0"/>
          <w:spacing w:val="0"/>
          <w:sz w:val="22"/>
        </w:rPr>
      </w:pPr>
      <w:hyperlink w:anchor="_Linux_distribution" w:history="1">
        <w:r w:rsidR="00447431" w:rsidRPr="00824773">
          <w:rPr>
            <w:rStyle w:val="Hyperlink"/>
            <w:color w:val="0070C0"/>
          </w:rPr>
          <w:t>Linux</w:t>
        </w:r>
        <w:r w:rsidR="0017119A" w:rsidRPr="00824773">
          <w:rPr>
            <w:rStyle w:val="Hyperlink"/>
            <w:color w:val="0070C0"/>
          </w:rPr>
          <w:t xml:space="preserve"> distribution</w:t>
        </w:r>
      </w:hyperlink>
    </w:p>
    <w:p w14:paraId="1AF4185B" w14:textId="20E0F4AF" w:rsidR="00BF73D2" w:rsidRPr="00824773" w:rsidRDefault="0025443B" w:rsidP="006305A1">
      <w:pPr>
        <w:pStyle w:val="ListParagraph"/>
        <w:numPr>
          <w:ilvl w:val="0"/>
          <w:numId w:val="7"/>
        </w:numPr>
        <w:rPr>
          <w:rStyle w:val="BookTitle"/>
          <w:b w:val="0"/>
          <w:bCs w:val="0"/>
          <w:i w:val="0"/>
          <w:iCs w:val="0"/>
          <w:color w:val="0070C0"/>
          <w:spacing w:val="0"/>
          <w:sz w:val="22"/>
        </w:rPr>
      </w:pPr>
      <w:hyperlink w:anchor="_Get_Started" w:history="1">
        <w:r w:rsidR="00BF73D2" w:rsidRPr="00824773">
          <w:rPr>
            <w:rStyle w:val="Hyperlink"/>
            <w:color w:val="0070C0"/>
          </w:rPr>
          <w:t>Getting Started</w:t>
        </w:r>
      </w:hyperlink>
    </w:p>
    <w:p w14:paraId="21571B33" w14:textId="7117B384" w:rsidR="00BF73D2" w:rsidRPr="00824773" w:rsidRDefault="0025443B" w:rsidP="006305A1">
      <w:pPr>
        <w:pStyle w:val="ListParagraph"/>
        <w:numPr>
          <w:ilvl w:val="0"/>
          <w:numId w:val="7"/>
        </w:numPr>
        <w:rPr>
          <w:rStyle w:val="Hyperlink"/>
          <w:color w:val="0070C0"/>
          <w:u w:val="none"/>
        </w:rPr>
      </w:pPr>
      <w:hyperlink w:anchor="_Modules" w:history="1">
        <w:r w:rsidR="00BF73D2" w:rsidRPr="00824773">
          <w:rPr>
            <w:rStyle w:val="Hyperlink"/>
            <w:color w:val="0070C0"/>
          </w:rPr>
          <w:t>Modules</w:t>
        </w:r>
      </w:hyperlink>
    </w:p>
    <w:p w14:paraId="25BB3996" w14:textId="354EB5E8" w:rsidR="00BF73D2" w:rsidRPr="00824773" w:rsidRDefault="0025443B" w:rsidP="006305A1">
      <w:pPr>
        <w:pStyle w:val="ListParagraph"/>
        <w:numPr>
          <w:ilvl w:val="1"/>
          <w:numId w:val="7"/>
        </w:numPr>
        <w:rPr>
          <w:rStyle w:val="BookTitle"/>
          <w:b w:val="0"/>
          <w:bCs w:val="0"/>
          <w:i w:val="0"/>
          <w:iCs w:val="0"/>
          <w:color w:val="0070C0"/>
          <w:spacing w:val="0"/>
          <w:sz w:val="22"/>
        </w:rPr>
      </w:pPr>
      <w:hyperlink w:anchor="_Basic_modules" w:history="1">
        <w:r w:rsidR="00BF73D2" w:rsidRPr="00824773">
          <w:rPr>
            <w:rStyle w:val="Hyperlink"/>
            <w:color w:val="0070C0"/>
          </w:rPr>
          <w:t>Relation Tables Module</w:t>
        </w:r>
      </w:hyperlink>
    </w:p>
    <w:p w14:paraId="1A9D02F7" w14:textId="27A54EF0" w:rsidR="00BF73D2" w:rsidRPr="00824773" w:rsidRDefault="0025443B" w:rsidP="006305A1">
      <w:pPr>
        <w:pStyle w:val="ListParagraph"/>
        <w:numPr>
          <w:ilvl w:val="2"/>
          <w:numId w:val="7"/>
        </w:numPr>
        <w:rPr>
          <w:rStyle w:val="BookTitle"/>
          <w:b w:val="0"/>
          <w:bCs w:val="0"/>
          <w:i w:val="0"/>
          <w:iCs w:val="0"/>
          <w:color w:val="0070C0"/>
          <w:spacing w:val="0"/>
          <w:sz w:val="22"/>
        </w:rPr>
      </w:pPr>
      <w:hyperlink w:anchor="_RELS_CREATOR" w:history="1">
        <w:r w:rsidR="00BF73D2" w:rsidRPr="00824773">
          <w:rPr>
            <w:rStyle w:val="Hyperlink"/>
            <w:color w:val="0070C0"/>
          </w:rPr>
          <w:t>RELS CREATOR</w:t>
        </w:r>
      </w:hyperlink>
    </w:p>
    <w:p w14:paraId="14877E8C" w14:textId="0BD215DF" w:rsidR="00BF73D2" w:rsidRPr="00824773" w:rsidRDefault="0025443B" w:rsidP="006305A1">
      <w:pPr>
        <w:pStyle w:val="ListParagraph"/>
        <w:numPr>
          <w:ilvl w:val="1"/>
          <w:numId w:val="7"/>
        </w:numPr>
        <w:rPr>
          <w:rStyle w:val="BookTitle"/>
          <w:b w:val="0"/>
          <w:bCs w:val="0"/>
          <w:i w:val="0"/>
          <w:iCs w:val="0"/>
          <w:color w:val="0070C0"/>
          <w:spacing w:val="0"/>
          <w:sz w:val="22"/>
        </w:rPr>
      </w:pPr>
      <w:hyperlink w:anchor="_Basic_modules" w:history="1">
        <w:r w:rsidR="00BF73D2" w:rsidRPr="00824773">
          <w:rPr>
            <w:rStyle w:val="Hyperlink"/>
            <w:color w:val="0070C0"/>
          </w:rPr>
          <w:t>Basic Modules</w:t>
        </w:r>
      </w:hyperlink>
    </w:p>
    <w:p w14:paraId="444804C6" w14:textId="159DC6D5" w:rsidR="000B173C" w:rsidRPr="00824773" w:rsidRDefault="0025443B" w:rsidP="006305A1">
      <w:pPr>
        <w:pStyle w:val="ListParagraph"/>
        <w:numPr>
          <w:ilvl w:val="2"/>
          <w:numId w:val="7"/>
        </w:numPr>
        <w:rPr>
          <w:rStyle w:val="BookTitle"/>
          <w:b w:val="0"/>
          <w:bCs w:val="0"/>
          <w:i w:val="0"/>
          <w:iCs w:val="0"/>
          <w:color w:val="0070C0"/>
          <w:spacing w:val="0"/>
          <w:sz w:val="22"/>
        </w:rPr>
      </w:pPr>
      <w:hyperlink w:anchor="_LEVEL_CREATOR" w:history="1">
        <w:r w:rsidR="000B173C" w:rsidRPr="00824773">
          <w:rPr>
            <w:rStyle w:val="Hyperlink"/>
            <w:color w:val="0070C0"/>
          </w:rPr>
          <w:t>LEVEL CREATOR</w:t>
        </w:r>
      </w:hyperlink>
    </w:p>
    <w:p w14:paraId="6A87152B" w14:textId="60E1A368" w:rsidR="000B173C" w:rsidRPr="00824773" w:rsidRDefault="0025443B" w:rsidP="006305A1">
      <w:pPr>
        <w:pStyle w:val="ListParagraph"/>
        <w:numPr>
          <w:ilvl w:val="2"/>
          <w:numId w:val="7"/>
        </w:numPr>
        <w:rPr>
          <w:rStyle w:val="BookTitle"/>
          <w:b w:val="0"/>
          <w:bCs w:val="0"/>
          <w:i w:val="0"/>
          <w:iCs w:val="0"/>
          <w:color w:val="0070C0"/>
          <w:spacing w:val="0"/>
          <w:sz w:val="22"/>
        </w:rPr>
      </w:pPr>
      <w:hyperlink w:anchor="_LEVEL_CALIBRATOR" w:history="1">
        <w:r w:rsidR="000B173C" w:rsidRPr="00824773">
          <w:rPr>
            <w:rStyle w:val="Hyperlink"/>
            <w:color w:val="0070C0"/>
          </w:rPr>
          <w:t>LEVEL CALIBRATOR</w:t>
        </w:r>
      </w:hyperlink>
    </w:p>
    <w:p w14:paraId="79F2EC39" w14:textId="4B46B84E" w:rsidR="000B173C" w:rsidRPr="00824773" w:rsidRDefault="0025443B" w:rsidP="006305A1">
      <w:pPr>
        <w:pStyle w:val="ListParagraph"/>
        <w:numPr>
          <w:ilvl w:val="2"/>
          <w:numId w:val="7"/>
        </w:numPr>
        <w:rPr>
          <w:rStyle w:val="BookTitle"/>
          <w:b w:val="0"/>
          <w:bCs w:val="0"/>
          <w:i w:val="0"/>
          <w:iCs w:val="0"/>
          <w:color w:val="0070C0"/>
          <w:spacing w:val="0"/>
          <w:sz w:val="22"/>
        </w:rPr>
      </w:pPr>
      <w:hyperlink w:anchor="_INTEGRATE" w:history="1">
        <w:r w:rsidR="000B173C" w:rsidRPr="00824773">
          <w:rPr>
            <w:rStyle w:val="Hyperlink"/>
            <w:color w:val="0070C0"/>
          </w:rPr>
          <w:t>INTEGRATE</w:t>
        </w:r>
      </w:hyperlink>
    </w:p>
    <w:p w14:paraId="62FCAFC6" w14:textId="731954E9" w:rsidR="000B173C" w:rsidRPr="00824773" w:rsidRDefault="0025443B" w:rsidP="006305A1">
      <w:pPr>
        <w:pStyle w:val="ListParagraph"/>
        <w:numPr>
          <w:ilvl w:val="2"/>
          <w:numId w:val="7"/>
        </w:numPr>
        <w:rPr>
          <w:rStyle w:val="BookTitle"/>
          <w:b w:val="0"/>
          <w:bCs w:val="0"/>
          <w:i w:val="0"/>
          <w:iCs w:val="0"/>
          <w:color w:val="0070C0"/>
          <w:spacing w:val="0"/>
          <w:sz w:val="22"/>
        </w:rPr>
      </w:pPr>
      <w:hyperlink w:anchor="_NORCOMBINE" w:history="1">
        <w:r w:rsidR="000B173C" w:rsidRPr="00824773">
          <w:rPr>
            <w:rStyle w:val="Hyperlink"/>
            <w:color w:val="0070C0"/>
          </w:rPr>
          <w:t>NORCOMBINE</w:t>
        </w:r>
      </w:hyperlink>
    </w:p>
    <w:p w14:paraId="1D023015" w14:textId="2DDB60E9" w:rsidR="007A6AC0" w:rsidRPr="00824773" w:rsidRDefault="0025443B" w:rsidP="006305A1">
      <w:pPr>
        <w:pStyle w:val="ListParagraph"/>
        <w:numPr>
          <w:ilvl w:val="2"/>
          <w:numId w:val="7"/>
        </w:numPr>
        <w:rPr>
          <w:rStyle w:val="BookTitle"/>
          <w:b w:val="0"/>
          <w:bCs w:val="0"/>
          <w:i w:val="0"/>
          <w:iCs w:val="0"/>
          <w:color w:val="0070C0"/>
          <w:spacing w:val="0"/>
          <w:sz w:val="22"/>
        </w:rPr>
      </w:pPr>
      <w:hyperlink w:anchor="_RATIOS" w:history="1">
        <w:r w:rsidR="007A6AC0" w:rsidRPr="00824773">
          <w:rPr>
            <w:rStyle w:val="Hyperlink"/>
            <w:color w:val="0070C0"/>
          </w:rPr>
          <w:t>RATIOS</w:t>
        </w:r>
      </w:hyperlink>
    </w:p>
    <w:p w14:paraId="145F49D4" w14:textId="5421A4A2" w:rsidR="000B173C" w:rsidRPr="00824773" w:rsidRDefault="0025443B" w:rsidP="006305A1">
      <w:pPr>
        <w:pStyle w:val="ListParagraph"/>
        <w:numPr>
          <w:ilvl w:val="2"/>
          <w:numId w:val="7"/>
        </w:numPr>
        <w:rPr>
          <w:rStyle w:val="BookTitle"/>
          <w:b w:val="0"/>
          <w:bCs w:val="0"/>
          <w:i w:val="0"/>
          <w:iCs w:val="0"/>
          <w:color w:val="0070C0"/>
          <w:spacing w:val="0"/>
          <w:sz w:val="22"/>
        </w:rPr>
      </w:pPr>
      <w:hyperlink w:anchor="_SBT" w:history="1">
        <w:r w:rsidR="000B173C" w:rsidRPr="00824773">
          <w:rPr>
            <w:rStyle w:val="Hyperlink"/>
            <w:color w:val="0070C0"/>
          </w:rPr>
          <w:t>SBT</w:t>
        </w:r>
      </w:hyperlink>
    </w:p>
    <w:p w14:paraId="797FBC99" w14:textId="29B5BA76" w:rsidR="000B173C" w:rsidRPr="00824773" w:rsidRDefault="0025443B" w:rsidP="006305A1">
      <w:pPr>
        <w:pStyle w:val="ListParagraph"/>
        <w:numPr>
          <w:ilvl w:val="1"/>
          <w:numId w:val="7"/>
        </w:numPr>
        <w:rPr>
          <w:rStyle w:val="BookTitle"/>
          <w:b w:val="0"/>
          <w:bCs w:val="0"/>
          <w:i w:val="0"/>
          <w:iCs w:val="0"/>
          <w:color w:val="0070C0"/>
          <w:spacing w:val="0"/>
          <w:sz w:val="22"/>
        </w:rPr>
      </w:pPr>
      <w:hyperlink w:anchor="_Compound_modules" w:history="1">
        <w:r w:rsidR="00736D30" w:rsidRPr="00824773">
          <w:rPr>
            <w:rStyle w:val="Hyperlink"/>
            <w:color w:val="0070C0"/>
          </w:rPr>
          <w:t xml:space="preserve">Compound </w:t>
        </w:r>
        <w:r w:rsidR="00D94FC3" w:rsidRPr="00824773">
          <w:rPr>
            <w:rStyle w:val="Hyperlink"/>
            <w:color w:val="0070C0"/>
          </w:rPr>
          <w:t>Modules</w:t>
        </w:r>
      </w:hyperlink>
    </w:p>
    <w:p w14:paraId="746A195F" w14:textId="2D36B0E8" w:rsidR="000B173C" w:rsidRPr="00824773" w:rsidRDefault="0025443B" w:rsidP="006305A1">
      <w:pPr>
        <w:pStyle w:val="ListParagraph"/>
        <w:numPr>
          <w:ilvl w:val="2"/>
          <w:numId w:val="7"/>
        </w:numPr>
        <w:rPr>
          <w:rStyle w:val="BookTitle"/>
          <w:b w:val="0"/>
          <w:bCs w:val="0"/>
          <w:i w:val="0"/>
          <w:iCs w:val="0"/>
          <w:color w:val="0070C0"/>
          <w:spacing w:val="0"/>
          <w:sz w:val="22"/>
        </w:rPr>
      </w:pPr>
      <w:hyperlink w:anchor="_WSPP-SBT_1" w:history="1">
        <w:r w:rsidR="000B173C" w:rsidRPr="00824773">
          <w:rPr>
            <w:rStyle w:val="Hyperlink"/>
            <w:color w:val="0070C0"/>
          </w:rPr>
          <w:t>WSPP-SBT</w:t>
        </w:r>
      </w:hyperlink>
    </w:p>
    <w:p w14:paraId="74B5D768" w14:textId="1F27B3BE" w:rsidR="000B173C" w:rsidRPr="00824773" w:rsidRDefault="0025443B" w:rsidP="006305A1">
      <w:pPr>
        <w:pStyle w:val="ListParagraph"/>
        <w:numPr>
          <w:ilvl w:val="2"/>
          <w:numId w:val="7"/>
        </w:numPr>
        <w:rPr>
          <w:rStyle w:val="BookTitle"/>
          <w:b w:val="0"/>
          <w:bCs w:val="0"/>
          <w:i w:val="0"/>
          <w:iCs w:val="0"/>
          <w:color w:val="0070C0"/>
          <w:spacing w:val="0"/>
          <w:sz w:val="22"/>
        </w:rPr>
      </w:pPr>
      <w:hyperlink w:anchor="_WSPPG-SBT_1" w:history="1">
        <w:r w:rsidR="000B173C" w:rsidRPr="00824773">
          <w:rPr>
            <w:rStyle w:val="Hyperlink"/>
            <w:color w:val="0070C0"/>
          </w:rPr>
          <w:t>WSPPG-SBT</w:t>
        </w:r>
      </w:hyperlink>
    </w:p>
    <w:p w14:paraId="68EAD362" w14:textId="2EEB82BB" w:rsidR="000B173C" w:rsidRPr="00824773" w:rsidRDefault="0025443B" w:rsidP="006305A1">
      <w:pPr>
        <w:pStyle w:val="ListParagraph"/>
        <w:numPr>
          <w:ilvl w:val="2"/>
          <w:numId w:val="7"/>
        </w:numPr>
        <w:rPr>
          <w:rStyle w:val="BookTitle"/>
          <w:b w:val="0"/>
          <w:bCs w:val="0"/>
          <w:i w:val="0"/>
          <w:iCs w:val="0"/>
          <w:color w:val="0070C0"/>
          <w:spacing w:val="0"/>
          <w:sz w:val="22"/>
        </w:rPr>
      </w:pPr>
      <w:hyperlink w:anchor="_WPP-SBT_1" w:history="1">
        <w:r w:rsidR="000B173C" w:rsidRPr="00824773">
          <w:rPr>
            <w:rStyle w:val="Hyperlink"/>
            <w:color w:val="0070C0"/>
          </w:rPr>
          <w:t>WPP-SBT</w:t>
        </w:r>
      </w:hyperlink>
    </w:p>
    <w:p w14:paraId="5EB773EA" w14:textId="4D52EAA1" w:rsidR="000B173C" w:rsidRPr="00824773" w:rsidRDefault="0025443B" w:rsidP="006305A1">
      <w:pPr>
        <w:pStyle w:val="ListParagraph"/>
        <w:numPr>
          <w:ilvl w:val="2"/>
          <w:numId w:val="7"/>
        </w:numPr>
        <w:rPr>
          <w:rStyle w:val="Hyperlink"/>
          <w:color w:val="0070C0"/>
        </w:rPr>
      </w:pPr>
      <w:hyperlink w:anchor="_WPPG-SBT_1" w:history="1">
        <w:r w:rsidR="000B173C" w:rsidRPr="00824773">
          <w:rPr>
            <w:rStyle w:val="Hyperlink"/>
            <w:color w:val="0070C0"/>
          </w:rPr>
          <w:t>WPPG-SBT</w:t>
        </w:r>
      </w:hyperlink>
    </w:p>
    <w:p w14:paraId="0764A962" w14:textId="735658A9" w:rsidR="00023669" w:rsidRPr="00824773" w:rsidRDefault="0025443B" w:rsidP="006305A1">
      <w:pPr>
        <w:pStyle w:val="ListParagraph"/>
        <w:numPr>
          <w:ilvl w:val="1"/>
          <w:numId w:val="7"/>
        </w:numPr>
        <w:rPr>
          <w:rStyle w:val="BookTitle"/>
          <w:b w:val="0"/>
          <w:bCs w:val="0"/>
          <w:i w:val="0"/>
          <w:iCs w:val="0"/>
          <w:color w:val="0070C0"/>
          <w:spacing w:val="0"/>
          <w:sz w:val="22"/>
        </w:rPr>
      </w:pPr>
      <w:hyperlink w:anchor="_Report_modules" w:history="1">
        <w:r w:rsidR="00023669" w:rsidRPr="00824773">
          <w:rPr>
            <w:rStyle w:val="Hyperlink"/>
            <w:color w:val="0070C0"/>
          </w:rPr>
          <w:t>Report Modules</w:t>
        </w:r>
      </w:hyperlink>
    </w:p>
    <w:p w14:paraId="3BC2B8A5" w14:textId="5294496C" w:rsidR="00023669" w:rsidRPr="00824773" w:rsidRDefault="0025443B" w:rsidP="006305A1">
      <w:pPr>
        <w:pStyle w:val="ListParagraph"/>
        <w:numPr>
          <w:ilvl w:val="2"/>
          <w:numId w:val="7"/>
        </w:numPr>
        <w:rPr>
          <w:rStyle w:val="BookTitle"/>
          <w:b w:val="0"/>
          <w:bCs w:val="0"/>
          <w:i w:val="0"/>
          <w:iCs w:val="0"/>
          <w:color w:val="0070C0"/>
          <w:spacing w:val="0"/>
          <w:sz w:val="22"/>
        </w:rPr>
      </w:pPr>
      <w:hyperlink w:anchor="_REPORT" w:history="1">
        <w:r w:rsidR="00023669" w:rsidRPr="00824773">
          <w:rPr>
            <w:rStyle w:val="Hyperlink"/>
            <w:color w:val="0070C0"/>
          </w:rPr>
          <w:t>REPORT</w:t>
        </w:r>
      </w:hyperlink>
    </w:p>
    <w:p w14:paraId="7801637B" w14:textId="1DD1A228" w:rsidR="00023669" w:rsidRPr="00824773" w:rsidRDefault="0025443B" w:rsidP="006305A1">
      <w:pPr>
        <w:pStyle w:val="ListParagraph"/>
        <w:numPr>
          <w:ilvl w:val="2"/>
          <w:numId w:val="7"/>
        </w:numPr>
        <w:rPr>
          <w:rStyle w:val="Hyperlink"/>
          <w:color w:val="0070C0"/>
        </w:rPr>
      </w:pPr>
      <w:hyperlink w:anchor="_SANSON" w:history="1">
        <w:r w:rsidR="00023669" w:rsidRPr="00824773">
          <w:rPr>
            <w:rStyle w:val="Hyperlink"/>
            <w:color w:val="0070C0"/>
          </w:rPr>
          <w:t>SANSON</w:t>
        </w:r>
      </w:hyperlink>
    </w:p>
    <w:p w14:paraId="266D2FD9" w14:textId="0E469DEB" w:rsidR="000B173C" w:rsidRPr="00824773" w:rsidRDefault="0025443B" w:rsidP="006305A1">
      <w:pPr>
        <w:pStyle w:val="ListParagraph"/>
        <w:numPr>
          <w:ilvl w:val="1"/>
          <w:numId w:val="7"/>
        </w:numPr>
        <w:rPr>
          <w:rStyle w:val="BookTitle"/>
          <w:b w:val="0"/>
          <w:bCs w:val="0"/>
          <w:i w:val="0"/>
          <w:iCs w:val="0"/>
          <w:color w:val="0070C0"/>
          <w:spacing w:val="0"/>
          <w:sz w:val="22"/>
        </w:rPr>
      </w:pPr>
      <w:hyperlink w:anchor="_Special_parameters" w:history="1">
        <w:r w:rsidR="000B173C" w:rsidRPr="00824773">
          <w:rPr>
            <w:rStyle w:val="Hyperlink"/>
            <w:color w:val="0070C0"/>
          </w:rPr>
          <w:t>Special Parameters</w:t>
        </w:r>
      </w:hyperlink>
    </w:p>
    <w:p w14:paraId="5CD6547D" w14:textId="13D0D051" w:rsidR="000B173C" w:rsidRPr="00824773" w:rsidRDefault="0025443B" w:rsidP="006305A1">
      <w:pPr>
        <w:pStyle w:val="ListParagraph"/>
        <w:numPr>
          <w:ilvl w:val="2"/>
          <w:numId w:val="7"/>
        </w:numPr>
        <w:rPr>
          <w:rStyle w:val="BookTitle"/>
          <w:b w:val="0"/>
          <w:bCs w:val="0"/>
          <w:i w:val="0"/>
          <w:iCs w:val="0"/>
          <w:color w:val="0070C0"/>
          <w:spacing w:val="0"/>
          <w:sz w:val="22"/>
        </w:rPr>
      </w:pPr>
      <w:hyperlink w:anchor="_Multiple_samples" w:history="1">
        <w:r w:rsidR="000B173C" w:rsidRPr="00824773">
          <w:rPr>
            <w:rStyle w:val="Hyperlink"/>
            <w:color w:val="0070C0"/>
          </w:rPr>
          <w:t>Multiple samples</w:t>
        </w:r>
      </w:hyperlink>
    </w:p>
    <w:p w14:paraId="76836A36" w14:textId="4CD4681A" w:rsidR="000B173C" w:rsidRPr="00824773" w:rsidRDefault="0025443B" w:rsidP="006305A1">
      <w:pPr>
        <w:pStyle w:val="ListParagraph"/>
        <w:numPr>
          <w:ilvl w:val="2"/>
          <w:numId w:val="7"/>
        </w:numPr>
        <w:rPr>
          <w:rStyle w:val="Hyperlink"/>
          <w:color w:val="0070C0"/>
          <w:u w:val="none"/>
        </w:rPr>
      </w:pPr>
      <w:hyperlink w:anchor="_Asterisk_is_our" w:history="1">
        <w:r w:rsidR="000B173C" w:rsidRPr="00824773">
          <w:rPr>
            <w:rStyle w:val="Hyperlink"/>
            <w:color w:val="0070C0"/>
          </w:rPr>
          <w:t>Asterisk is our jack of all trades</w:t>
        </w:r>
      </w:hyperlink>
    </w:p>
    <w:p w14:paraId="769FBE46" w14:textId="521344D2" w:rsidR="005E55C0" w:rsidRPr="00824773" w:rsidRDefault="005E55C0" w:rsidP="006305A1">
      <w:pPr>
        <w:pStyle w:val="ListParagraph"/>
        <w:numPr>
          <w:ilvl w:val="2"/>
          <w:numId w:val="7"/>
        </w:numPr>
        <w:rPr>
          <w:rStyle w:val="BookTitle"/>
          <w:b w:val="0"/>
          <w:bCs w:val="0"/>
          <w:i w:val="0"/>
          <w:iCs w:val="0"/>
          <w:color w:val="0070C0"/>
          <w:spacing w:val="0"/>
          <w:sz w:val="22"/>
        </w:rPr>
      </w:pPr>
      <w:r w:rsidRPr="00824773">
        <w:rPr>
          <w:rStyle w:val="Hyperlink"/>
          <w:color w:val="0070C0"/>
        </w:rPr>
        <w:t xml:space="preserve">Multiple samples </w:t>
      </w:r>
      <w:hyperlink w:anchor="_Multiple_samples_in" w:history="1">
        <w:r w:rsidRPr="00824773">
          <w:rPr>
            <w:rStyle w:val="Hyperlink"/>
            <w:color w:val="0070C0"/>
          </w:rPr>
          <w:t>Multiple samples in the inputs and outputs</w:t>
        </w:r>
      </w:hyperlink>
    </w:p>
    <w:p w14:paraId="4B86F26B" w14:textId="0BAA7B86" w:rsidR="000B173C" w:rsidRPr="00824773" w:rsidRDefault="0025443B" w:rsidP="006305A1">
      <w:pPr>
        <w:pStyle w:val="ListParagraph"/>
        <w:numPr>
          <w:ilvl w:val="2"/>
          <w:numId w:val="7"/>
        </w:numPr>
        <w:rPr>
          <w:rStyle w:val="BookTitle"/>
          <w:b w:val="0"/>
          <w:bCs w:val="0"/>
          <w:i w:val="0"/>
          <w:iCs w:val="0"/>
          <w:color w:val="0070C0"/>
          <w:spacing w:val="0"/>
          <w:sz w:val="22"/>
        </w:rPr>
      </w:pPr>
      <w:hyperlink w:anchor="_More_params" w:history="1">
        <w:r w:rsidR="000B173C" w:rsidRPr="00824773">
          <w:rPr>
            <w:rStyle w:val="Hyperlink"/>
            <w:color w:val="0070C0"/>
          </w:rPr>
          <w:t>More params</w:t>
        </w:r>
      </w:hyperlink>
    </w:p>
    <w:p w14:paraId="03E698EE" w14:textId="2651817F" w:rsidR="000B173C" w:rsidRPr="00824773" w:rsidRDefault="0025443B" w:rsidP="006305A1">
      <w:pPr>
        <w:pStyle w:val="ListParagraph"/>
        <w:numPr>
          <w:ilvl w:val="2"/>
          <w:numId w:val="7"/>
        </w:numPr>
        <w:rPr>
          <w:rStyle w:val="BookTitle"/>
          <w:b w:val="0"/>
          <w:bCs w:val="0"/>
          <w:i w:val="0"/>
          <w:iCs w:val="0"/>
          <w:color w:val="0070C0"/>
          <w:spacing w:val="0"/>
          <w:sz w:val="22"/>
        </w:rPr>
      </w:pPr>
      <w:hyperlink w:anchor="_Filter_param_(in" w:history="1">
        <w:r w:rsidR="000B173C" w:rsidRPr="00824773">
          <w:rPr>
            <w:rStyle w:val="Hyperlink"/>
            <w:color w:val="0070C0"/>
          </w:rPr>
          <w:t>Filter (</w:t>
        </w:r>
        <w:r w:rsidR="00B55C42" w:rsidRPr="00824773">
          <w:rPr>
            <w:rStyle w:val="Hyperlink"/>
            <w:color w:val="0070C0"/>
          </w:rPr>
          <w:t xml:space="preserve">for </w:t>
        </w:r>
        <w:r w:rsidR="000B173C" w:rsidRPr="00824773">
          <w:rPr>
            <w:rStyle w:val="Hyperlink"/>
            <w:color w:val="0070C0"/>
          </w:rPr>
          <w:t xml:space="preserve">REPORT </w:t>
        </w:r>
        <w:r w:rsidR="00B55C42" w:rsidRPr="00824773">
          <w:rPr>
            <w:rStyle w:val="Hyperlink"/>
            <w:color w:val="0070C0"/>
          </w:rPr>
          <w:t>and SANSON</w:t>
        </w:r>
        <w:r w:rsidR="000B173C" w:rsidRPr="00824773">
          <w:rPr>
            <w:rStyle w:val="Hyperlink"/>
            <w:color w:val="0070C0"/>
          </w:rPr>
          <w:t>)</w:t>
        </w:r>
      </w:hyperlink>
    </w:p>
    <w:p w14:paraId="644C7A8F" w14:textId="79A7D440" w:rsidR="00B52DC0" w:rsidRPr="00824773" w:rsidRDefault="0025443B" w:rsidP="006305A1">
      <w:pPr>
        <w:pStyle w:val="ListParagraph"/>
        <w:numPr>
          <w:ilvl w:val="0"/>
          <w:numId w:val="7"/>
        </w:numPr>
        <w:rPr>
          <w:color w:val="0070C0"/>
        </w:rPr>
      </w:pPr>
      <w:hyperlink w:anchor="_Sample_Workflows_with" w:history="1">
        <w:r w:rsidR="00B52DC0" w:rsidRPr="00824773">
          <w:rPr>
            <w:rStyle w:val="Hyperlink"/>
            <w:color w:val="0070C0"/>
          </w:rPr>
          <w:t>Sample Workflows with Application to Case Studies</w:t>
        </w:r>
      </w:hyperlink>
    </w:p>
    <w:p w14:paraId="57F0AC99" w14:textId="653FA07B" w:rsidR="00B52DC0" w:rsidRPr="00824773" w:rsidRDefault="0025443B" w:rsidP="00B52DC0">
      <w:pPr>
        <w:pStyle w:val="ListParagraph"/>
        <w:numPr>
          <w:ilvl w:val="1"/>
          <w:numId w:val="7"/>
        </w:numPr>
        <w:rPr>
          <w:color w:val="0070C0"/>
        </w:rPr>
      </w:pPr>
      <w:hyperlink w:anchor="_Workflow_1:_One-step" w:history="1">
        <w:r w:rsidR="00B52DC0" w:rsidRPr="00824773">
          <w:rPr>
            <w:rStyle w:val="Hyperlink"/>
            <w:color w:val="0070C0"/>
          </w:rPr>
          <w:t>Workflow 1: One-step quantification in a labeled experiment</w:t>
        </w:r>
      </w:hyperlink>
    </w:p>
    <w:p w14:paraId="1566C382" w14:textId="0E89A205" w:rsidR="00B52DC0" w:rsidRPr="00824773" w:rsidRDefault="0025443B" w:rsidP="00B52DC0">
      <w:pPr>
        <w:pStyle w:val="ListParagraph"/>
        <w:numPr>
          <w:ilvl w:val="1"/>
          <w:numId w:val="7"/>
        </w:numPr>
        <w:rPr>
          <w:color w:val="0070C0"/>
        </w:rPr>
      </w:pPr>
      <w:hyperlink w:anchor="_Workflow_2:_Step-by-step" w:history="1">
        <w:r w:rsidR="00B52DC0" w:rsidRPr="00824773">
          <w:rPr>
            <w:rStyle w:val="Hyperlink"/>
            <w:color w:val="0070C0"/>
          </w:rPr>
          <w:t>Workflow 2: Step-by-step quantification and sample combination in a labeled experiment</w:t>
        </w:r>
      </w:hyperlink>
    </w:p>
    <w:p w14:paraId="109EE25C" w14:textId="4B12060A" w:rsidR="00B52DC0" w:rsidRPr="00824773" w:rsidRDefault="0025443B" w:rsidP="00B52DC0">
      <w:pPr>
        <w:pStyle w:val="ListParagraph"/>
        <w:numPr>
          <w:ilvl w:val="1"/>
          <w:numId w:val="7"/>
        </w:numPr>
        <w:rPr>
          <w:color w:val="0070C0"/>
        </w:rPr>
      </w:pPr>
      <w:hyperlink w:anchor="_Workflow_3:_Quantification" w:history="1">
        <w:r w:rsidR="00B52DC0" w:rsidRPr="00824773">
          <w:rPr>
            <w:rStyle w:val="Hyperlink"/>
            <w:color w:val="0070C0"/>
          </w:rPr>
          <w:t xml:space="preserve">Workflow 3: Quantification of </w:t>
        </w:r>
        <w:proofErr w:type="spellStart"/>
        <w:r w:rsidR="00B52DC0" w:rsidRPr="00824773">
          <w:rPr>
            <w:rStyle w:val="Hyperlink"/>
            <w:color w:val="0070C0"/>
          </w:rPr>
          <w:t>posttranslationally</w:t>
        </w:r>
        <w:proofErr w:type="spellEnd"/>
        <w:r w:rsidR="00B52DC0" w:rsidRPr="00824773">
          <w:rPr>
            <w:rStyle w:val="Hyperlink"/>
            <w:color w:val="0070C0"/>
          </w:rPr>
          <w:t xml:space="preserve"> modified peptides in a labeled experiment</w:t>
        </w:r>
      </w:hyperlink>
    </w:p>
    <w:p w14:paraId="37BCD656" w14:textId="51A9EC17" w:rsidR="00B52DC0" w:rsidRPr="00824773" w:rsidRDefault="0025443B" w:rsidP="00B52DC0">
      <w:pPr>
        <w:pStyle w:val="ListParagraph"/>
        <w:numPr>
          <w:ilvl w:val="1"/>
          <w:numId w:val="7"/>
        </w:numPr>
        <w:rPr>
          <w:rStyle w:val="Hyperlink"/>
          <w:color w:val="0070C0"/>
          <w:u w:val="none"/>
        </w:rPr>
      </w:pPr>
      <w:hyperlink w:anchor="_Workflow_4:_Label-free" w:history="1">
        <w:r w:rsidR="00B52DC0" w:rsidRPr="00824773">
          <w:rPr>
            <w:rStyle w:val="Hyperlink"/>
            <w:color w:val="0070C0"/>
          </w:rPr>
          <w:t>Workflow 4: Label-free quantification</w:t>
        </w:r>
      </w:hyperlink>
    </w:p>
    <w:p w14:paraId="7ED301E6" w14:textId="7563E5A1" w:rsidR="001D67FD" w:rsidRPr="00824773" w:rsidRDefault="0025443B" w:rsidP="001D67FD">
      <w:pPr>
        <w:pStyle w:val="ListParagraph"/>
        <w:numPr>
          <w:ilvl w:val="0"/>
          <w:numId w:val="7"/>
        </w:numPr>
        <w:rPr>
          <w:color w:val="0070C0"/>
        </w:rPr>
      </w:pPr>
      <w:hyperlink w:anchor="_Importing_a_workflow" w:history="1">
        <w:r w:rsidR="00193B66" w:rsidRPr="00824773">
          <w:rPr>
            <w:rStyle w:val="Hyperlink"/>
            <w:color w:val="0070C0"/>
          </w:rPr>
          <w:t>Importing a workflow template</w:t>
        </w:r>
      </w:hyperlink>
    </w:p>
    <w:p w14:paraId="65919AC5" w14:textId="46323C13" w:rsidR="001D67FD" w:rsidRPr="00824773" w:rsidRDefault="0025443B" w:rsidP="001D67FD">
      <w:pPr>
        <w:pStyle w:val="ListParagraph"/>
        <w:numPr>
          <w:ilvl w:val="0"/>
          <w:numId w:val="7"/>
        </w:numPr>
        <w:rPr>
          <w:color w:val="0070C0"/>
        </w:rPr>
      </w:pPr>
      <w:hyperlink w:anchor="_Creating_the_identification/quantif" w:history="1">
        <w:r w:rsidR="001D67FD" w:rsidRPr="00824773">
          <w:rPr>
            <w:rStyle w:val="Hyperlink"/>
            <w:color w:val="0070C0"/>
          </w:rPr>
          <w:t>Creating the identification/quantification file from proteomics pipelines</w:t>
        </w:r>
      </w:hyperlink>
    </w:p>
    <w:p w14:paraId="67C8E525" w14:textId="53419CB0" w:rsidR="001D67FD" w:rsidRPr="00824773" w:rsidRDefault="0025443B" w:rsidP="001D67FD">
      <w:pPr>
        <w:pStyle w:val="ListParagraph"/>
        <w:numPr>
          <w:ilvl w:val="1"/>
          <w:numId w:val="7"/>
        </w:numPr>
        <w:rPr>
          <w:color w:val="0070C0"/>
        </w:rPr>
      </w:pPr>
      <w:hyperlink w:anchor="_Preparing_the_ID-q" w:history="1">
        <w:r w:rsidR="001D67FD" w:rsidRPr="00824773">
          <w:rPr>
            <w:rStyle w:val="Hyperlink"/>
            <w:color w:val="0070C0"/>
          </w:rPr>
          <w:t>Preparing the ID-q file from Proteome Discoverer output</w:t>
        </w:r>
      </w:hyperlink>
    </w:p>
    <w:p w14:paraId="55F13AFE" w14:textId="38BD730F" w:rsidR="001D67FD" w:rsidRPr="00824773" w:rsidRDefault="0025443B" w:rsidP="001D67FD">
      <w:pPr>
        <w:pStyle w:val="ListParagraph"/>
        <w:numPr>
          <w:ilvl w:val="1"/>
          <w:numId w:val="7"/>
        </w:numPr>
        <w:rPr>
          <w:color w:val="0070C0"/>
        </w:rPr>
      </w:pPr>
      <w:hyperlink w:anchor="_Preparing_the_ID-q_1" w:history="1">
        <w:r w:rsidR="001D67FD" w:rsidRPr="00824773">
          <w:rPr>
            <w:rStyle w:val="Hyperlink"/>
            <w:color w:val="0070C0"/>
          </w:rPr>
          <w:t xml:space="preserve">Preparing the ID-q file from </w:t>
        </w:r>
        <w:proofErr w:type="spellStart"/>
        <w:r w:rsidR="001D67FD" w:rsidRPr="00824773">
          <w:rPr>
            <w:rStyle w:val="Hyperlink"/>
            <w:color w:val="0070C0"/>
          </w:rPr>
          <w:t>MaxQuant</w:t>
        </w:r>
        <w:proofErr w:type="spellEnd"/>
        <w:r w:rsidR="001D67FD" w:rsidRPr="00824773">
          <w:rPr>
            <w:rStyle w:val="Hyperlink"/>
            <w:color w:val="0070C0"/>
          </w:rPr>
          <w:t xml:space="preserve"> output</w:t>
        </w:r>
      </w:hyperlink>
    </w:p>
    <w:p w14:paraId="47F6B6CE" w14:textId="6149D12A" w:rsidR="001D67FD" w:rsidRPr="00824773" w:rsidRDefault="0025443B" w:rsidP="001D67FD">
      <w:pPr>
        <w:pStyle w:val="ListParagraph"/>
        <w:numPr>
          <w:ilvl w:val="1"/>
          <w:numId w:val="7"/>
        </w:numPr>
        <w:rPr>
          <w:color w:val="0070C0"/>
        </w:rPr>
      </w:pPr>
      <w:hyperlink w:anchor="_Preparing_the_ID-q_2" w:history="1">
        <w:r w:rsidR="001D67FD" w:rsidRPr="00824773">
          <w:rPr>
            <w:rStyle w:val="Hyperlink"/>
            <w:color w:val="0070C0"/>
          </w:rPr>
          <w:t xml:space="preserve">Preparing the ID-q file from </w:t>
        </w:r>
        <w:proofErr w:type="spellStart"/>
        <w:r w:rsidR="001D67FD" w:rsidRPr="00824773">
          <w:rPr>
            <w:rStyle w:val="Hyperlink"/>
            <w:color w:val="0070C0"/>
          </w:rPr>
          <w:t>FragPipe</w:t>
        </w:r>
        <w:proofErr w:type="spellEnd"/>
        <w:r w:rsidR="001D67FD" w:rsidRPr="00824773">
          <w:rPr>
            <w:rStyle w:val="Hyperlink"/>
            <w:color w:val="0070C0"/>
          </w:rPr>
          <w:t xml:space="preserve"> output</w:t>
        </w:r>
      </w:hyperlink>
    </w:p>
    <w:p w14:paraId="6F9BF1DA" w14:textId="71D4844B" w:rsidR="001D67FD" w:rsidRPr="00824773" w:rsidRDefault="0025443B" w:rsidP="001D67FD">
      <w:pPr>
        <w:pStyle w:val="ListParagraph"/>
        <w:numPr>
          <w:ilvl w:val="0"/>
          <w:numId w:val="7"/>
        </w:numPr>
        <w:rPr>
          <w:color w:val="0070C0"/>
        </w:rPr>
      </w:pPr>
      <w:hyperlink w:anchor="_Adapting_the_results" w:history="1">
        <w:r w:rsidR="001D67FD" w:rsidRPr="00824773">
          <w:rPr>
            <w:rStyle w:val="Hyperlink"/>
            <w:color w:val="0070C0"/>
          </w:rPr>
          <w:t>Adapting the results from proteomics pipelines for iSanXoT</w:t>
        </w:r>
      </w:hyperlink>
    </w:p>
    <w:p w14:paraId="22F2C99C" w14:textId="6D38EC16" w:rsidR="000B173C" w:rsidRPr="00F251A9" w:rsidRDefault="0025443B" w:rsidP="006305A1">
      <w:pPr>
        <w:pStyle w:val="ListParagraph"/>
        <w:numPr>
          <w:ilvl w:val="0"/>
          <w:numId w:val="7"/>
        </w:numPr>
        <w:rPr>
          <w:rStyle w:val="Hyperlink"/>
          <w:u w:val="none"/>
        </w:rPr>
      </w:pPr>
      <w:hyperlink w:anchor="_References" w:history="1">
        <w:r w:rsidR="000B173C" w:rsidRPr="00824773">
          <w:rPr>
            <w:rStyle w:val="Hyperlink"/>
            <w:color w:val="0070C0"/>
          </w:rPr>
          <w:t>References</w:t>
        </w:r>
      </w:hyperlink>
    </w:p>
    <w:p w14:paraId="7A47D273" w14:textId="77777777" w:rsidR="00F251A9" w:rsidRPr="00F251A9" w:rsidRDefault="00F251A9" w:rsidP="00F251A9">
      <w:pPr>
        <w:rPr>
          <w:rStyle w:val="Hyperlink"/>
          <w:u w:val="none"/>
        </w:rPr>
      </w:pPr>
    </w:p>
    <w:p w14:paraId="6F701077" w14:textId="350B809C" w:rsidR="0014193A" w:rsidRDefault="0014193A">
      <w:pPr>
        <w:jc w:val="left"/>
      </w:pPr>
      <w:r>
        <w:br w:type="page"/>
      </w:r>
    </w:p>
    <w:p w14:paraId="7E9C8824" w14:textId="6F977B55" w:rsidR="0014193A" w:rsidRPr="001A2054" w:rsidRDefault="0014193A" w:rsidP="001A2054">
      <w:pPr>
        <w:pStyle w:val="Heading1"/>
      </w:pPr>
      <w:bookmarkStart w:id="0" w:name="_Introduction"/>
      <w:bookmarkStart w:id="1" w:name="_Hlk118304308"/>
      <w:bookmarkStart w:id="2" w:name="_Hlk118388234"/>
      <w:bookmarkEnd w:id="0"/>
      <w:r>
        <w:lastRenderedPageBreak/>
        <w:t>Introduction</w:t>
      </w:r>
    </w:p>
    <w:p w14:paraId="22BF1C44" w14:textId="44880AD6" w:rsidR="0014193A" w:rsidRDefault="0014193A" w:rsidP="0014193A">
      <w:pPr>
        <w:rPr>
          <w:lang w:val="en-GB"/>
        </w:rPr>
      </w:pPr>
      <w:r w:rsidRPr="0004026F">
        <w:rPr>
          <w:b/>
          <w:lang w:val="en-GB"/>
        </w:rPr>
        <w:t>iSanXoT</w:t>
      </w:r>
      <w:r w:rsidR="00320EC4">
        <w:rPr>
          <w:lang w:val="en-GB"/>
        </w:rPr>
        <w:t xml:space="preserve"> is </w:t>
      </w:r>
      <w:r w:rsidRPr="0014193A">
        <w:rPr>
          <w:lang w:val="en-GB"/>
        </w:rPr>
        <w:t>a standalone application for statistical analysis of mass spectrometry-based quantitative proteomics data</w:t>
      </w:r>
      <w:r>
        <w:rPr>
          <w:lang w:val="en-GB"/>
        </w:rPr>
        <w:t xml:space="preserve">.  </w:t>
      </w:r>
      <w:r w:rsidRPr="0014193A">
        <w:rPr>
          <w:lang w:val="en-GB"/>
        </w:rPr>
        <w:t xml:space="preserve">iSanXoT builds upon </w:t>
      </w:r>
      <w:proofErr w:type="spellStart"/>
      <w:r w:rsidRPr="0014193A">
        <w:rPr>
          <w:lang w:val="en-GB"/>
        </w:rPr>
        <w:t>SanXoT</w:t>
      </w:r>
      <w:proofErr w:type="spellEnd"/>
      <w:r w:rsidR="000E43D0">
        <w:rPr>
          <w:lang w:val="en-GB"/>
        </w:rPr>
        <w:t xml:space="preserve"> </w:t>
      </w:r>
      <w:r w:rsidR="000E43D0">
        <w:rPr>
          <w:lang w:val="en-GB"/>
        </w:rPr>
        <w:fldChar w:fldCharType="begin"/>
      </w:r>
      <w:r w:rsidR="005528C3">
        <w:rPr>
          <w:lang w:val="en-GB"/>
        </w:rPr>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 guid="884d4873-2f8b-480d-9b52-38908cfec24f"&gt;2&lt;/key&gt;&lt;/foreign-keys&gt;&lt;ref-type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0E43D0">
        <w:rPr>
          <w:lang w:val="en-GB"/>
        </w:rPr>
        <w:fldChar w:fldCharType="separate"/>
      </w:r>
      <w:r w:rsidR="000E43D0">
        <w:rPr>
          <w:noProof/>
          <w:lang w:val="en-GB"/>
        </w:rPr>
        <w:t>[1]</w:t>
      </w:r>
      <w:r w:rsidR="000E43D0">
        <w:rPr>
          <w:lang w:val="en-GB"/>
        </w:rPr>
        <w:fldChar w:fldCharType="end"/>
      </w:r>
      <w:r w:rsidRPr="0014193A">
        <w:rPr>
          <w:lang w:val="en-GB"/>
        </w:rPr>
        <w:t xml:space="preserve">, our previous publicly available implementation of the </w:t>
      </w:r>
      <w:r w:rsidR="00C7052A">
        <w:rPr>
          <w:lang w:val="en-GB"/>
        </w:rPr>
        <w:t>W</w:t>
      </w:r>
      <w:r w:rsidRPr="0014193A">
        <w:rPr>
          <w:lang w:val="en-GB"/>
        </w:rPr>
        <w:t xml:space="preserve">eighted </w:t>
      </w:r>
      <w:r w:rsidR="00C7052A">
        <w:rPr>
          <w:lang w:val="en-GB"/>
        </w:rPr>
        <w:t>S</w:t>
      </w:r>
      <w:r w:rsidRPr="0014193A">
        <w:rPr>
          <w:lang w:val="en-GB"/>
        </w:rPr>
        <w:t xml:space="preserve">pectrum, </w:t>
      </w:r>
      <w:r w:rsidR="00C7052A">
        <w:rPr>
          <w:lang w:val="en-GB"/>
        </w:rPr>
        <w:t>P</w:t>
      </w:r>
      <w:r w:rsidRPr="0014193A">
        <w:rPr>
          <w:lang w:val="en-GB"/>
        </w:rPr>
        <w:t xml:space="preserve">eptide, and </w:t>
      </w:r>
      <w:r w:rsidR="00C7052A">
        <w:rPr>
          <w:lang w:val="en-GB"/>
        </w:rPr>
        <w:t>P</w:t>
      </w:r>
      <w:r w:rsidRPr="0014193A">
        <w:rPr>
          <w:lang w:val="en-GB"/>
        </w:rPr>
        <w:t>rotein (WSPP) statistical model</w:t>
      </w:r>
      <w:r w:rsidR="00502A9F">
        <w:rPr>
          <w:lang w:val="en-GB"/>
        </w:rPr>
        <w:t xml:space="preserve"> </w:t>
      </w:r>
      <w:r w:rsidR="004433DF">
        <w:rPr>
          <w:lang w:val="en-GB"/>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rPr>
          <w:lang w:val="en-GB"/>
        </w:rPr>
        <w:instrText xml:space="preserve"> ADDIN EN.CITE </w:instrText>
      </w:r>
      <w:r w:rsidR="005528C3">
        <w:rPr>
          <w:lang w:val="en-GB"/>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rPr>
          <w:lang w:val="en-GB"/>
        </w:rPr>
        <w:instrText xml:space="preserve"> ADDIN EN.CITE.DATA </w:instrText>
      </w:r>
      <w:r w:rsidR="005528C3">
        <w:rPr>
          <w:lang w:val="en-GB"/>
        </w:rPr>
      </w:r>
      <w:r w:rsidR="005528C3">
        <w:rPr>
          <w:lang w:val="en-GB"/>
        </w:rPr>
        <w:fldChar w:fldCharType="end"/>
      </w:r>
      <w:r w:rsidR="004433DF">
        <w:rPr>
          <w:lang w:val="en-GB"/>
        </w:rPr>
      </w:r>
      <w:r w:rsidR="004433DF">
        <w:rPr>
          <w:lang w:val="en-GB"/>
        </w:rPr>
        <w:fldChar w:fldCharType="separate"/>
      </w:r>
      <w:r w:rsidR="004433DF">
        <w:rPr>
          <w:noProof/>
          <w:lang w:val="en-GB"/>
        </w:rPr>
        <w:t>[2]</w:t>
      </w:r>
      <w:r w:rsidR="004433DF">
        <w:rPr>
          <w:lang w:val="en-GB"/>
        </w:rPr>
        <w:fldChar w:fldCharType="end"/>
      </w:r>
      <w:r w:rsidRPr="0014193A">
        <w:rPr>
          <w:lang w:val="en-GB"/>
        </w:rPr>
        <w:t xml:space="preserve"> using the Generic Integration Algorithm (GIA)</w:t>
      </w:r>
      <w:r w:rsidR="00502A9F">
        <w:rPr>
          <w:lang w:val="en-GB"/>
        </w:rPr>
        <w:t xml:space="preserve"> </w:t>
      </w:r>
      <w:r w:rsidR="0035442E">
        <w:rPr>
          <w:lang w:val="en-GB"/>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rPr>
          <w:lang w:val="en-GB"/>
        </w:rPr>
        <w:instrText xml:space="preserve"> ADDIN EN.CITE </w:instrText>
      </w:r>
      <w:r w:rsidR="005528C3">
        <w:rPr>
          <w:lang w:val="en-GB"/>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rPr>
          <w:lang w:val="en-GB"/>
        </w:rPr>
        <w:instrText xml:space="preserve"> ADDIN EN.CITE.DATA </w:instrText>
      </w:r>
      <w:r w:rsidR="005528C3">
        <w:rPr>
          <w:lang w:val="en-GB"/>
        </w:rPr>
      </w:r>
      <w:r w:rsidR="005528C3">
        <w:rPr>
          <w:lang w:val="en-GB"/>
        </w:rPr>
        <w:fldChar w:fldCharType="end"/>
      </w:r>
      <w:r w:rsidR="0035442E">
        <w:rPr>
          <w:lang w:val="en-GB"/>
        </w:rPr>
      </w:r>
      <w:r w:rsidR="0035442E">
        <w:rPr>
          <w:lang w:val="en-GB"/>
        </w:rPr>
        <w:fldChar w:fldCharType="separate"/>
      </w:r>
      <w:r w:rsidR="004433DF">
        <w:rPr>
          <w:noProof/>
          <w:lang w:val="en-GB"/>
        </w:rPr>
        <w:t>[3]</w:t>
      </w:r>
      <w:r w:rsidR="0035442E">
        <w:rPr>
          <w:lang w:val="en-GB"/>
        </w:rPr>
        <w:fldChar w:fldCharType="end"/>
      </w:r>
      <w:r w:rsidRPr="0014193A">
        <w:rPr>
          <w:lang w:val="en-GB"/>
        </w:rPr>
        <w:t>.</w:t>
      </w:r>
    </w:p>
    <w:p w14:paraId="1E0C2E55" w14:textId="7DB3C7FC" w:rsidR="0014193A" w:rsidRDefault="0014193A" w:rsidP="0014193A">
      <w:pPr>
        <w:rPr>
          <w:lang w:val="en-GB"/>
        </w:rPr>
      </w:pPr>
      <w:r>
        <w:rPr>
          <w:lang w:val="en-GB"/>
        </w:rPr>
        <w:t xml:space="preserve">iSanXoT </w:t>
      </w:r>
      <w:r w:rsidRPr="0014193A">
        <w:rPr>
          <w:lang w:val="en-GB"/>
        </w:rPr>
        <w:t xml:space="preserve">executes several </w:t>
      </w:r>
      <w:r w:rsidR="00C7052A" w:rsidRPr="0014193A">
        <w:rPr>
          <w:lang w:val="en-GB"/>
        </w:rPr>
        <w:t>kinds</w:t>
      </w:r>
      <w:r w:rsidRPr="0014193A">
        <w:rPr>
          <w:lang w:val="en-GB"/>
        </w:rPr>
        <w:t xml:space="preserve"> of workflows for quantitative high-throughput proteomics, </w:t>
      </w:r>
      <w:r w:rsidRPr="0004026F">
        <w:rPr>
          <w:b/>
          <w:lang w:val="en-GB"/>
        </w:rPr>
        <w:t>systems biology</w:t>
      </w:r>
      <w:r>
        <w:rPr>
          <w:b/>
          <w:lang w:val="en-GB"/>
        </w:rPr>
        <w:t xml:space="preserve"> </w:t>
      </w:r>
      <w:r w:rsidRPr="0014193A">
        <w:rPr>
          <w:lang w:val="en-GB"/>
        </w:rPr>
        <w:t xml:space="preserve">and the </w:t>
      </w:r>
      <w:r w:rsidRPr="0004026F">
        <w:rPr>
          <w:b/>
          <w:lang w:val="en-GB"/>
        </w:rPr>
        <w:t>statistical analysis</w:t>
      </w:r>
      <w:r w:rsidRPr="0014193A">
        <w:rPr>
          <w:lang w:val="en-GB"/>
        </w:rPr>
        <w:t xml:space="preserve">, </w:t>
      </w:r>
      <w:r w:rsidRPr="0004026F">
        <w:rPr>
          <w:b/>
          <w:lang w:val="en-GB"/>
        </w:rPr>
        <w:t>integration and comparison of experiments</w:t>
      </w:r>
      <w:r w:rsidRPr="0014193A">
        <w:rPr>
          <w:lang w:val="en-GB"/>
        </w:rPr>
        <w:t>.</w:t>
      </w:r>
    </w:p>
    <w:p w14:paraId="42F0185F" w14:textId="3C744541" w:rsidR="0014193A" w:rsidRDefault="0014193A" w:rsidP="0014193A">
      <w:pPr>
        <w:rPr>
          <w:lang w:val="en-GB"/>
        </w:rPr>
      </w:pPr>
      <w:r w:rsidRPr="0014193A">
        <w:rPr>
          <w:lang w:val="en-GB"/>
        </w:rPr>
        <w:t xml:space="preserve">iSanXoT was developed by the </w:t>
      </w:r>
      <w:r w:rsidRPr="0004026F">
        <w:rPr>
          <w:b/>
          <w:i/>
          <w:lang w:val="en-GB"/>
        </w:rPr>
        <w:t>Cardiovascular Proteomics Lab</w:t>
      </w:r>
      <w:r w:rsidRPr="0014193A">
        <w:rPr>
          <w:lang w:val="en-GB"/>
        </w:rPr>
        <w:t>/</w:t>
      </w:r>
      <w:r w:rsidRPr="0004026F">
        <w:rPr>
          <w:b/>
          <w:i/>
          <w:lang w:val="en-GB"/>
        </w:rPr>
        <w:t>Proteomic Unit</w:t>
      </w:r>
      <w:r w:rsidRPr="0014193A">
        <w:rPr>
          <w:lang w:val="en-GB"/>
        </w:rPr>
        <w:t xml:space="preserve"> at </w:t>
      </w:r>
      <w:r w:rsidRPr="0004026F">
        <w:rPr>
          <w:b/>
          <w:lang w:val="en-GB"/>
        </w:rPr>
        <w:t>The National Centre for Cardiovascular Research</w:t>
      </w:r>
      <w:r w:rsidRPr="0014193A">
        <w:rPr>
          <w:lang w:val="en-GB"/>
        </w:rPr>
        <w:t xml:space="preserve"> (CNIC, </w:t>
      </w:r>
      <w:hyperlink r:id="rId9" w:history="1">
        <w:r w:rsidRPr="0004026F">
          <w:rPr>
            <w:rStyle w:val="Hyperlink"/>
            <w:color w:val="4472C4" w:themeColor="accent1"/>
            <w:lang w:val="en-GB"/>
          </w:rPr>
          <w:t>https://www.cnic.es</w:t>
        </w:r>
      </w:hyperlink>
      <w:r w:rsidRPr="0014193A">
        <w:rPr>
          <w:lang w:val="en-GB"/>
        </w:rPr>
        <w:t>).</w:t>
      </w:r>
    </w:p>
    <w:p w14:paraId="0FE3D2DA" w14:textId="30270425" w:rsidR="0014193A" w:rsidRDefault="0014193A" w:rsidP="0014193A">
      <w:pPr>
        <w:rPr>
          <w:lang w:val="en-GB"/>
        </w:rPr>
      </w:pPr>
    </w:p>
    <w:p w14:paraId="0C897E96" w14:textId="77777777" w:rsidR="00390A7A" w:rsidRPr="00390A7A" w:rsidRDefault="00390A7A" w:rsidP="00FE7546">
      <w:pPr>
        <w:pStyle w:val="Heading2"/>
        <w:rPr>
          <w:lang w:val="en-GB"/>
        </w:rPr>
      </w:pPr>
      <w:r w:rsidRPr="00390A7A">
        <w:rPr>
          <w:lang w:val="en-GB"/>
        </w:rPr>
        <w:t>Download</w:t>
      </w:r>
    </w:p>
    <w:p w14:paraId="11C9E669" w14:textId="667872B7" w:rsidR="00390A7A" w:rsidRPr="00390A7A" w:rsidRDefault="00FB04EF" w:rsidP="00390A7A">
      <w:pPr>
        <w:rPr>
          <w:lang w:val="en-GB"/>
        </w:rPr>
      </w:pPr>
      <w:r w:rsidRPr="00FB04EF">
        <w:rPr>
          <w:lang w:val="en-GB"/>
        </w:rPr>
        <w:t xml:space="preserve">Multiple releases are available in the </w:t>
      </w:r>
      <w:r>
        <w:rPr>
          <w:lang w:val="en-GB"/>
        </w:rPr>
        <w:t>“r</w:t>
      </w:r>
      <w:r w:rsidRPr="00FB04EF">
        <w:rPr>
          <w:lang w:val="en-GB"/>
        </w:rPr>
        <w:t>elease</w:t>
      </w:r>
      <w:r>
        <w:rPr>
          <w:lang w:val="en-GB"/>
        </w:rPr>
        <w:t>”</w:t>
      </w:r>
      <w:r w:rsidRPr="00FB04EF">
        <w:rPr>
          <w:lang w:val="en-GB"/>
        </w:rPr>
        <w:t xml:space="preserve"> section, which can be found at the following link</w:t>
      </w:r>
      <w:r w:rsidR="00390A7A" w:rsidRPr="00390A7A">
        <w:rPr>
          <w:lang w:val="en-GB"/>
        </w:rPr>
        <w:t>:</w:t>
      </w:r>
    </w:p>
    <w:p w14:paraId="4CC25462" w14:textId="02263693" w:rsidR="00390A7A" w:rsidRDefault="0025443B" w:rsidP="00390A7A">
      <w:pPr>
        <w:rPr>
          <w:lang w:val="en-GB"/>
        </w:rPr>
      </w:pPr>
      <w:hyperlink r:id="rId10" w:history="1">
        <w:r w:rsidR="00FE7546" w:rsidRPr="00FE7546">
          <w:rPr>
            <w:rStyle w:val="Hyperlink"/>
            <w:color w:val="4472C4" w:themeColor="accent1"/>
            <w:lang w:val="en-GB"/>
          </w:rPr>
          <w:t>https://github.com/CNIC-Proteomics/iSanXoT/releases</w:t>
        </w:r>
      </w:hyperlink>
    </w:p>
    <w:p w14:paraId="562C0ABE" w14:textId="35D5B664" w:rsidR="00390A7A" w:rsidRPr="00390A7A" w:rsidRDefault="00390A7A" w:rsidP="00390A7A">
      <w:pPr>
        <w:rPr>
          <w:lang w:val="en-GB"/>
        </w:rPr>
      </w:pPr>
    </w:p>
    <w:p w14:paraId="72A4FE60" w14:textId="77777777" w:rsidR="00390A7A" w:rsidRPr="00390A7A" w:rsidRDefault="00390A7A" w:rsidP="00FE7546">
      <w:pPr>
        <w:pStyle w:val="Heading2"/>
        <w:rPr>
          <w:lang w:val="en-GB"/>
        </w:rPr>
      </w:pPr>
      <w:r w:rsidRPr="00390A7A">
        <w:rPr>
          <w:lang w:val="en-GB"/>
        </w:rPr>
        <w:t>Installation</w:t>
      </w:r>
    </w:p>
    <w:p w14:paraId="3EBFA388" w14:textId="77777777" w:rsidR="00390A7A" w:rsidRPr="00390A7A" w:rsidRDefault="00390A7A" w:rsidP="008D0A8A">
      <w:pPr>
        <w:pStyle w:val="Heading3"/>
        <w:rPr>
          <w:lang w:val="en-GB"/>
        </w:rPr>
      </w:pPr>
      <w:r w:rsidRPr="00390A7A">
        <w:rPr>
          <w:lang w:val="en-GB"/>
        </w:rPr>
        <w:t>Available operating systems</w:t>
      </w:r>
    </w:p>
    <w:p w14:paraId="43B8558A" w14:textId="35D0C5A0" w:rsidR="00390A7A" w:rsidRPr="00390A7A" w:rsidRDefault="001A43BA" w:rsidP="00390A7A">
      <w:pPr>
        <w:rPr>
          <w:lang w:val="en-GB"/>
        </w:rPr>
      </w:pPr>
      <w:r w:rsidRPr="001A43BA">
        <w:rPr>
          <w:lang w:val="en-GB"/>
        </w:rPr>
        <w:t>iSanXoT supports the following operating systems and architectures, with the possibility of adding additional ones in the future</w:t>
      </w:r>
      <w:r w:rsidR="00390A7A" w:rsidRPr="00390A7A">
        <w:rPr>
          <w:lang w:val="en-GB"/>
        </w:rPr>
        <w:t>:</w:t>
      </w:r>
    </w:p>
    <w:p w14:paraId="11B663E1" w14:textId="77777777" w:rsidR="00390A7A" w:rsidRPr="00727532" w:rsidRDefault="00390A7A" w:rsidP="00727532">
      <w:pPr>
        <w:pStyle w:val="ListParagraph"/>
        <w:numPr>
          <w:ilvl w:val="0"/>
          <w:numId w:val="35"/>
        </w:numPr>
        <w:rPr>
          <w:lang w:val="en-GB"/>
        </w:rPr>
      </w:pPr>
      <w:r w:rsidRPr="00727532">
        <w:rPr>
          <w:lang w:val="en-GB"/>
        </w:rPr>
        <w:t>Windows 10 Pro (x64)</w:t>
      </w:r>
    </w:p>
    <w:p w14:paraId="1D2272ED" w14:textId="7E131591" w:rsidR="00390A7A" w:rsidRPr="00727532" w:rsidRDefault="00390A7A" w:rsidP="00727532">
      <w:pPr>
        <w:pStyle w:val="ListParagraph"/>
        <w:numPr>
          <w:ilvl w:val="0"/>
          <w:numId w:val="35"/>
        </w:numPr>
        <w:rPr>
          <w:lang w:val="en-GB"/>
        </w:rPr>
      </w:pPr>
      <w:r w:rsidRPr="00727532">
        <w:rPr>
          <w:lang w:val="en-GB"/>
        </w:rPr>
        <w:t>MacO</w:t>
      </w:r>
      <w:r w:rsidR="00566009" w:rsidRPr="00727532">
        <w:rPr>
          <w:lang w:val="en-GB"/>
        </w:rPr>
        <w:t>S</w:t>
      </w:r>
      <w:r w:rsidRPr="00727532">
        <w:rPr>
          <w:lang w:val="en-GB"/>
        </w:rPr>
        <w:t xml:space="preserve"> High Sierra (10.13.6)</w:t>
      </w:r>
    </w:p>
    <w:p w14:paraId="4D9FACD0" w14:textId="77777777" w:rsidR="00390A7A" w:rsidRPr="00727532" w:rsidRDefault="00390A7A" w:rsidP="00727532">
      <w:pPr>
        <w:pStyle w:val="ListParagraph"/>
        <w:numPr>
          <w:ilvl w:val="0"/>
          <w:numId w:val="35"/>
        </w:numPr>
        <w:rPr>
          <w:lang w:val="en-GB"/>
        </w:rPr>
      </w:pPr>
      <w:r w:rsidRPr="00727532">
        <w:rPr>
          <w:lang w:val="en-GB"/>
        </w:rPr>
        <w:t>Ubuntu 20.04 (x64)</w:t>
      </w:r>
    </w:p>
    <w:p w14:paraId="01B582AE" w14:textId="6B1A0B50" w:rsidR="00390A7A" w:rsidRDefault="001A43BA" w:rsidP="00390A7A">
      <w:pPr>
        <w:rPr>
          <w:lang w:val="en-GB"/>
        </w:rPr>
      </w:pPr>
      <w:r w:rsidRPr="001A43BA">
        <w:rPr>
          <w:lang w:val="en-GB"/>
        </w:rPr>
        <w:t xml:space="preserve">For more details, please refer to the </w:t>
      </w:r>
      <w:r>
        <w:rPr>
          <w:lang w:val="en-GB"/>
        </w:rPr>
        <w:t>“</w:t>
      </w:r>
      <w:r w:rsidRPr="001A43BA">
        <w:rPr>
          <w:lang w:val="en-GB"/>
        </w:rPr>
        <w:t>Installation</w:t>
      </w:r>
      <w:r>
        <w:rPr>
          <w:lang w:val="en-GB"/>
        </w:rPr>
        <w:t>”</w:t>
      </w:r>
      <w:r w:rsidRPr="001A43BA">
        <w:rPr>
          <w:lang w:val="en-GB"/>
        </w:rPr>
        <w:t xml:space="preserve"> section in the iSanXoT </w:t>
      </w:r>
      <w:r>
        <w:rPr>
          <w:lang w:val="en-GB"/>
        </w:rPr>
        <w:t>web documentation</w:t>
      </w:r>
      <w:r w:rsidR="00FE7546">
        <w:rPr>
          <w:lang w:val="en-GB"/>
        </w:rPr>
        <w:t>:</w:t>
      </w:r>
    </w:p>
    <w:p w14:paraId="72D9901A" w14:textId="4A558F42" w:rsidR="001A43BA" w:rsidRDefault="0025443B" w:rsidP="00390A7A">
      <w:pPr>
        <w:rPr>
          <w:lang w:val="en-GB"/>
        </w:rPr>
      </w:pPr>
      <w:hyperlink r:id="rId11" w:anchor="_Installation" w:history="1">
        <w:r w:rsidR="001A43BA" w:rsidRPr="00FF0ADF">
          <w:rPr>
            <w:rStyle w:val="Hyperlink"/>
            <w:lang w:val="en-GB"/>
          </w:rPr>
          <w:t>https://cnic-proteomics.github.io/iSanXoT/#_Installation</w:t>
        </w:r>
      </w:hyperlink>
    </w:p>
    <w:p w14:paraId="0D18DCC2" w14:textId="77777777" w:rsidR="00C7052A" w:rsidRDefault="00C7052A" w:rsidP="00C7052A">
      <w:pPr>
        <w:rPr>
          <w:lang w:val="en-GB"/>
        </w:rPr>
      </w:pPr>
    </w:p>
    <w:p w14:paraId="6C02A9D1" w14:textId="77777777" w:rsidR="002F042E" w:rsidRPr="002F042E" w:rsidRDefault="002F042E" w:rsidP="002F042E">
      <w:pPr>
        <w:pStyle w:val="Heading2"/>
        <w:rPr>
          <w:lang w:val="en-GB"/>
        </w:rPr>
      </w:pPr>
      <w:r w:rsidRPr="002F042E">
        <w:rPr>
          <w:lang w:val="en-GB"/>
        </w:rPr>
        <w:t>Getting Started</w:t>
      </w:r>
    </w:p>
    <w:p w14:paraId="32BD42FD" w14:textId="0DE34C3B" w:rsidR="00120DE7" w:rsidRDefault="00120DE7" w:rsidP="002F042E">
      <w:pPr>
        <w:rPr>
          <w:lang w:val="en-GB"/>
        </w:rPr>
      </w:pPr>
      <w:r w:rsidRPr="00120DE7">
        <w:rPr>
          <w:lang w:val="en-GB"/>
        </w:rPr>
        <w:t>This chapter describes iSanXoT graphical user interface and provides guidance on setting up an analysis with iSanXoT.</w:t>
      </w:r>
    </w:p>
    <w:p w14:paraId="34F46831" w14:textId="67408F10" w:rsidR="002F042E" w:rsidRDefault="00120DE7" w:rsidP="002F042E">
      <w:pPr>
        <w:rPr>
          <w:lang w:val="en-GB"/>
        </w:rPr>
      </w:pPr>
      <w:r w:rsidRPr="00120DE7">
        <w:rPr>
          <w:lang w:val="en-GB"/>
        </w:rPr>
        <w:t>For more details, please read the "Getting Started" section in the iSanXoT w</w:t>
      </w:r>
      <w:r>
        <w:rPr>
          <w:lang w:val="en-GB"/>
        </w:rPr>
        <w:t>eb documentation</w:t>
      </w:r>
      <w:r w:rsidR="002F042E">
        <w:rPr>
          <w:lang w:val="en-GB"/>
        </w:rPr>
        <w:t>:</w:t>
      </w:r>
    </w:p>
    <w:p w14:paraId="64F29097" w14:textId="3F42F860" w:rsidR="002F042E" w:rsidRDefault="0025443B" w:rsidP="002F042E">
      <w:pPr>
        <w:rPr>
          <w:lang w:val="en-GB"/>
        </w:rPr>
      </w:pPr>
      <w:hyperlink r:id="rId12" w:anchor="_Get_Started" w:history="1">
        <w:r w:rsidR="00120DE7" w:rsidRPr="00FF0ADF">
          <w:rPr>
            <w:rStyle w:val="Hyperlink"/>
            <w:lang w:val="en-GB"/>
          </w:rPr>
          <w:t>https://cnic-proteomics.github.io/iSanXoT/#_Get_Started</w:t>
        </w:r>
      </w:hyperlink>
    </w:p>
    <w:p w14:paraId="5A67C3C2" w14:textId="453BD333" w:rsidR="002F042E" w:rsidRDefault="002F042E" w:rsidP="002F042E">
      <w:pPr>
        <w:rPr>
          <w:lang w:val="en-GB"/>
        </w:rPr>
      </w:pPr>
    </w:p>
    <w:p w14:paraId="622A5280" w14:textId="77777777" w:rsidR="003D56A3" w:rsidRPr="003D56A3" w:rsidRDefault="003D56A3" w:rsidP="003D56A3">
      <w:pPr>
        <w:pStyle w:val="Heading2"/>
        <w:rPr>
          <w:lang w:val="en-GB"/>
        </w:rPr>
      </w:pPr>
      <w:r w:rsidRPr="003D56A3">
        <w:rPr>
          <w:lang w:val="en-GB"/>
        </w:rPr>
        <w:t>Modules</w:t>
      </w:r>
    </w:p>
    <w:p w14:paraId="0CABF51C" w14:textId="2CF8ED2D" w:rsidR="003D56A3" w:rsidRPr="003D56A3" w:rsidRDefault="008A30F1" w:rsidP="003D56A3">
      <w:pPr>
        <w:rPr>
          <w:lang w:val="en-GB"/>
        </w:rPr>
      </w:pPr>
      <w:r w:rsidRPr="008A30F1">
        <w:rPr>
          <w:lang w:val="en-GB"/>
        </w:rPr>
        <w:t xml:space="preserve">The iSanXoT desktop application comprises several modules based on the </w:t>
      </w:r>
      <w:proofErr w:type="spellStart"/>
      <w:r w:rsidRPr="008A30F1">
        <w:rPr>
          <w:lang w:val="en-GB"/>
        </w:rPr>
        <w:t>SanXoT</w:t>
      </w:r>
      <w:proofErr w:type="spellEnd"/>
      <w:r w:rsidRPr="008A30F1">
        <w:rPr>
          <w:lang w:val="en-GB"/>
        </w:rPr>
        <w:t xml:space="preserve"> software package </w:t>
      </w:r>
      <w:r w:rsidR="000E43D0">
        <w:rPr>
          <w:lang w:val="en-GB"/>
        </w:rPr>
        <w:fldChar w:fldCharType="begin"/>
      </w:r>
      <w:r w:rsidR="005528C3">
        <w:rPr>
          <w:lang w:val="en-GB"/>
        </w:rPr>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 guid="884d4873-2f8b-480d-9b52-38908cfec24f"&gt;2&lt;/key&gt;&lt;/foreign-keys&gt;&lt;ref-type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0E43D0">
        <w:rPr>
          <w:lang w:val="en-GB"/>
        </w:rPr>
        <w:fldChar w:fldCharType="separate"/>
      </w:r>
      <w:r w:rsidR="000E43D0">
        <w:rPr>
          <w:noProof/>
          <w:lang w:val="en-GB"/>
        </w:rPr>
        <w:t>[1]</w:t>
      </w:r>
      <w:r w:rsidR="000E43D0">
        <w:rPr>
          <w:lang w:val="en-GB"/>
        </w:rPr>
        <w:fldChar w:fldCharType="end"/>
      </w:r>
      <w:r w:rsidR="003D56A3" w:rsidRPr="003D56A3">
        <w:rPr>
          <w:lang w:val="en-GB"/>
        </w:rPr>
        <w:t>.</w:t>
      </w:r>
      <w:r>
        <w:rPr>
          <w:lang w:val="en-GB"/>
        </w:rPr>
        <w:t xml:space="preserve"> </w:t>
      </w:r>
      <w:r w:rsidRPr="008A30F1">
        <w:rPr>
          <w:lang w:val="en-GB"/>
        </w:rPr>
        <w:t>Information necessary for setting up and executing each module is provided in a task table. There are four types of modules</w:t>
      </w:r>
      <w:r w:rsidR="003D56A3" w:rsidRPr="003D56A3">
        <w:rPr>
          <w:lang w:val="en-GB"/>
        </w:rPr>
        <w:t xml:space="preserve">.   </w:t>
      </w:r>
    </w:p>
    <w:p w14:paraId="2125C992" w14:textId="77777777" w:rsidR="008A30F1" w:rsidRDefault="008A30F1" w:rsidP="008A30F1">
      <w:pPr>
        <w:pStyle w:val="ListParagraph"/>
        <w:numPr>
          <w:ilvl w:val="0"/>
          <w:numId w:val="36"/>
        </w:numPr>
        <w:rPr>
          <w:lang w:val="en-GB"/>
        </w:rPr>
      </w:pPr>
      <w:r w:rsidRPr="008A30F1">
        <w:rPr>
          <w:b/>
          <w:bCs/>
          <w:lang w:val="en-GB"/>
        </w:rPr>
        <w:lastRenderedPageBreak/>
        <w:t>Relation Tables</w:t>
      </w:r>
      <w:r w:rsidRPr="008A30F1">
        <w:rPr>
          <w:lang w:val="en-GB"/>
        </w:rPr>
        <w:t>: This module creates the relation tables used by the iSanXoT modules.</w:t>
      </w:r>
    </w:p>
    <w:p w14:paraId="0CEBCCFE" w14:textId="77777777" w:rsidR="008A30F1" w:rsidRPr="003D56A3" w:rsidRDefault="008A30F1" w:rsidP="008A30F1">
      <w:pPr>
        <w:pStyle w:val="ListParagraph"/>
        <w:numPr>
          <w:ilvl w:val="0"/>
          <w:numId w:val="15"/>
        </w:numPr>
        <w:rPr>
          <w:lang w:val="en-GB"/>
        </w:rPr>
      </w:pPr>
      <w:r w:rsidRPr="008A30F1">
        <w:rPr>
          <w:b/>
          <w:bCs/>
          <w:lang w:val="en-GB"/>
        </w:rPr>
        <w:t>Basic Modules</w:t>
      </w:r>
      <w:r w:rsidRPr="008A30F1">
        <w:rPr>
          <w:lang w:val="en-GB"/>
        </w:rPr>
        <w:t xml:space="preserve">: These modules call individual scripts included in the </w:t>
      </w:r>
      <w:proofErr w:type="spellStart"/>
      <w:r w:rsidRPr="008A30F1">
        <w:rPr>
          <w:lang w:val="en-GB"/>
        </w:rPr>
        <w:t>SanXoT</w:t>
      </w:r>
      <w:proofErr w:type="spellEnd"/>
      <w:r w:rsidRPr="008A30F1">
        <w:rPr>
          <w:lang w:val="en-GB"/>
        </w:rPr>
        <w:t xml:space="preserve"> </w:t>
      </w:r>
      <w:r w:rsidRPr="003D56A3">
        <w:rPr>
          <w:lang w:val="en-GB"/>
        </w:rPr>
        <w:t xml:space="preserve">software package </w:t>
      </w:r>
      <w:r>
        <w:rPr>
          <w:lang w:val="en-GB"/>
        </w:rPr>
        <w:fldChar w:fldCharType="begin"/>
      </w:r>
      <w:r>
        <w:rPr>
          <w:lang w:val="en-GB"/>
        </w:rPr>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 guid="884d4873-2f8b-480d-9b52-38908cfec24f"&gt;2&lt;/key&gt;&lt;/foreign-keys&gt;&lt;ref-type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Pr>
          <w:lang w:val="en-GB"/>
        </w:rPr>
        <w:fldChar w:fldCharType="separate"/>
      </w:r>
      <w:r>
        <w:rPr>
          <w:noProof/>
          <w:lang w:val="en-GB"/>
        </w:rPr>
        <w:t>[1]</w:t>
      </w:r>
      <w:r>
        <w:rPr>
          <w:lang w:val="en-GB"/>
        </w:rPr>
        <w:fldChar w:fldCharType="end"/>
      </w:r>
      <w:r w:rsidRPr="003D56A3">
        <w:rPr>
          <w:lang w:val="en-GB"/>
        </w:rPr>
        <w:t>.</w:t>
      </w:r>
    </w:p>
    <w:p w14:paraId="6D978F42" w14:textId="77777777" w:rsidR="008A30F1" w:rsidRDefault="008A30F1" w:rsidP="00070415">
      <w:pPr>
        <w:pStyle w:val="ListParagraph"/>
        <w:numPr>
          <w:ilvl w:val="0"/>
          <w:numId w:val="15"/>
        </w:numPr>
        <w:rPr>
          <w:lang w:val="en-GB"/>
        </w:rPr>
      </w:pPr>
      <w:r w:rsidRPr="008A30F1">
        <w:rPr>
          <w:b/>
          <w:bCs/>
          <w:lang w:val="en-GB"/>
        </w:rPr>
        <w:t>Compound Modules</w:t>
      </w:r>
      <w:r w:rsidRPr="008A30F1">
        <w:rPr>
          <w:lang w:val="en-GB"/>
        </w:rPr>
        <w:t xml:space="preserve">: These modules perform a sequence of consecutive integrations based on the Weighted Spectrum, Peptide, and Protein (WSPP) statistical model </w:t>
      </w:r>
      <w:r w:rsidRPr="008A30F1">
        <w:rPr>
          <w:lang w:val="en-GB"/>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Pr="008A30F1">
        <w:rPr>
          <w:lang w:val="en-GB"/>
        </w:rPr>
        <w:instrText xml:space="preserve"> ADDIN EN.CITE </w:instrText>
      </w:r>
      <w:r w:rsidRPr="008A30F1">
        <w:rPr>
          <w:lang w:val="en-GB"/>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Pr="008A30F1">
        <w:rPr>
          <w:lang w:val="en-GB"/>
        </w:rPr>
        <w:instrText xml:space="preserve"> ADDIN EN.CITE.DATA </w:instrText>
      </w:r>
      <w:r w:rsidRPr="008A30F1">
        <w:rPr>
          <w:lang w:val="en-GB"/>
        </w:rPr>
      </w:r>
      <w:r w:rsidRPr="008A30F1">
        <w:rPr>
          <w:lang w:val="en-GB"/>
        </w:rPr>
        <w:fldChar w:fldCharType="end"/>
      </w:r>
      <w:r w:rsidRPr="008A30F1">
        <w:rPr>
          <w:lang w:val="en-GB"/>
        </w:rPr>
      </w:r>
      <w:r w:rsidRPr="008A30F1">
        <w:rPr>
          <w:lang w:val="en-GB"/>
        </w:rPr>
        <w:fldChar w:fldCharType="separate"/>
      </w:r>
      <w:r w:rsidRPr="008A30F1">
        <w:rPr>
          <w:noProof/>
          <w:lang w:val="en-GB"/>
        </w:rPr>
        <w:t>[2]</w:t>
      </w:r>
      <w:r w:rsidRPr="008A30F1">
        <w:rPr>
          <w:lang w:val="en-GB"/>
        </w:rPr>
        <w:fldChar w:fldCharType="end"/>
      </w:r>
      <w:r w:rsidRPr="008A30F1">
        <w:rPr>
          <w:lang w:val="en-GB"/>
        </w:rPr>
        <w:t xml:space="preserve"> and the Systems-Biology Triangle (SBT) algorithm </w:t>
      </w:r>
      <w:r w:rsidRPr="008A30F1">
        <w:rPr>
          <w:lang w:val="en-GB"/>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Pr="008A30F1">
        <w:rPr>
          <w:lang w:val="en-GB"/>
        </w:rPr>
        <w:instrText xml:space="preserve"> ADDIN EN.CITE </w:instrText>
      </w:r>
      <w:r w:rsidRPr="008A30F1">
        <w:rPr>
          <w:lang w:val="en-GB"/>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Pr="008A30F1">
        <w:rPr>
          <w:lang w:val="en-GB"/>
        </w:rPr>
        <w:instrText xml:space="preserve"> ADDIN EN.CITE.DATA </w:instrText>
      </w:r>
      <w:r w:rsidRPr="008A30F1">
        <w:rPr>
          <w:lang w:val="en-GB"/>
        </w:rPr>
      </w:r>
      <w:r w:rsidRPr="008A30F1">
        <w:rPr>
          <w:lang w:val="en-GB"/>
        </w:rPr>
        <w:fldChar w:fldCharType="end"/>
      </w:r>
      <w:r w:rsidRPr="008A30F1">
        <w:rPr>
          <w:lang w:val="en-GB"/>
        </w:rPr>
      </w:r>
      <w:r w:rsidRPr="008A30F1">
        <w:rPr>
          <w:lang w:val="en-GB"/>
        </w:rPr>
        <w:fldChar w:fldCharType="separate"/>
      </w:r>
      <w:r w:rsidRPr="008A30F1">
        <w:rPr>
          <w:noProof/>
          <w:lang w:val="en-GB"/>
        </w:rPr>
        <w:t>[3]</w:t>
      </w:r>
      <w:r w:rsidRPr="008A30F1">
        <w:rPr>
          <w:lang w:val="en-GB"/>
        </w:rPr>
        <w:fldChar w:fldCharType="end"/>
      </w:r>
      <w:r w:rsidRPr="008A30F1">
        <w:rPr>
          <w:lang w:val="en-GB"/>
        </w:rPr>
        <w:t>.</w:t>
      </w:r>
    </w:p>
    <w:p w14:paraId="4085F205" w14:textId="58B762AE" w:rsidR="008A30F1" w:rsidRPr="008A30F1" w:rsidRDefault="008A30F1" w:rsidP="00070415">
      <w:pPr>
        <w:pStyle w:val="ListParagraph"/>
        <w:numPr>
          <w:ilvl w:val="0"/>
          <w:numId w:val="15"/>
        </w:numPr>
        <w:rPr>
          <w:lang w:val="en-GB"/>
        </w:rPr>
      </w:pPr>
      <w:r w:rsidRPr="008A30F1">
        <w:rPr>
          <w:b/>
          <w:bCs/>
          <w:lang w:val="en-GB"/>
        </w:rPr>
        <w:t>Reports</w:t>
      </w:r>
      <w:r w:rsidRPr="008A30F1">
        <w:rPr>
          <w:lang w:val="en-GB"/>
        </w:rPr>
        <w:t>:</w:t>
      </w:r>
      <w:r>
        <w:rPr>
          <w:lang w:val="en-GB"/>
        </w:rPr>
        <w:t xml:space="preserve"> </w:t>
      </w:r>
      <w:r w:rsidRPr="008A30F1">
        <w:rPr>
          <w:lang w:val="en-GB"/>
        </w:rPr>
        <w:t>There are two types of reports</w:t>
      </w:r>
      <w:r>
        <w:rPr>
          <w:lang w:val="en-GB"/>
        </w:rPr>
        <w:t xml:space="preserve">, </w:t>
      </w:r>
      <w:r w:rsidRPr="008A30F1">
        <w:rPr>
          <w:lang w:val="en-GB"/>
        </w:rPr>
        <w:t>REPORT generates report files displaying the quantitative results produced by the Basic and Composite modules when a workflow is executed, while SANSON generates a similarity graph showing relationships between functional categories based on the protein elements they share.</w:t>
      </w:r>
    </w:p>
    <w:p w14:paraId="4509FA8C" w14:textId="4F7C834E" w:rsidR="003D56A3" w:rsidRPr="003D56A3" w:rsidRDefault="008A30F1" w:rsidP="003D56A3">
      <w:pPr>
        <w:rPr>
          <w:lang w:val="en-GB"/>
        </w:rPr>
      </w:pPr>
      <w:r w:rsidRPr="008A30F1">
        <w:rPr>
          <w:lang w:val="en-GB"/>
        </w:rPr>
        <w:t>For more details, please refer to the “Modules” section in the iSanXoT web documentation</w:t>
      </w:r>
      <w:r w:rsidR="003D56A3" w:rsidRPr="003D56A3">
        <w:rPr>
          <w:lang w:val="en-GB"/>
        </w:rPr>
        <w:t>:</w:t>
      </w:r>
    </w:p>
    <w:p w14:paraId="1C2165A3" w14:textId="4984FF5B" w:rsidR="003D56A3" w:rsidRDefault="0025443B" w:rsidP="002F042E">
      <w:pPr>
        <w:rPr>
          <w:lang w:val="en-GB"/>
        </w:rPr>
      </w:pPr>
      <w:hyperlink r:id="rId13" w:anchor="_Modules" w:history="1">
        <w:r w:rsidR="006F26AD" w:rsidRPr="00FF0ADF">
          <w:rPr>
            <w:rStyle w:val="Hyperlink"/>
            <w:lang w:val="en-GB"/>
          </w:rPr>
          <w:t>https://cnic-proteomics.github.io/iSanXoT/#_Modules</w:t>
        </w:r>
      </w:hyperlink>
    </w:p>
    <w:p w14:paraId="38D89183" w14:textId="77777777" w:rsidR="006F26AD" w:rsidRDefault="006F26AD" w:rsidP="002F042E">
      <w:pPr>
        <w:rPr>
          <w:lang w:val="en-GB"/>
        </w:rPr>
      </w:pPr>
    </w:p>
    <w:p w14:paraId="58594FE9" w14:textId="3DAD080F" w:rsidR="00B45705" w:rsidRDefault="006863CF" w:rsidP="006863CF">
      <w:pPr>
        <w:pStyle w:val="Heading2"/>
        <w:rPr>
          <w:lang w:val="en-GB"/>
        </w:rPr>
      </w:pPr>
      <w:r>
        <w:rPr>
          <w:lang w:val="en-GB"/>
        </w:rPr>
        <w:t>Input Adaptor</w:t>
      </w:r>
    </w:p>
    <w:p w14:paraId="4615DFDD" w14:textId="77777777" w:rsidR="00B07F27" w:rsidRPr="00B07F27" w:rsidRDefault="00B07F27" w:rsidP="00B07F27">
      <w:pPr>
        <w:rPr>
          <w:lang w:val="en-GB"/>
        </w:rPr>
      </w:pPr>
      <w:r w:rsidRPr="00B07F27">
        <w:rPr>
          <w:lang w:val="en-GB"/>
        </w:rPr>
        <w:t>The iSanXoT Input Adaptor provides users with the option to either supply their own Identification/Quantification file, containing the identification and quantification data, or allow the Input Adaptor to generate this file from the results obtained using any of the mainstream proteomics pipelines.</w:t>
      </w:r>
    </w:p>
    <w:p w14:paraId="60E8D3EA" w14:textId="5FBE399D" w:rsidR="006863CF" w:rsidRDefault="00B07F27" w:rsidP="002F042E">
      <w:pPr>
        <w:rPr>
          <w:lang w:val="en-GB"/>
        </w:rPr>
      </w:pPr>
      <w:r w:rsidRPr="00B07F27">
        <w:rPr>
          <w:lang w:val="en-GB"/>
        </w:rPr>
        <w:t xml:space="preserve">For more details, please refer to the </w:t>
      </w:r>
      <w:r>
        <w:rPr>
          <w:lang w:val="en-GB"/>
        </w:rPr>
        <w:t>“</w:t>
      </w:r>
      <w:r w:rsidRPr="00B07F27">
        <w:rPr>
          <w:lang w:val="en-GB"/>
        </w:rPr>
        <w:t>Input Adaptor</w:t>
      </w:r>
      <w:r>
        <w:rPr>
          <w:lang w:val="en-GB"/>
        </w:rPr>
        <w:t>”</w:t>
      </w:r>
      <w:r w:rsidRPr="00B07F27">
        <w:rPr>
          <w:lang w:val="en-GB"/>
        </w:rPr>
        <w:t xml:space="preserve"> section in the iSanXoT web documentation</w:t>
      </w:r>
      <w:r>
        <w:rPr>
          <w:lang w:val="en-GB"/>
        </w:rPr>
        <w:t>:</w:t>
      </w:r>
    </w:p>
    <w:p w14:paraId="05A95531" w14:textId="0CB9A4C4" w:rsidR="00B60B3F" w:rsidRDefault="0025443B" w:rsidP="002F042E">
      <w:pPr>
        <w:rPr>
          <w:lang w:val="en-GB"/>
        </w:rPr>
      </w:pPr>
      <w:hyperlink r:id="rId14" w:anchor="_Creating_the_identification/quantif" w:history="1">
        <w:r w:rsidR="00C5255D" w:rsidRPr="00FF0ADF">
          <w:rPr>
            <w:rStyle w:val="Hyperlink"/>
            <w:lang w:val="en-GB"/>
          </w:rPr>
          <w:t>https://cnic-proteomics.github.io/iSanXoT/#_Creating_the_identification/quantif</w:t>
        </w:r>
      </w:hyperlink>
    </w:p>
    <w:p w14:paraId="791A5F39" w14:textId="77777777" w:rsidR="00C5255D" w:rsidRDefault="00C5255D" w:rsidP="002F042E">
      <w:pPr>
        <w:rPr>
          <w:lang w:val="en-GB"/>
        </w:rPr>
      </w:pPr>
    </w:p>
    <w:p w14:paraId="271E8E5A" w14:textId="72EC2A2A" w:rsidR="00CC498C" w:rsidRDefault="00CC498C" w:rsidP="00CC498C">
      <w:pPr>
        <w:pStyle w:val="Heading2"/>
        <w:rPr>
          <w:lang w:val="en-GB"/>
        </w:rPr>
      </w:pPr>
      <w:r w:rsidRPr="00CC498C">
        <w:rPr>
          <w:lang w:val="en-GB"/>
        </w:rPr>
        <w:t xml:space="preserve">Sample </w:t>
      </w:r>
      <w:r w:rsidR="00B60B3F">
        <w:rPr>
          <w:lang w:val="en-GB"/>
        </w:rPr>
        <w:t>W</w:t>
      </w:r>
      <w:r w:rsidRPr="00CC498C">
        <w:rPr>
          <w:lang w:val="en-GB"/>
        </w:rPr>
        <w:t>orkflows</w:t>
      </w:r>
    </w:p>
    <w:p w14:paraId="31F817E4" w14:textId="0C4401FB" w:rsidR="00C639F7" w:rsidRDefault="00BE5D26" w:rsidP="002F042E">
      <w:pPr>
        <w:rPr>
          <w:lang w:val="en-GB"/>
        </w:rPr>
      </w:pPr>
      <w:r w:rsidRPr="00BE5D26">
        <w:rPr>
          <w:lang w:val="en-GB"/>
        </w:rPr>
        <w:t xml:space="preserve">We provide detailed descriptions of four sample workflows that demonstrate </w:t>
      </w:r>
      <w:proofErr w:type="spellStart"/>
      <w:r w:rsidRPr="00BE5D26">
        <w:rPr>
          <w:lang w:val="en-GB"/>
        </w:rPr>
        <w:t>iSanXoT's</w:t>
      </w:r>
      <w:proofErr w:type="spellEnd"/>
      <w:r w:rsidRPr="00BE5D26">
        <w:rPr>
          <w:lang w:val="en-GB"/>
        </w:rPr>
        <w:t xml:space="preserve"> capability to statistically ascertain abundance changes in both multiplexed, isotopically </w:t>
      </w:r>
      <w:proofErr w:type="spellStart"/>
      <w:r w:rsidRPr="00BE5D26">
        <w:rPr>
          <w:lang w:val="en-GB"/>
        </w:rPr>
        <w:t>labeled</w:t>
      </w:r>
      <w:proofErr w:type="spellEnd"/>
      <w:r w:rsidR="00C639F7" w:rsidRPr="00F948D8">
        <w:rPr>
          <w:rFonts w:eastAsia="Times New Roman" w:cs="Times New Roman"/>
        </w:rPr>
        <w:t xml:space="preserve"> </w:t>
      </w:r>
      <w:r w:rsidR="00C639F7" w:rsidRPr="00F948D8">
        <w:rPr>
          <w:rFonts w:eastAsia="Times New Roman" w:cs="Times New Roman"/>
        </w:rPr>
        <w:fldChar w:fldCharType="begin">
          <w:fldData xml:space="preserve">PEVuZE5vdGU+PENpdGU+PEF1dGhvcj5Cb256b24tS3VsaWNoZW5rbzwvQXV0aG9yPjxZZWFyPjIw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PEVuZE5vdGU+PENpdGU+PEF1dGhvcj5Cb256b24tS3VsaWNoZW5rbzwvQXV0aG9yPjxZZWFyPjIw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sidR="00C639F7" w:rsidRPr="00F948D8">
        <w:rPr>
          <w:rFonts w:eastAsia="Times New Roman" w:cs="Times New Roman"/>
        </w:rPr>
      </w:r>
      <w:r w:rsidR="00C639F7" w:rsidRPr="00F948D8">
        <w:rPr>
          <w:rFonts w:eastAsia="Times New Roman" w:cs="Times New Roman"/>
        </w:rPr>
        <w:fldChar w:fldCharType="separate"/>
      </w:r>
      <w:r w:rsidR="00C639F7">
        <w:rPr>
          <w:rFonts w:eastAsia="Times New Roman" w:cs="Times New Roman"/>
          <w:noProof/>
        </w:rPr>
        <w:t>[3-5]</w:t>
      </w:r>
      <w:r w:rsidR="00C639F7" w:rsidRPr="00F948D8">
        <w:rPr>
          <w:rFonts w:eastAsia="Times New Roman" w:cs="Times New Roman"/>
        </w:rPr>
        <w:fldChar w:fldCharType="end"/>
      </w:r>
      <w:r w:rsidR="00C639F7" w:rsidRPr="00F948D8">
        <w:rPr>
          <w:rFonts w:eastAsia="Times New Roman" w:cs="Times New Roman"/>
        </w:rPr>
        <w:t xml:space="preserve"> and label-free </w:t>
      </w:r>
      <w:r w:rsidR="00C639F7" w:rsidRPr="00F948D8">
        <w:rPr>
          <w:rFonts w:eastAsia="Times New Roman" w:cs="Times New Roman"/>
        </w:rPr>
        <w:fldChar w:fldCharType="begin">
          <w:fldData xml:space="preserve">PEVuZE5vdGU+PENpdGU+PEF1dGhvcj5OYXZhcnJvPC9BdXRob3I+PFllYXI+MjAxNjwvWWVhcj48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PEVuZE5vdGU+PENpdGU+PEF1dGhvcj5OYXZhcnJvPC9BdXRob3I+PFllYXI+MjAxNjwvWWVhcj48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sidR="00C639F7" w:rsidRPr="00F948D8">
        <w:rPr>
          <w:rFonts w:eastAsia="Times New Roman" w:cs="Times New Roman"/>
        </w:rPr>
      </w:r>
      <w:r w:rsidR="00C639F7" w:rsidRPr="00F948D8">
        <w:rPr>
          <w:rFonts w:eastAsia="Times New Roman" w:cs="Times New Roman"/>
        </w:rPr>
        <w:fldChar w:fldCharType="separate"/>
      </w:r>
      <w:r w:rsidR="00C639F7">
        <w:rPr>
          <w:rFonts w:eastAsia="Times New Roman" w:cs="Times New Roman"/>
          <w:noProof/>
        </w:rPr>
        <w:t>[6]</w:t>
      </w:r>
      <w:r w:rsidR="00C639F7" w:rsidRPr="00F948D8">
        <w:rPr>
          <w:rFonts w:eastAsia="Times New Roman" w:cs="Times New Roman"/>
        </w:rPr>
        <w:fldChar w:fldCharType="end"/>
      </w:r>
      <w:r w:rsidR="00C639F7" w:rsidRPr="00F948D8">
        <w:rPr>
          <w:rFonts w:eastAsia="Times New Roman" w:cs="Times New Roman"/>
        </w:rPr>
        <w:t xml:space="preserve"> proteomics experiments.</w:t>
      </w:r>
    </w:p>
    <w:p w14:paraId="5DDA3793" w14:textId="68039539" w:rsidR="00084FA9" w:rsidRPr="00084FA9" w:rsidRDefault="0025443B" w:rsidP="0016050A">
      <w:pPr>
        <w:pStyle w:val="ListParagraph"/>
        <w:numPr>
          <w:ilvl w:val="0"/>
          <w:numId w:val="16"/>
        </w:numPr>
        <w:jc w:val="left"/>
        <w:rPr>
          <w:lang w:val="en-GB"/>
        </w:rPr>
      </w:pPr>
      <w:hyperlink r:id="rId15" w:anchor="_Workflow_1:_One-step" w:history="1">
        <w:r w:rsidR="00084FA9" w:rsidRPr="00FE7477">
          <w:rPr>
            <w:rStyle w:val="Hyperlink"/>
            <w:lang w:val="en-GB"/>
          </w:rPr>
          <w:t>Workflow 1</w:t>
        </w:r>
      </w:hyperlink>
      <w:r w:rsidR="00084FA9" w:rsidRPr="00084FA9">
        <w:rPr>
          <w:lang w:val="en-GB"/>
        </w:rPr>
        <w:t xml:space="preserve">: One-step quantification in a </w:t>
      </w:r>
      <w:proofErr w:type="spellStart"/>
      <w:r w:rsidR="00084FA9" w:rsidRPr="00084FA9">
        <w:rPr>
          <w:lang w:val="en-GB"/>
        </w:rPr>
        <w:t>labeled</w:t>
      </w:r>
      <w:proofErr w:type="spellEnd"/>
      <w:r w:rsidR="00084FA9" w:rsidRPr="00084FA9">
        <w:rPr>
          <w:lang w:val="en-GB"/>
        </w:rPr>
        <w:t xml:space="preserve"> experiment</w:t>
      </w:r>
      <w:r w:rsidR="00311152">
        <w:rPr>
          <w:lang w:val="en-GB"/>
        </w:rPr>
        <w:t>.</w:t>
      </w:r>
    </w:p>
    <w:p w14:paraId="44F7B220" w14:textId="61CAEDFC" w:rsidR="00084FA9" w:rsidRDefault="0025443B" w:rsidP="006305A1">
      <w:pPr>
        <w:pStyle w:val="ListParagraph"/>
        <w:numPr>
          <w:ilvl w:val="0"/>
          <w:numId w:val="16"/>
        </w:numPr>
        <w:rPr>
          <w:lang w:val="en-GB"/>
        </w:rPr>
      </w:pPr>
      <w:hyperlink r:id="rId16" w:anchor="_Workflow_2:_Step-by-step" w:history="1">
        <w:r w:rsidR="00084FA9" w:rsidRPr="00FE7477">
          <w:rPr>
            <w:rStyle w:val="Hyperlink"/>
            <w:lang w:val="en-GB"/>
          </w:rPr>
          <w:t>Workflow 2</w:t>
        </w:r>
      </w:hyperlink>
      <w:r w:rsidR="00084FA9" w:rsidRPr="00084FA9">
        <w:rPr>
          <w:lang w:val="en-GB"/>
        </w:rPr>
        <w:t>: Step-by-step quantification and sample combination</w:t>
      </w:r>
      <w:r w:rsidR="00084FA9">
        <w:rPr>
          <w:lang w:val="en-GB"/>
        </w:rPr>
        <w:t xml:space="preserve"> </w:t>
      </w:r>
      <w:r w:rsidR="00084FA9" w:rsidRPr="00084FA9">
        <w:rPr>
          <w:lang w:val="en-GB"/>
        </w:rPr>
        <w:t>in</w:t>
      </w:r>
      <w:r w:rsidR="00084FA9">
        <w:rPr>
          <w:lang w:val="en-GB"/>
        </w:rPr>
        <w:t xml:space="preserve"> </w:t>
      </w:r>
      <w:r w:rsidR="00084FA9" w:rsidRPr="00084FA9">
        <w:rPr>
          <w:lang w:val="en-GB"/>
        </w:rPr>
        <w:t>a</w:t>
      </w:r>
      <w:r w:rsidR="00084FA9">
        <w:rPr>
          <w:lang w:val="en-GB"/>
        </w:rPr>
        <w:t xml:space="preserve"> </w:t>
      </w:r>
      <w:proofErr w:type="spellStart"/>
      <w:r w:rsidR="00084FA9" w:rsidRPr="00084FA9">
        <w:rPr>
          <w:lang w:val="en-GB"/>
        </w:rPr>
        <w:t>labeled</w:t>
      </w:r>
      <w:proofErr w:type="spellEnd"/>
      <w:r w:rsidR="00084FA9" w:rsidRPr="00084FA9">
        <w:rPr>
          <w:lang w:val="en-GB"/>
        </w:rPr>
        <w:t xml:space="preserve"> experiment</w:t>
      </w:r>
      <w:r w:rsidR="00084FA9">
        <w:rPr>
          <w:lang w:val="en-GB"/>
        </w:rPr>
        <w:t>.</w:t>
      </w:r>
    </w:p>
    <w:p w14:paraId="27E4B8BC" w14:textId="4D514C6C" w:rsidR="00084FA9" w:rsidRDefault="0025443B" w:rsidP="006305A1">
      <w:pPr>
        <w:pStyle w:val="ListParagraph"/>
        <w:numPr>
          <w:ilvl w:val="0"/>
          <w:numId w:val="16"/>
        </w:numPr>
        <w:rPr>
          <w:lang w:val="en-GB"/>
        </w:rPr>
      </w:pPr>
      <w:hyperlink r:id="rId17" w:anchor="_Workflow_3:_Quantification" w:history="1">
        <w:r w:rsidR="00084FA9" w:rsidRPr="00FE7477">
          <w:rPr>
            <w:rStyle w:val="Hyperlink"/>
            <w:lang w:val="en-GB"/>
          </w:rPr>
          <w:t>Workflow 3</w:t>
        </w:r>
      </w:hyperlink>
      <w:r w:rsidR="00084FA9" w:rsidRPr="00084FA9">
        <w:rPr>
          <w:lang w:val="en-GB"/>
        </w:rPr>
        <w:t xml:space="preserve">: Quantification of </w:t>
      </w:r>
      <w:proofErr w:type="spellStart"/>
      <w:r w:rsidR="00084FA9" w:rsidRPr="00084FA9">
        <w:rPr>
          <w:lang w:val="en-GB"/>
        </w:rPr>
        <w:t>posttranslationally</w:t>
      </w:r>
      <w:proofErr w:type="spellEnd"/>
      <w:r w:rsidR="00084FA9" w:rsidRPr="00084FA9">
        <w:rPr>
          <w:lang w:val="en-GB"/>
        </w:rPr>
        <w:t xml:space="preserve"> modified peptides</w:t>
      </w:r>
      <w:r w:rsidR="00084FA9">
        <w:rPr>
          <w:lang w:val="en-GB"/>
        </w:rPr>
        <w:t xml:space="preserve"> </w:t>
      </w:r>
      <w:r w:rsidR="00084FA9" w:rsidRPr="00084FA9">
        <w:rPr>
          <w:lang w:val="en-GB"/>
        </w:rPr>
        <w:t xml:space="preserve">in a </w:t>
      </w:r>
      <w:proofErr w:type="spellStart"/>
      <w:r w:rsidR="00084FA9" w:rsidRPr="00084FA9">
        <w:rPr>
          <w:lang w:val="en-GB"/>
        </w:rPr>
        <w:t>labeled</w:t>
      </w:r>
      <w:proofErr w:type="spellEnd"/>
      <w:r w:rsidR="00084FA9" w:rsidRPr="00084FA9">
        <w:rPr>
          <w:lang w:val="en-GB"/>
        </w:rPr>
        <w:t xml:space="preserve"> experiment</w:t>
      </w:r>
      <w:r w:rsidR="00084FA9">
        <w:rPr>
          <w:lang w:val="en-GB"/>
        </w:rPr>
        <w:t>.</w:t>
      </w:r>
    </w:p>
    <w:p w14:paraId="0BCECB42" w14:textId="20A38D04" w:rsidR="00CC498C" w:rsidRPr="006863CF" w:rsidRDefault="0025443B" w:rsidP="006305A1">
      <w:pPr>
        <w:pStyle w:val="ListParagraph"/>
        <w:numPr>
          <w:ilvl w:val="0"/>
          <w:numId w:val="16"/>
        </w:numPr>
        <w:rPr>
          <w:lang w:val="en-GB"/>
        </w:rPr>
      </w:pPr>
      <w:hyperlink r:id="rId18" w:anchor="_Workflow_4:_Label-free" w:history="1">
        <w:r w:rsidR="00084FA9" w:rsidRPr="00FE7477">
          <w:rPr>
            <w:rStyle w:val="Hyperlink"/>
            <w:lang w:val="en-GB"/>
          </w:rPr>
          <w:t>Workflow 4</w:t>
        </w:r>
      </w:hyperlink>
      <w:r w:rsidR="00084FA9" w:rsidRPr="00084FA9">
        <w:rPr>
          <w:lang w:val="en-GB"/>
        </w:rPr>
        <w:t>: Label-free quantificatio</w:t>
      </w:r>
      <w:r w:rsidR="00084FA9">
        <w:rPr>
          <w:lang w:val="en-GB"/>
        </w:rPr>
        <w:t>n.</w:t>
      </w:r>
    </w:p>
    <w:p w14:paraId="1FA9EA6B" w14:textId="110886A3" w:rsidR="00084FA9" w:rsidRDefault="00BE5D26" w:rsidP="00BE5D26">
      <w:pPr>
        <w:rPr>
          <w:lang w:val="en-GB"/>
        </w:rPr>
      </w:pPr>
      <w:r w:rsidRPr="00BE5D26">
        <w:rPr>
          <w:lang w:val="en-GB"/>
        </w:rPr>
        <w:t>For further details, please refer to each respective section in the iSanXoT web documentation.</w:t>
      </w:r>
    </w:p>
    <w:p w14:paraId="201441B0" w14:textId="77777777" w:rsidR="00BE5D26" w:rsidRPr="00390A7A" w:rsidRDefault="00BE5D26" w:rsidP="00BE5D26">
      <w:pPr>
        <w:rPr>
          <w:lang w:val="en-GB"/>
        </w:rPr>
      </w:pPr>
    </w:p>
    <w:p w14:paraId="0F6639E4" w14:textId="5A4BE33B" w:rsidR="00390A7A" w:rsidRPr="00390A7A" w:rsidRDefault="006C1599" w:rsidP="00FE7546">
      <w:pPr>
        <w:pStyle w:val="Heading2"/>
        <w:rPr>
          <w:lang w:val="en-GB"/>
        </w:rPr>
      </w:pPr>
      <w:r>
        <w:rPr>
          <w:lang w:val="en-GB"/>
        </w:rPr>
        <w:t>More D</w:t>
      </w:r>
      <w:r w:rsidR="00390A7A" w:rsidRPr="00390A7A">
        <w:rPr>
          <w:lang w:val="en-GB"/>
        </w:rPr>
        <w:t>ocument</w:t>
      </w:r>
      <w:r>
        <w:rPr>
          <w:lang w:val="en-GB"/>
        </w:rPr>
        <w:t>s</w:t>
      </w:r>
    </w:p>
    <w:p w14:paraId="5FC7A50F" w14:textId="482FB6E4" w:rsidR="00390A7A" w:rsidRDefault="006A53B6" w:rsidP="00390A7A">
      <w:pPr>
        <w:rPr>
          <w:lang w:val="en-GB"/>
        </w:rPr>
      </w:pPr>
      <w:r>
        <w:rPr>
          <w:lang w:val="en-GB"/>
        </w:rPr>
        <w:t>User Guide</w:t>
      </w:r>
      <w:r w:rsidR="00142762">
        <w:rPr>
          <w:lang w:val="en-GB"/>
        </w:rPr>
        <w:t xml:space="preserve"> (v1.2.</w:t>
      </w:r>
      <w:r w:rsidR="00D47B83">
        <w:rPr>
          <w:lang w:val="en-GB"/>
        </w:rPr>
        <w:t>12</w:t>
      </w:r>
      <w:r w:rsidR="00142762">
        <w:rPr>
          <w:lang w:val="en-GB"/>
        </w:rPr>
        <w:t>)</w:t>
      </w:r>
      <w:r>
        <w:rPr>
          <w:lang w:val="en-GB"/>
        </w:rPr>
        <w:t>:</w:t>
      </w:r>
    </w:p>
    <w:bookmarkStart w:id="3" w:name="_License"/>
    <w:bookmarkEnd w:id="3"/>
    <w:p w14:paraId="482CB6FC" w14:textId="1BFCA490" w:rsidR="00FD7F9B" w:rsidRDefault="006A53B6" w:rsidP="006A53B6">
      <w:pPr>
        <w:rPr>
          <w:lang w:val="en-GB"/>
        </w:rPr>
      </w:pPr>
      <w:r w:rsidRPr="006A53B6">
        <w:rPr>
          <w:color w:val="4472C4" w:themeColor="accent1"/>
          <w:lang w:val="en-GB"/>
        </w:rPr>
        <w:fldChar w:fldCharType="begin"/>
      </w:r>
      <w:r w:rsidR="00F72610">
        <w:rPr>
          <w:color w:val="4472C4" w:themeColor="accent1"/>
          <w:lang w:val="en-GB"/>
        </w:rPr>
        <w:instrText>HYPERLINK "https://raw.githubusercontent.com/CNIC-Proteomics/iSanXoT/master/docs/user_guides/User_Guide_iSanXoT-1.2.12.pdf"</w:instrText>
      </w:r>
      <w:r w:rsidRPr="006A53B6">
        <w:rPr>
          <w:color w:val="4472C4" w:themeColor="accent1"/>
          <w:lang w:val="en-GB"/>
        </w:rPr>
      </w:r>
      <w:r w:rsidRPr="006A53B6">
        <w:rPr>
          <w:color w:val="4472C4" w:themeColor="accent1"/>
          <w:lang w:val="en-GB"/>
        </w:rPr>
        <w:fldChar w:fldCharType="separate"/>
      </w:r>
      <w:r w:rsidR="00F72610">
        <w:rPr>
          <w:rStyle w:val="Hyperlink"/>
          <w:color w:val="4472C4" w:themeColor="accent1"/>
          <w:lang w:val="en-GB"/>
        </w:rPr>
        <w:t>https://raw.githubusercontent.com/CNIC-Proteomics/iSanXoT/master/docs/user_guides/User_Guide_iSanXoT-1.2.12.pdf</w:t>
      </w:r>
      <w:r w:rsidRPr="006A53B6">
        <w:rPr>
          <w:color w:val="4472C4" w:themeColor="accent1"/>
          <w:lang w:val="en-GB"/>
        </w:rPr>
        <w:fldChar w:fldCharType="end"/>
      </w:r>
    </w:p>
    <w:p w14:paraId="4622A0F5" w14:textId="77777777" w:rsidR="006A53B6" w:rsidRDefault="006A53B6" w:rsidP="000D5681">
      <w:pPr>
        <w:rPr>
          <w:lang w:val="en-GB"/>
        </w:rPr>
      </w:pPr>
    </w:p>
    <w:p w14:paraId="41C8BE1B" w14:textId="37DD8464" w:rsidR="00080C64" w:rsidRPr="0014193A" w:rsidRDefault="00080C64" w:rsidP="00634A0F">
      <w:pPr>
        <w:pStyle w:val="Heading2"/>
        <w:rPr>
          <w:lang w:val="en-GB"/>
        </w:rPr>
      </w:pPr>
      <w:bookmarkStart w:id="4" w:name="_Hlk118382155"/>
      <w:r>
        <w:rPr>
          <w:lang w:val="en-GB"/>
        </w:rPr>
        <w:t>License</w:t>
      </w:r>
    </w:p>
    <w:p w14:paraId="321C9C9C" w14:textId="22FA6840" w:rsidR="0014193A" w:rsidRPr="0014193A" w:rsidRDefault="0014193A" w:rsidP="0014193A">
      <w:pPr>
        <w:rPr>
          <w:lang w:val="en-GB"/>
        </w:rPr>
      </w:pPr>
      <w:r w:rsidRPr="0014193A">
        <w:rPr>
          <w:lang w:val="en-GB"/>
        </w:rPr>
        <w:t xml:space="preserve">This application is licensed under a </w:t>
      </w:r>
      <w:r w:rsidRPr="0004026F">
        <w:rPr>
          <w:b/>
          <w:lang w:val="en-GB"/>
        </w:rPr>
        <w:t>Creative Commons Attribution-</w:t>
      </w:r>
      <w:proofErr w:type="spellStart"/>
      <w:r w:rsidRPr="0004026F">
        <w:rPr>
          <w:b/>
          <w:lang w:val="en-GB"/>
        </w:rPr>
        <w:t>NonCommercial</w:t>
      </w:r>
      <w:proofErr w:type="spellEnd"/>
      <w:r w:rsidRPr="0004026F">
        <w:rPr>
          <w:b/>
          <w:lang w:val="en-GB"/>
        </w:rPr>
        <w:t>-</w:t>
      </w:r>
      <w:proofErr w:type="spellStart"/>
      <w:r w:rsidRPr="0004026F">
        <w:rPr>
          <w:b/>
          <w:lang w:val="en-GB"/>
        </w:rPr>
        <w:t>NoDerivs</w:t>
      </w:r>
      <w:proofErr w:type="spellEnd"/>
      <w:r w:rsidRPr="0004026F">
        <w:rPr>
          <w:b/>
          <w:lang w:val="en-GB"/>
        </w:rPr>
        <w:t xml:space="preserve"> 4.0 </w:t>
      </w:r>
      <w:proofErr w:type="spellStart"/>
      <w:r w:rsidRPr="0004026F">
        <w:rPr>
          <w:b/>
          <w:lang w:val="en-GB"/>
        </w:rPr>
        <w:t>Unported</w:t>
      </w:r>
      <w:proofErr w:type="spellEnd"/>
      <w:r w:rsidRPr="0004026F">
        <w:rPr>
          <w:b/>
          <w:lang w:val="en-GB"/>
        </w:rPr>
        <w:t xml:space="preserve"> License</w:t>
      </w:r>
      <w:r>
        <w:rPr>
          <w:lang w:val="en-GB"/>
        </w:rPr>
        <w:t>.</w:t>
      </w:r>
    </w:p>
    <w:p w14:paraId="3407DD0A" w14:textId="4FAF1DE0" w:rsidR="0014193A" w:rsidRDefault="0025443B" w:rsidP="0014193A">
      <w:pPr>
        <w:rPr>
          <w:lang w:val="en-GB"/>
        </w:rPr>
      </w:pPr>
      <w:hyperlink r:id="rId19" w:history="1">
        <w:r w:rsidR="0014193A" w:rsidRPr="0004026F">
          <w:rPr>
            <w:rStyle w:val="Hyperlink"/>
            <w:color w:val="4472C4" w:themeColor="accent1"/>
            <w:lang w:val="en-GB"/>
          </w:rPr>
          <w:t>https://creativecommons.org/licenses/by-nc-nd/4.0/</w:t>
        </w:r>
      </w:hyperlink>
    </w:p>
    <w:p w14:paraId="02FDACEC" w14:textId="77777777" w:rsidR="00080C64" w:rsidRDefault="00080C64" w:rsidP="0004026F">
      <w:pPr>
        <w:pStyle w:val="Heading4"/>
      </w:pPr>
      <w:r>
        <w:t>You are free to:</w:t>
      </w:r>
    </w:p>
    <w:p w14:paraId="14F6AE40" w14:textId="20337541" w:rsidR="00080C64" w:rsidRDefault="00080C64" w:rsidP="00080C64">
      <w:r>
        <w:t>Share - copy and redistribute the material in any medium or format.</w:t>
      </w:r>
    </w:p>
    <w:p w14:paraId="27063562" w14:textId="7125FB74" w:rsidR="00080C64" w:rsidRDefault="00080C64" w:rsidP="00080C64">
      <w:r>
        <w:t>The licensor cannot revoke these freedoms as long as you follow the license terms.</w:t>
      </w:r>
    </w:p>
    <w:p w14:paraId="343AB46A" w14:textId="4DDF01E5" w:rsidR="00080C64" w:rsidRDefault="00080C64" w:rsidP="0004026F">
      <w:pPr>
        <w:pStyle w:val="Heading3"/>
      </w:pPr>
      <w:r>
        <w:t>Under the following terms</w:t>
      </w:r>
    </w:p>
    <w:p w14:paraId="7F5895F7" w14:textId="30D242A3" w:rsidR="00634A0F" w:rsidRPr="00634A0F" w:rsidRDefault="0025443B" w:rsidP="00634A0F">
      <w:hyperlink r:id="rId20" w:anchor="_License" w:history="1">
        <w:r w:rsidR="00CA53CF">
          <w:rPr>
            <w:rStyle w:val="Hyperlink"/>
            <w:color w:val="4472C4" w:themeColor="accent1"/>
            <w:lang w:val="en-GB"/>
          </w:rPr>
          <w:t>https://cnic-proteomics.github.io/iSanXoT/#_License</w:t>
        </w:r>
      </w:hyperlink>
    </w:p>
    <w:bookmarkEnd w:id="1"/>
    <w:bookmarkEnd w:id="4"/>
    <w:p w14:paraId="164CCB56" w14:textId="77777777" w:rsidR="0014193A" w:rsidRPr="0004026F" w:rsidRDefault="0014193A" w:rsidP="0014193A">
      <w:pPr>
        <w:rPr>
          <w:lang w:val="en-GB"/>
        </w:rPr>
      </w:pPr>
    </w:p>
    <w:p w14:paraId="5A13EA9D" w14:textId="77777777" w:rsidR="0014193A" w:rsidRPr="0014193A" w:rsidRDefault="0014193A" w:rsidP="0004026F"/>
    <w:bookmarkEnd w:id="2"/>
    <w:p w14:paraId="1EF7372F" w14:textId="18BF29E9" w:rsidR="00CA3F36" w:rsidRPr="00C955D8" w:rsidRDefault="00963B3A">
      <w:pPr>
        <w:jc w:val="left"/>
      </w:pPr>
      <w:r w:rsidRPr="004B6B3E">
        <w:br w:type="page"/>
      </w:r>
    </w:p>
    <w:p w14:paraId="5466FB35" w14:textId="576BA598" w:rsidR="00963B3A" w:rsidRPr="004B6B3E" w:rsidRDefault="00963B3A" w:rsidP="00963B3A">
      <w:pPr>
        <w:pStyle w:val="Heading1"/>
      </w:pPr>
      <w:bookmarkStart w:id="5" w:name="_Installation"/>
      <w:bookmarkStart w:id="6" w:name="_Hlk118375025"/>
      <w:bookmarkEnd w:id="5"/>
      <w:r w:rsidRPr="004B6B3E">
        <w:lastRenderedPageBreak/>
        <w:t>Installation</w:t>
      </w:r>
    </w:p>
    <w:p w14:paraId="688E62C9" w14:textId="5B405825" w:rsidR="00963B3A" w:rsidRDefault="00963B3A" w:rsidP="00602616">
      <w:pPr>
        <w:jc w:val="left"/>
      </w:pPr>
    </w:p>
    <w:p w14:paraId="7D12E45D" w14:textId="77777777" w:rsidR="001A73CB" w:rsidRPr="00051B76" w:rsidRDefault="001A73CB" w:rsidP="00542897">
      <w:pPr>
        <w:pStyle w:val="Heading2"/>
      </w:pPr>
      <w:bookmarkStart w:id="7" w:name="_Download"/>
      <w:bookmarkEnd w:id="7"/>
      <w:r>
        <w:t>Download</w:t>
      </w:r>
    </w:p>
    <w:p w14:paraId="58CFC4F6" w14:textId="0321A317" w:rsidR="001A73CB" w:rsidRPr="00CA3F36" w:rsidRDefault="00765D24" w:rsidP="001A73CB">
      <w:pPr>
        <w:rPr>
          <w:lang w:val="en-GB"/>
        </w:rPr>
      </w:pPr>
      <w:r w:rsidRPr="00765D24">
        <w:rPr>
          <w:lang w:val="en-GB"/>
        </w:rPr>
        <w:t xml:space="preserve">The multiple releases are available in the </w:t>
      </w:r>
      <w:r>
        <w:rPr>
          <w:lang w:val="en-GB"/>
        </w:rPr>
        <w:t>“r</w:t>
      </w:r>
      <w:r w:rsidRPr="00765D24">
        <w:rPr>
          <w:lang w:val="en-GB"/>
        </w:rPr>
        <w:t>elease</w:t>
      </w:r>
      <w:r>
        <w:rPr>
          <w:lang w:val="en-GB"/>
        </w:rPr>
        <w:t xml:space="preserve">” </w:t>
      </w:r>
      <w:r w:rsidRPr="00765D24">
        <w:rPr>
          <w:lang w:val="en-GB"/>
        </w:rPr>
        <w:t>section, which can be found at the following link:</w:t>
      </w:r>
    </w:p>
    <w:p w14:paraId="35C3F0E7" w14:textId="5655080A" w:rsidR="001A73CB" w:rsidRPr="00051B76" w:rsidRDefault="0025443B" w:rsidP="001A73CB">
      <w:pPr>
        <w:ind w:firstLine="708"/>
        <w:rPr>
          <w:lang w:val="en-GB"/>
        </w:rPr>
      </w:pPr>
      <w:hyperlink r:id="rId21" w:history="1">
        <w:r w:rsidR="001A73CB" w:rsidRPr="00051B76">
          <w:rPr>
            <w:rStyle w:val="Hyperlink"/>
            <w:color w:val="4472C4" w:themeColor="accent1"/>
            <w:lang w:val="en-GB"/>
          </w:rPr>
          <w:t>https://github.com/CNIC-Proteomics/iSanXoT/releases</w:t>
        </w:r>
      </w:hyperlink>
    </w:p>
    <w:p w14:paraId="4E827016" w14:textId="6215B009" w:rsidR="001A73CB" w:rsidRDefault="00F469AF" w:rsidP="00602616">
      <w:pPr>
        <w:jc w:val="left"/>
        <w:rPr>
          <w:lang w:val="en-GB"/>
        </w:rPr>
      </w:pPr>
      <w:r w:rsidRPr="00F469AF">
        <w:rPr>
          <w:lang w:val="en-GB"/>
        </w:rPr>
        <w:t>Note: We recommend downloading the latest release.</w:t>
      </w:r>
    </w:p>
    <w:p w14:paraId="645D7154" w14:textId="77777777" w:rsidR="00F469AF" w:rsidRPr="0004026F" w:rsidRDefault="00F469AF" w:rsidP="00602616">
      <w:pPr>
        <w:jc w:val="left"/>
        <w:rPr>
          <w:lang w:val="en-GB"/>
        </w:rPr>
      </w:pPr>
    </w:p>
    <w:p w14:paraId="666C59AA" w14:textId="77777777" w:rsidR="002E6E17" w:rsidRPr="00CA3F36" w:rsidRDefault="002E6E17" w:rsidP="00542897">
      <w:pPr>
        <w:pStyle w:val="Heading2"/>
        <w:rPr>
          <w:lang w:val="en-GB"/>
        </w:rPr>
      </w:pPr>
      <w:bookmarkStart w:id="8" w:name="_Available_operating_systems"/>
      <w:bookmarkEnd w:id="8"/>
      <w:r w:rsidRPr="00CA3F36">
        <w:rPr>
          <w:lang w:val="en-GB"/>
        </w:rPr>
        <w:t>Available operating systems</w:t>
      </w:r>
    </w:p>
    <w:p w14:paraId="65B8CA50" w14:textId="1A2D1271" w:rsidR="002E6E17" w:rsidRPr="00CA3F36" w:rsidRDefault="00765D24" w:rsidP="002E6E17">
      <w:pPr>
        <w:rPr>
          <w:lang w:val="en-GB"/>
        </w:rPr>
      </w:pPr>
      <w:r w:rsidRPr="00765D24">
        <w:rPr>
          <w:lang w:val="en-GB"/>
        </w:rPr>
        <w:t>iSanXoT currently supports the following operating systems and architectures, and additional ones may be added in the future:</w:t>
      </w:r>
    </w:p>
    <w:p w14:paraId="7D364D0E" w14:textId="77777777" w:rsidR="002E6E17" w:rsidRPr="00051B76" w:rsidRDefault="002E6E17" w:rsidP="006305A1">
      <w:pPr>
        <w:pStyle w:val="ListParagraph"/>
        <w:numPr>
          <w:ilvl w:val="0"/>
          <w:numId w:val="14"/>
        </w:numPr>
        <w:rPr>
          <w:lang w:val="en-GB"/>
        </w:rPr>
      </w:pPr>
      <w:r w:rsidRPr="00051B76">
        <w:rPr>
          <w:lang w:val="en-GB"/>
        </w:rPr>
        <w:t>Windows 10 Pro (x64)</w:t>
      </w:r>
    </w:p>
    <w:p w14:paraId="273704CE" w14:textId="641651C0" w:rsidR="002E6E17" w:rsidRDefault="002E6E17" w:rsidP="006305A1">
      <w:pPr>
        <w:pStyle w:val="ListParagraph"/>
        <w:numPr>
          <w:ilvl w:val="0"/>
          <w:numId w:val="13"/>
        </w:numPr>
        <w:rPr>
          <w:lang w:val="en-GB"/>
        </w:rPr>
      </w:pPr>
      <w:r w:rsidRPr="00051B76">
        <w:rPr>
          <w:lang w:val="en-GB"/>
        </w:rPr>
        <w:t>MacO</w:t>
      </w:r>
      <w:r w:rsidR="00F43144">
        <w:rPr>
          <w:lang w:val="en-GB"/>
        </w:rPr>
        <w:t>S</w:t>
      </w:r>
      <w:r w:rsidRPr="00051B76">
        <w:rPr>
          <w:lang w:val="en-GB"/>
        </w:rPr>
        <w:t xml:space="preserve"> High Sierra</w:t>
      </w:r>
      <w:r>
        <w:rPr>
          <w:lang w:val="en-GB"/>
        </w:rPr>
        <w:t xml:space="preserve"> </w:t>
      </w:r>
      <w:r w:rsidRPr="00051B76">
        <w:rPr>
          <w:lang w:val="en-GB"/>
        </w:rPr>
        <w:t>(10.13.6)</w:t>
      </w:r>
    </w:p>
    <w:p w14:paraId="04C009EA" w14:textId="77777777" w:rsidR="002E6E17" w:rsidRPr="00051B76" w:rsidRDefault="002E6E17" w:rsidP="006305A1">
      <w:pPr>
        <w:pStyle w:val="ListParagraph"/>
        <w:numPr>
          <w:ilvl w:val="0"/>
          <w:numId w:val="13"/>
        </w:numPr>
        <w:rPr>
          <w:lang w:val="en-GB"/>
        </w:rPr>
      </w:pPr>
      <w:r w:rsidRPr="00051B76">
        <w:rPr>
          <w:lang w:val="en-GB"/>
        </w:rPr>
        <w:t>Ubuntu 20.04</w:t>
      </w:r>
      <w:r>
        <w:rPr>
          <w:lang w:val="en-GB"/>
        </w:rPr>
        <w:t xml:space="preserve"> </w:t>
      </w:r>
      <w:r w:rsidRPr="00051B76">
        <w:rPr>
          <w:lang w:val="en-GB"/>
        </w:rPr>
        <w:t>(x64)</w:t>
      </w:r>
    </w:p>
    <w:p w14:paraId="7A9CA4D4" w14:textId="77777777" w:rsidR="002E6E17" w:rsidRPr="004B6B3E" w:rsidRDefault="002E6E17" w:rsidP="00602616">
      <w:pPr>
        <w:jc w:val="left"/>
      </w:pPr>
    </w:p>
    <w:p w14:paraId="7904770E" w14:textId="397AF99C" w:rsidR="00C72C26" w:rsidRPr="004B6B3E" w:rsidRDefault="00C72C26" w:rsidP="00542897">
      <w:pPr>
        <w:pStyle w:val="Heading2"/>
      </w:pPr>
      <w:bookmarkStart w:id="9" w:name="windows-distribution"/>
      <w:bookmarkStart w:id="10" w:name="installation-on-windows"/>
      <w:bookmarkStart w:id="11" w:name="_Installation_on_Windows"/>
      <w:bookmarkStart w:id="12" w:name="_Windows_distribution"/>
      <w:bookmarkEnd w:id="9"/>
      <w:bookmarkEnd w:id="10"/>
      <w:bookmarkEnd w:id="11"/>
      <w:bookmarkEnd w:id="12"/>
      <w:r w:rsidRPr="004B6B3E">
        <w:t>Window</w:t>
      </w:r>
      <w:r w:rsidR="00990BF4" w:rsidRPr="004B6B3E">
        <w:t>s</w:t>
      </w:r>
      <w:r w:rsidR="00173F47" w:rsidRPr="004B6B3E">
        <w:t xml:space="preserve"> distribution</w:t>
      </w:r>
    </w:p>
    <w:p w14:paraId="3B58581D" w14:textId="4FE1F154" w:rsidR="00C72C26" w:rsidRPr="004B6B3E" w:rsidRDefault="00C72C26" w:rsidP="00E32D42">
      <w:r w:rsidRPr="004B6B3E">
        <w:t>The iSanXoT Windows distribution is packaged in a NSIS Launcher (exe file).</w:t>
      </w:r>
    </w:p>
    <w:p w14:paraId="2326CCCD" w14:textId="39EA77BA" w:rsidR="00F84B33" w:rsidRPr="004B6B3E" w:rsidRDefault="005F7C43" w:rsidP="0004026F">
      <w:pPr>
        <w:rPr>
          <w:rFonts w:cstheme="minorHAnsi"/>
          <w:u w:val="single"/>
        </w:rPr>
      </w:pPr>
      <w:r>
        <w:t>To d</w:t>
      </w:r>
      <w:r w:rsidR="00C72C26" w:rsidRPr="004B6B3E">
        <w:t xml:space="preserve">ownload the </w:t>
      </w:r>
      <w:r w:rsidR="00345C51">
        <w:t xml:space="preserve">exe </w:t>
      </w:r>
      <w:r w:rsidR="00DB3712">
        <w:t>Launcher</w:t>
      </w:r>
      <w:r>
        <w:t>, click on</w:t>
      </w:r>
      <w:r w:rsidR="00DB3712">
        <w:t xml:space="preserve">: </w:t>
      </w:r>
      <w:r w:rsidR="00345C51" w:rsidRPr="00345C51">
        <w:t>iSanXoT_Launcher_</w:t>
      </w:r>
      <w:r w:rsidR="004B3E74">
        <w:t>X</w:t>
      </w:r>
      <w:r w:rsidR="00345C51">
        <w:t>.</w:t>
      </w:r>
      <w:r w:rsidR="00DB3712">
        <w:t>X</w:t>
      </w:r>
      <w:r w:rsidR="00345C51">
        <w:t>.X</w:t>
      </w:r>
      <w:r w:rsidR="00345C51" w:rsidRPr="00345C51">
        <w:t>.win32-x64.exe</w:t>
      </w:r>
    </w:p>
    <w:p w14:paraId="33400157" w14:textId="683E0146" w:rsidR="005F7C43" w:rsidRPr="004B6B3E" w:rsidRDefault="005F7C43" w:rsidP="005F7C43">
      <w:r>
        <w:t>Once downloaded, double-click the Launcher file, and the Installer window will appear. Follow the on-screen instructions to complete the installation</w:t>
      </w:r>
      <w:r w:rsidR="004F2196" w:rsidRPr="004B6B3E">
        <w:t>:</w:t>
      </w:r>
    </w:p>
    <w:p w14:paraId="098E0C3C" w14:textId="5A31A996" w:rsidR="00C72C26" w:rsidRPr="004B6B3E" w:rsidRDefault="00C72C26" w:rsidP="00E32D42">
      <w:pPr>
        <w:jc w:val="center"/>
        <w:rPr>
          <w:rFonts w:ascii="Segoe UI" w:hAnsi="Segoe UI" w:cs="Segoe UI"/>
          <w:color w:val="24292E"/>
        </w:rPr>
      </w:pPr>
      <w:r w:rsidRPr="004B6B3E">
        <w:rPr>
          <w:rFonts w:ascii="Segoe UI" w:hAnsi="Segoe UI" w:cs="Segoe UI"/>
          <w:noProof/>
          <w:color w:val="24292E"/>
        </w:rPr>
        <w:drawing>
          <wp:inline distT="0" distB="0" distL="0" distR="0" wp14:anchorId="68829B77" wp14:editId="2E8681E3">
            <wp:extent cx="3803071" cy="2957097"/>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er window"/>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803071" cy="2957097"/>
                    </a:xfrm>
                    <a:prstGeom prst="rect">
                      <a:avLst/>
                    </a:prstGeom>
                    <a:noFill/>
                    <a:ln>
                      <a:noFill/>
                    </a:ln>
                  </pic:spPr>
                </pic:pic>
              </a:graphicData>
            </a:graphic>
          </wp:inline>
        </w:drawing>
      </w:r>
    </w:p>
    <w:p w14:paraId="4CF717C3" w14:textId="5A7566E1" w:rsidR="00E81077" w:rsidRDefault="00E81077" w:rsidP="00E32D42">
      <w:r>
        <w:lastRenderedPageBreak/>
        <w:t>WARNING: For the time being, it is necessary to install for the current user (“only for me” option).</w:t>
      </w:r>
    </w:p>
    <w:p w14:paraId="7802E289" w14:textId="1CC8587B" w:rsidR="00DB68BE" w:rsidRPr="004B6B3E" w:rsidRDefault="00DB68BE" w:rsidP="00E32D42">
      <w:r w:rsidRPr="00DB68BE">
        <w:t>WARNING</w:t>
      </w:r>
      <w:r w:rsidR="00C746ED">
        <w:t xml:space="preserve"> 2</w:t>
      </w:r>
      <w:r w:rsidRPr="00DB68BE">
        <w:t xml:space="preserve">: Windows Defender SmartScreen might display a prompt suggesting that you cancel the installation. In such cases, click on </w:t>
      </w:r>
      <w:r>
        <w:t>“</w:t>
      </w:r>
      <w:r w:rsidRPr="00DB68BE">
        <w:t>More info</w:t>
      </w:r>
      <w:r>
        <w:t>”</w:t>
      </w:r>
      <w:r w:rsidRPr="00DB68BE">
        <w:t xml:space="preserve"> and then select the </w:t>
      </w:r>
      <w:r>
        <w:t>“</w:t>
      </w:r>
      <w:r w:rsidRPr="00DB68BE">
        <w:t>Run anyway</w:t>
      </w:r>
      <w:r>
        <w:t>”</w:t>
      </w:r>
      <w:r w:rsidRPr="00DB68BE">
        <w:t xml:space="preserve"> option to proceed with the installation.</w:t>
      </w:r>
    </w:p>
    <w:p w14:paraId="557A1D52" w14:textId="6272F2E1" w:rsidR="00AD1D8D" w:rsidRPr="004B6B3E" w:rsidRDefault="00F60A5C" w:rsidP="0004026F">
      <w:pPr>
        <w:jc w:val="center"/>
      </w:pPr>
      <w:r w:rsidRPr="004B6B3E">
        <w:rPr>
          <w:noProof/>
        </w:rPr>
        <w:drawing>
          <wp:inline distT="0" distB="0" distL="0" distR="0" wp14:anchorId="4B63B63A" wp14:editId="7594A460">
            <wp:extent cx="3157855" cy="1329055"/>
            <wp:effectExtent l="0" t="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7855" cy="1329055"/>
                    </a:xfrm>
                    <a:prstGeom prst="rect">
                      <a:avLst/>
                    </a:prstGeom>
                    <a:noFill/>
                  </pic:spPr>
                </pic:pic>
              </a:graphicData>
            </a:graphic>
          </wp:inline>
        </w:drawing>
      </w:r>
    </w:p>
    <w:p w14:paraId="62193BA3" w14:textId="77777777" w:rsidR="001E3D34" w:rsidRDefault="001E3D34" w:rsidP="00E32D42"/>
    <w:p w14:paraId="29781883" w14:textId="37EEE022" w:rsidR="00C72C26" w:rsidRPr="004B6B3E" w:rsidRDefault="002714DB" w:rsidP="00E32D42">
      <w:r w:rsidRPr="002714DB">
        <w:t>During the installation process, you can choose the iSanXoT installation folder. Select the desired folder where you want iSanXoT to be installed.</w:t>
      </w:r>
    </w:p>
    <w:p w14:paraId="7F5134B3" w14:textId="7C0B7551" w:rsidR="00C72C26" w:rsidRPr="004B6B3E" w:rsidRDefault="00C72C26" w:rsidP="006B16DB">
      <w:pPr>
        <w:jc w:val="center"/>
        <w:rPr>
          <w:rFonts w:ascii="Segoe UI" w:hAnsi="Segoe UI" w:cs="Segoe UI"/>
          <w:color w:val="24292E"/>
        </w:rPr>
      </w:pPr>
      <w:r w:rsidRPr="004B6B3E">
        <w:rPr>
          <w:rFonts w:ascii="Segoe UI" w:hAnsi="Segoe UI" w:cs="Segoe UI"/>
          <w:noProof/>
          <w:color w:val="24292E"/>
        </w:rPr>
        <w:drawing>
          <wp:inline distT="0" distB="0" distL="0" distR="0" wp14:anchorId="759321F5" wp14:editId="029254FC">
            <wp:extent cx="3797725" cy="295294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oose Install Location"/>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797725" cy="2952941"/>
                    </a:xfrm>
                    <a:prstGeom prst="rect">
                      <a:avLst/>
                    </a:prstGeom>
                    <a:noFill/>
                    <a:ln>
                      <a:noFill/>
                    </a:ln>
                  </pic:spPr>
                </pic:pic>
              </a:graphicData>
            </a:graphic>
          </wp:inline>
        </w:drawing>
      </w:r>
    </w:p>
    <w:p w14:paraId="2C28C142" w14:textId="77777777" w:rsidR="001E3D34" w:rsidRDefault="001E3D34" w:rsidP="00E32D42"/>
    <w:p w14:paraId="695FB26F" w14:textId="7D11BA65" w:rsidR="00C72C26" w:rsidRPr="004B6B3E" w:rsidRDefault="002714DB" w:rsidP="00E32D42">
      <w:r w:rsidRPr="002714DB">
        <w:t>Please wait while iSanXoT is being installed. This process may take a few moments.</w:t>
      </w:r>
    </w:p>
    <w:p w14:paraId="174D2C76" w14:textId="6A5B65A5" w:rsidR="00C72C26" w:rsidRPr="004B6B3E" w:rsidRDefault="00C72C26" w:rsidP="006B16DB">
      <w:pPr>
        <w:jc w:val="center"/>
        <w:rPr>
          <w:rFonts w:ascii="Segoe UI" w:hAnsi="Segoe UI" w:cs="Segoe UI"/>
          <w:color w:val="24292E"/>
        </w:rPr>
      </w:pPr>
      <w:r w:rsidRPr="004B6B3E">
        <w:rPr>
          <w:rFonts w:ascii="Segoe UI" w:hAnsi="Segoe UI" w:cs="Segoe UI"/>
          <w:noProof/>
          <w:color w:val="24292E"/>
        </w:rPr>
        <w:lastRenderedPageBreak/>
        <w:drawing>
          <wp:inline distT="0" distB="0" distL="0" distR="0" wp14:anchorId="288AAC44" wp14:editId="2EBC226D">
            <wp:extent cx="3870980" cy="3009900"/>
            <wp:effectExtent l="0" t="0" r="0" b="0"/>
            <wp:docPr id="22" name="Picture 22" descr="Install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ling wind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80057" cy="3016958"/>
                    </a:xfrm>
                    <a:prstGeom prst="rect">
                      <a:avLst/>
                    </a:prstGeom>
                    <a:noFill/>
                    <a:ln>
                      <a:noFill/>
                    </a:ln>
                  </pic:spPr>
                </pic:pic>
              </a:graphicData>
            </a:graphic>
          </wp:inline>
        </w:drawing>
      </w:r>
    </w:p>
    <w:p w14:paraId="1294E5A3" w14:textId="77777777" w:rsidR="001E3D34" w:rsidRDefault="001E3D34" w:rsidP="00E32D42"/>
    <w:p w14:paraId="06AF6012" w14:textId="328AD187" w:rsidR="00C72C26" w:rsidRPr="004B6B3E" w:rsidRDefault="00CF2D11" w:rsidP="00E32D42">
      <w:r w:rsidRPr="00CF2D11">
        <w:t>Once the installation has been completed, you are ready to run iSanXoT.</w:t>
      </w:r>
    </w:p>
    <w:p w14:paraId="110544AB" w14:textId="5CEA7167" w:rsidR="00C72C26" w:rsidRPr="004B6B3E" w:rsidRDefault="00C72C26" w:rsidP="006B16DB">
      <w:pPr>
        <w:jc w:val="center"/>
        <w:rPr>
          <w:rFonts w:ascii="Segoe UI" w:hAnsi="Segoe UI" w:cs="Segoe UI"/>
          <w:color w:val="24292E"/>
        </w:rPr>
      </w:pPr>
      <w:r w:rsidRPr="004B6B3E">
        <w:rPr>
          <w:rFonts w:ascii="Segoe UI" w:hAnsi="Segoe UI" w:cs="Segoe UI"/>
          <w:noProof/>
          <w:color w:val="24292E"/>
        </w:rPr>
        <w:drawing>
          <wp:inline distT="0" distB="0" distL="0" distR="0" wp14:anchorId="6AFF74B5" wp14:editId="348ABEA1">
            <wp:extent cx="3870980" cy="3009900"/>
            <wp:effectExtent l="0" t="0" r="0" b="0"/>
            <wp:docPr id="21" name="Picture 21" descr="Completing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mpleting setu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4826" cy="3012890"/>
                    </a:xfrm>
                    <a:prstGeom prst="rect">
                      <a:avLst/>
                    </a:prstGeom>
                    <a:noFill/>
                    <a:ln>
                      <a:noFill/>
                    </a:ln>
                  </pic:spPr>
                </pic:pic>
              </a:graphicData>
            </a:graphic>
          </wp:inline>
        </w:drawing>
      </w:r>
    </w:p>
    <w:p w14:paraId="290D6C96" w14:textId="77777777" w:rsidR="00C62BE5" w:rsidRPr="004B6B3E" w:rsidRDefault="00C62BE5" w:rsidP="00C62BE5">
      <w:pPr>
        <w:rPr>
          <w:rFonts w:ascii="Segoe UI" w:hAnsi="Segoe UI" w:cs="Segoe UI"/>
          <w:color w:val="24292E"/>
        </w:rPr>
      </w:pPr>
    </w:p>
    <w:p w14:paraId="12281B75" w14:textId="77777777" w:rsidR="00C72C26" w:rsidRPr="004B6B3E" w:rsidRDefault="00C72C26" w:rsidP="00542897">
      <w:pPr>
        <w:pStyle w:val="Heading2"/>
      </w:pPr>
      <w:bookmarkStart w:id="13" w:name="macos-distribution"/>
      <w:bookmarkStart w:id="14" w:name="_MacOS_distribution"/>
      <w:bookmarkEnd w:id="13"/>
      <w:bookmarkEnd w:id="14"/>
      <w:r w:rsidRPr="004B6B3E">
        <w:t>MacOS distribution</w:t>
      </w:r>
    </w:p>
    <w:p w14:paraId="27B207FC" w14:textId="142B2303" w:rsidR="00C72C26" w:rsidRPr="004B6B3E" w:rsidRDefault="00C72C26" w:rsidP="00E32D42">
      <w:r w:rsidRPr="004B6B3E">
        <w:t>The iSanXoT MacOS distribution is packaged in a DMG container.</w:t>
      </w:r>
    </w:p>
    <w:p w14:paraId="42054466" w14:textId="274FD585" w:rsidR="000D180A" w:rsidRPr="004B6B3E" w:rsidRDefault="00EE0A1F" w:rsidP="0004026F">
      <w:pPr>
        <w:rPr>
          <w:rFonts w:cstheme="minorHAnsi"/>
          <w:u w:val="single"/>
        </w:rPr>
      </w:pPr>
      <w:r>
        <w:t>To d</w:t>
      </w:r>
      <w:r w:rsidR="00C72C26" w:rsidRPr="004B6B3E">
        <w:t>ownload the DMG file</w:t>
      </w:r>
      <w:r>
        <w:t>, click on</w:t>
      </w:r>
      <w:r w:rsidR="004468ED">
        <w:t xml:space="preserve">: </w:t>
      </w:r>
      <w:r w:rsidR="004468ED" w:rsidRPr="004468ED">
        <w:t>iSanXoT_Launcher_</w:t>
      </w:r>
      <w:r w:rsidR="00FF149C">
        <w:t>X</w:t>
      </w:r>
      <w:r w:rsidR="004468ED">
        <w:t>.</w:t>
      </w:r>
      <w:r w:rsidR="009B40BD">
        <w:t>X</w:t>
      </w:r>
      <w:r w:rsidR="004468ED">
        <w:t>.X</w:t>
      </w:r>
      <w:r w:rsidR="004468ED" w:rsidRPr="004468ED">
        <w:t>.darwin-x64.dmg</w:t>
      </w:r>
    </w:p>
    <w:p w14:paraId="647C78F0" w14:textId="3CBF0ABC" w:rsidR="00EE0A1F" w:rsidRPr="004B6B3E" w:rsidRDefault="00EE0A1F" w:rsidP="00EE0A1F">
      <w:r>
        <w:t xml:space="preserve">After downloading, double-click the DMG file, and a Finder window will appear. This window typically displays </w:t>
      </w:r>
      <w:proofErr w:type="spellStart"/>
      <w:r>
        <w:t>iSanXoT’s</w:t>
      </w:r>
      <w:proofErr w:type="spellEnd"/>
      <w:r>
        <w:t xml:space="preserve"> installer icon and a shortcut to the Applications folder, along with a linking arrow.</w:t>
      </w:r>
    </w:p>
    <w:p w14:paraId="06DB7BBB" w14:textId="51B286E3" w:rsidR="00C72C26" w:rsidRPr="004B6B3E" w:rsidRDefault="00C72C26" w:rsidP="00077ECC">
      <w:pPr>
        <w:jc w:val="center"/>
      </w:pPr>
      <w:r w:rsidRPr="004B6B3E">
        <w:rPr>
          <w:noProof/>
        </w:rPr>
        <w:lastRenderedPageBreak/>
        <w:drawing>
          <wp:inline distT="0" distB="0" distL="0" distR="0" wp14:anchorId="652D32F2" wp14:editId="17904124">
            <wp:extent cx="3958130" cy="2943225"/>
            <wp:effectExtent l="0" t="0" r="0" b="0"/>
            <wp:docPr id="19" name="Picture 19" descr="Install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er windo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67257" cy="2950012"/>
                    </a:xfrm>
                    <a:prstGeom prst="rect">
                      <a:avLst/>
                    </a:prstGeom>
                    <a:noFill/>
                    <a:ln>
                      <a:noFill/>
                    </a:ln>
                  </pic:spPr>
                </pic:pic>
              </a:graphicData>
            </a:graphic>
          </wp:inline>
        </w:drawing>
      </w:r>
    </w:p>
    <w:p w14:paraId="5B22F08A" w14:textId="77777777" w:rsidR="001E3D34" w:rsidRDefault="001E3D34" w:rsidP="00E32D42"/>
    <w:p w14:paraId="2D266903" w14:textId="753A5D87" w:rsidR="00C72C26" w:rsidRPr="004B6B3E" w:rsidRDefault="00077ECC" w:rsidP="00E32D42">
      <w:r w:rsidRPr="00077ECC">
        <w:t>Simply drag the iSanXoT icon to your Applications folder</w:t>
      </w:r>
      <w:r w:rsidR="00794069">
        <w:t>…</w:t>
      </w:r>
    </w:p>
    <w:p w14:paraId="35976BC7" w14:textId="6CFD0811" w:rsidR="00C72C26" w:rsidRPr="004B6B3E" w:rsidRDefault="00C72C26" w:rsidP="006B16DB">
      <w:pPr>
        <w:jc w:val="center"/>
        <w:rPr>
          <w:rFonts w:ascii="Segoe UI" w:hAnsi="Segoe UI" w:cs="Segoe UI"/>
          <w:color w:val="24292E"/>
          <w14:shadow w14:blurRad="50800" w14:dist="2540000" w14:dir="5400000" w14:sx="154000" w14:sy="154000" w14:kx="0" w14:ky="0" w14:algn="ctr">
            <w14:schemeClr w14:val="bg1">
              <w14:lumMod w14:val="65000"/>
            </w14:schemeClr>
          </w14:shadow>
        </w:rPr>
      </w:pPr>
      <w:r w:rsidRPr="004B6B3E">
        <w:rPr>
          <w:rFonts w:ascii="Segoe UI" w:hAnsi="Segoe UI" w:cs="Segoe UI"/>
          <w:noProof/>
          <w:color w:val="24292E"/>
        </w:rPr>
        <w:drawing>
          <wp:inline distT="0" distB="0" distL="0" distR="0" wp14:anchorId="12085D09" wp14:editId="33A087C5">
            <wp:extent cx="4051559" cy="2867025"/>
            <wp:effectExtent l="76200" t="38100" r="82550" b="104775"/>
            <wp:docPr id="18" name="Picture 18" descr="Install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stalling windo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1434" cy="2874013"/>
                    </a:xfrm>
                    <a:prstGeom prst="rect">
                      <a:avLst/>
                    </a:prstGeom>
                    <a:noFill/>
                    <a:ln>
                      <a:solidFill>
                        <a:schemeClr val="bg2">
                          <a:lumMod val="50000"/>
                        </a:schemeClr>
                      </a:solidFill>
                    </a:ln>
                    <a:effectLst>
                      <a:outerShdw blurRad="50800" dist="38100" dir="5400000" algn="t" rotWithShape="0">
                        <a:schemeClr val="bg1">
                          <a:lumMod val="65000"/>
                          <a:alpha val="40000"/>
                        </a:schemeClr>
                      </a:outerShdw>
                    </a:effectLst>
                  </pic:spPr>
                </pic:pic>
              </a:graphicData>
            </a:graphic>
          </wp:inline>
        </w:drawing>
      </w:r>
    </w:p>
    <w:p w14:paraId="0D0E77C4" w14:textId="7AF466BF" w:rsidR="00C72C26" w:rsidRPr="004B6B3E" w:rsidRDefault="00DD3F6F" w:rsidP="00E32D42">
      <w:r w:rsidRPr="00DD3F6F">
        <w:t>And you</w:t>
      </w:r>
      <w:r>
        <w:t>’</w:t>
      </w:r>
      <w:r w:rsidRPr="00DD3F6F">
        <w:t>re done! The iSanXoT application is now successfully installed on your MacOS system.</w:t>
      </w:r>
    </w:p>
    <w:p w14:paraId="5F5F290B" w14:textId="77777777" w:rsidR="000E5266" w:rsidRPr="004B6B3E" w:rsidRDefault="000E5266" w:rsidP="00E32D42"/>
    <w:p w14:paraId="7F155A7D" w14:textId="77777777" w:rsidR="00C72C26" w:rsidRPr="004B6B3E" w:rsidRDefault="00C72C26" w:rsidP="00542897">
      <w:pPr>
        <w:pStyle w:val="Heading2"/>
      </w:pPr>
      <w:bookmarkStart w:id="15" w:name="linux-distribution"/>
      <w:bookmarkStart w:id="16" w:name="_Linux_distribution"/>
      <w:bookmarkEnd w:id="15"/>
      <w:bookmarkEnd w:id="16"/>
      <w:r w:rsidRPr="004B6B3E">
        <w:t>Linux distribution</w:t>
      </w:r>
    </w:p>
    <w:p w14:paraId="713D67C4" w14:textId="4AE4FF28" w:rsidR="00C72C26" w:rsidRPr="004B6B3E" w:rsidRDefault="00C72C26" w:rsidP="00E32D42">
      <w:r w:rsidRPr="004B6B3E">
        <w:t>The iSanXoT Linux distribution is packaged in a</w:t>
      </w:r>
      <w:r w:rsidR="00E32D42" w:rsidRPr="004B6B3E">
        <w:t>n</w:t>
      </w:r>
      <w:r w:rsidRPr="004B6B3E">
        <w:t xml:space="preserve"> </w:t>
      </w:r>
      <w:proofErr w:type="spellStart"/>
      <w:r w:rsidRPr="004B6B3E">
        <w:rPr>
          <w:i/>
        </w:rPr>
        <w:t>AppImage</w:t>
      </w:r>
      <w:proofErr w:type="spellEnd"/>
      <w:r w:rsidRPr="004B6B3E">
        <w:t>.</w:t>
      </w:r>
    </w:p>
    <w:p w14:paraId="380BEF05" w14:textId="531DC3C7" w:rsidR="0069702D" w:rsidRPr="004B6B3E" w:rsidRDefault="001F5E87" w:rsidP="0004026F">
      <w:pPr>
        <w:rPr>
          <w:rFonts w:cstheme="minorHAnsi"/>
          <w:u w:val="single"/>
        </w:rPr>
      </w:pPr>
      <w:r>
        <w:t>To d</w:t>
      </w:r>
      <w:r w:rsidR="00C72C26" w:rsidRPr="004B6B3E">
        <w:t xml:space="preserve">ownload the </w:t>
      </w:r>
      <w:proofErr w:type="spellStart"/>
      <w:r w:rsidR="00C72C26" w:rsidRPr="004B6B3E">
        <w:t>AppImage</w:t>
      </w:r>
      <w:proofErr w:type="spellEnd"/>
      <w:r>
        <w:t>, click on</w:t>
      </w:r>
      <w:r w:rsidR="00C72C26" w:rsidRPr="004B6B3E">
        <w:t>:</w:t>
      </w:r>
      <w:r w:rsidR="002B6D67">
        <w:t xml:space="preserve"> </w:t>
      </w:r>
      <w:r w:rsidR="002B6D67" w:rsidRPr="002B6D67">
        <w:t>iSanXoT_Launcher_</w:t>
      </w:r>
      <w:r w:rsidR="00E51C98">
        <w:t>X</w:t>
      </w:r>
      <w:r w:rsidR="002B6D67">
        <w:t>.X.X</w:t>
      </w:r>
      <w:r w:rsidR="002B6D67" w:rsidRPr="002B6D67">
        <w:t>.linux-x86_64.AppImage</w:t>
      </w:r>
      <w:r w:rsidR="002B6D67" w:rsidRPr="004B6B3E" w:rsidDel="002B6D67">
        <w:t xml:space="preserve"> </w:t>
      </w:r>
    </w:p>
    <w:p w14:paraId="6BB7F578" w14:textId="209EC6FB" w:rsidR="00E0406C" w:rsidRPr="004B6B3E" w:rsidRDefault="00CF5FC1" w:rsidP="00437C59">
      <w:pPr>
        <w:jc w:val="center"/>
        <w:rPr>
          <w:rFonts w:ascii="Segoe UI" w:hAnsi="Segoe UI" w:cs="Segoe UI"/>
          <w:color w:val="24292E"/>
        </w:rPr>
      </w:pPr>
      <w:r>
        <w:rPr>
          <w:noProof/>
        </w:rPr>
        <w:lastRenderedPageBreak/>
        <w:drawing>
          <wp:inline distT="0" distB="0" distL="0" distR="0" wp14:anchorId="5874A1DA" wp14:editId="5E00765E">
            <wp:extent cx="5400040" cy="22918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291842"/>
                    </a:xfrm>
                    <a:prstGeom prst="rect">
                      <a:avLst/>
                    </a:prstGeom>
                    <a:noFill/>
                    <a:ln>
                      <a:noFill/>
                    </a:ln>
                  </pic:spPr>
                </pic:pic>
              </a:graphicData>
            </a:graphic>
          </wp:inline>
        </w:drawing>
      </w:r>
    </w:p>
    <w:p w14:paraId="380E62A7" w14:textId="68AB8446" w:rsidR="00FB0A5D" w:rsidRDefault="00FB0A5D" w:rsidP="00FB0A5D">
      <w:r>
        <w:t xml:space="preserve">The </w:t>
      </w:r>
      <w:proofErr w:type="spellStart"/>
      <w:r w:rsidRPr="00FB0A5D">
        <w:rPr>
          <w:i/>
        </w:rPr>
        <w:t>AppImage</w:t>
      </w:r>
      <w:proofErr w:type="spellEnd"/>
      <w:r>
        <w:t xml:space="preserve"> file is essentially the compressed image of the application. To ensure correct behavior, follow these steps:</w:t>
      </w:r>
    </w:p>
    <w:p w14:paraId="4510A27F" w14:textId="59A257B4" w:rsidR="00FB0A5D" w:rsidRDefault="00FB0A5D" w:rsidP="00CB5F0B">
      <w:pPr>
        <w:pStyle w:val="ListParagraph"/>
        <w:numPr>
          <w:ilvl w:val="0"/>
          <w:numId w:val="33"/>
        </w:numPr>
      </w:pPr>
      <w:r>
        <w:t>Execute the following command to extract the application to the “</w:t>
      </w:r>
      <w:proofErr w:type="spellStart"/>
      <w:r>
        <w:t>squashfs</w:t>
      </w:r>
      <w:proofErr w:type="spellEnd"/>
      <w:r>
        <w:t>-root” folder in the current working directory:</w:t>
      </w:r>
    </w:p>
    <w:p w14:paraId="7E0E22C8" w14:textId="59C37D31" w:rsidR="002C2602" w:rsidRPr="004B6B3E" w:rsidRDefault="00F57A11" w:rsidP="00FB0A5D">
      <w:pPr>
        <w:ind w:left="708" w:firstLine="708"/>
        <w:rPr>
          <w:rStyle w:val="Emphasis"/>
        </w:rPr>
      </w:pPr>
      <w:r w:rsidRPr="004B6B3E">
        <w:rPr>
          <w:rStyle w:val="Emphasis"/>
        </w:rPr>
        <w:t>./iSanXoT_Launcher</w:t>
      </w:r>
      <w:r w:rsidR="00E0406C">
        <w:rPr>
          <w:rStyle w:val="Emphasis"/>
        </w:rPr>
        <w:t>_</w:t>
      </w:r>
      <w:r w:rsidR="00CA7E20">
        <w:rPr>
          <w:rStyle w:val="Emphasis"/>
        </w:rPr>
        <w:t>X</w:t>
      </w:r>
      <w:r w:rsidR="00E0406C">
        <w:rPr>
          <w:rStyle w:val="Emphasis"/>
        </w:rPr>
        <w:t>.</w:t>
      </w:r>
      <w:r w:rsidR="008B57BF">
        <w:rPr>
          <w:rStyle w:val="Emphasis"/>
        </w:rPr>
        <w:t>X.X</w:t>
      </w:r>
      <w:r w:rsidR="00E0406C">
        <w:rPr>
          <w:rStyle w:val="Emphasis"/>
        </w:rPr>
        <w:t>.linux-x86_64.</w:t>
      </w:r>
      <w:r w:rsidRPr="004B6B3E">
        <w:rPr>
          <w:rStyle w:val="Emphasis"/>
        </w:rPr>
        <w:t>AppImage --</w:t>
      </w:r>
      <w:proofErr w:type="spellStart"/>
      <w:r w:rsidRPr="004B6B3E">
        <w:rPr>
          <w:rStyle w:val="Emphasis"/>
        </w:rPr>
        <w:t>appimage</w:t>
      </w:r>
      <w:proofErr w:type="spellEnd"/>
      <w:r w:rsidRPr="004B6B3E">
        <w:rPr>
          <w:rStyle w:val="Emphasis"/>
        </w:rPr>
        <w:t>-extract</w:t>
      </w:r>
    </w:p>
    <w:p w14:paraId="59C3E9F1" w14:textId="4892BDE5" w:rsidR="002C2602" w:rsidRPr="004B6B3E" w:rsidRDefault="00FB0A5D" w:rsidP="00CB5F0B">
      <w:pPr>
        <w:pStyle w:val="ListParagraph"/>
        <w:numPr>
          <w:ilvl w:val="0"/>
          <w:numId w:val="33"/>
        </w:numPr>
      </w:pPr>
      <w:r w:rsidRPr="00FB0A5D">
        <w:t>Launch the iSanXoT application using the following command:</w:t>
      </w:r>
    </w:p>
    <w:p w14:paraId="50D5EAD3" w14:textId="3C86373F" w:rsidR="00F57A11" w:rsidRDefault="00F57A11" w:rsidP="00FB0A5D">
      <w:pPr>
        <w:pStyle w:val="ListParagraph"/>
        <w:ind w:left="708" w:firstLine="708"/>
        <w:rPr>
          <w:rStyle w:val="Emphasis"/>
        </w:rPr>
      </w:pPr>
      <w:proofErr w:type="spellStart"/>
      <w:r w:rsidRPr="004B6B3E">
        <w:rPr>
          <w:rStyle w:val="Emphasis"/>
        </w:rPr>
        <w:t>squashfs</w:t>
      </w:r>
      <w:proofErr w:type="spellEnd"/>
      <w:r w:rsidRPr="004B6B3E">
        <w:rPr>
          <w:rStyle w:val="Emphasis"/>
        </w:rPr>
        <w:t>-root/</w:t>
      </w:r>
      <w:proofErr w:type="spellStart"/>
      <w:r w:rsidRPr="004B6B3E">
        <w:rPr>
          <w:rStyle w:val="Emphasis"/>
        </w:rPr>
        <w:t>AppRun</w:t>
      </w:r>
      <w:proofErr w:type="spellEnd"/>
    </w:p>
    <w:bookmarkEnd w:id="6"/>
    <w:p w14:paraId="74E801B0" w14:textId="49221B82" w:rsidR="00046FC7" w:rsidRPr="00F251A9" w:rsidRDefault="00046FC7">
      <w:pPr>
        <w:jc w:val="left"/>
        <w:rPr>
          <w:rStyle w:val="Emphasis"/>
          <w:i w:val="0"/>
        </w:rPr>
      </w:pPr>
      <w:r w:rsidRPr="004B6B3E">
        <w:rPr>
          <w:rStyle w:val="Emphasis"/>
          <w:i w:val="0"/>
        </w:rPr>
        <w:br w:type="page"/>
      </w:r>
    </w:p>
    <w:p w14:paraId="2F20EBA4" w14:textId="2715747A" w:rsidR="004360B8" w:rsidRPr="004B6B3E" w:rsidRDefault="004360B8" w:rsidP="00046FC7">
      <w:pPr>
        <w:pStyle w:val="Heading1"/>
        <w:rPr>
          <w:rStyle w:val="Emphasis"/>
          <w:i w:val="0"/>
        </w:rPr>
      </w:pPr>
      <w:bookmarkStart w:id="17" w:name="_Get_Started"/>
      <w:bookmarkEnd w:id="17"/>
      <w:r w:rsidRPr="004B6B3E">
        <w:rPr>
          <w:rStyle w:val="Emphasis"/>
          <w:i w:val="0"/>
        </w:rPr>
        <w:lastRenderedPageBreak/>
        <w:t>Get</w:t>
      </w:r>
      <w:r w:rsidR="009A2BCA" w:rsidRPr="004B6B3E">
        <w:rPr>
          <w:rStyle w:val="Emphasis"/>
          <w:i w:val="0"/>
        </w:rPr>
        <w:t>ting</w:t>
      </w:r>
      <w:r w:rsidRPr="004B6B3E">
        <w:rPr>
          <w:rStyle w:val="Emphasis"/>
          <w:i w:val="0"/>
        </w:rPr>
        <w:t xml:space="preserve"> Started</w:t>
      </w:r>
    </w:p>
    <w:p w14:paraId="24E3FDB6" w14:textId="77777777" w:rsidR="00046FC7" w:rsidRPr="004B6B3E" w:rsidRDefault="00046FC7" w:rsidP="004360B8">
      <w:pPr>
        <w:rPr>
          <w:rStyle w:val="Emphasis"/>
          <w:i w:val="0"/>
        </w:rPr>
      </w:pPr>
    </w:p>
    <w:p w14:paraId="3DAC592A" w14:textId="22133B68" w:rsidR="00DB064D" w:rsidRPr="004B6B3E" w:rsidRDefault="00DB064D" w:rsidP="004360B8">
      <w:pPr>
        <w:rPr>
          <w:rStyle w:val="Emphasis"/>
          <w:i w:val="0"/>
        </w:rPr>
      </w:pPr>
      <w:r w:rsidRPr="00DB064D">
        <w:rPr>
          <w:rStyle w:val="Emphasis"/>
          <w:i w:val="0"/>
        </w:rPr>
        <w:t xml:space="preserve">This chapter describes </w:t>
      </w:r>
      <w:proofErr w:type="spellStart"/>
      <w:r w:rsidRPr="00DB064D">
        <w:rPr>
          <w:rStyle w:val="Emphasis"/>
          <w:i w:val="0"/>
        </w:rPr>
        <w:t>iSanXoT’s</w:t>
      </w:r>
      <w:proofErr w:type="spellEnd"/>
      <w:r w:rsidRPr="00DB064D">
        <w:rPr>
          <w:rStyle w:val="Emphasis"/>
          <w:i w:val="0"/>
        </w:rPr>
        <w:t xml:space="preserve"> graphical user interface and provides guidance on setting up an analysis with iSanXoT.</w:t>
      </w:r>
    </w:p>
    <w:p w14:paraId="5CD31A80" w14:textId="77777777" w:rsidR="004360B8" w:rsidRPr="004B6B3E" w:rsidRDefault="004360B8" w:rsidP="004360B8">
      <w:pPr>
        <w:rPr>
          <w:rStyle w:val="Emphasis"/>
          <w:i w:val="0"/>
        </w:rPr>
      </w:pPr>
    </w:p>
    <w:p w14:paraId="21E1CD5A" w14:textId="02C2FF1F" w:rsidR="00907C80" w:rsidRPr="004B6B3E" w:rsidRDefault="00907C80" w:rsidP="00542897">
      <w:pPr>
        <w:pStyle w:val="Heading2"/>
      </w:pPr>
      <w:r w:rsidRPr="004B6B3E">
        <w:t xml:space="preserve">Opening the iSanXoT </w:t>
      </w:r>
      <w:r w:rsidR="00040775" w:rsidRPr="004B6B3E">
        <w:t>a</w:t>
      </w:r>
      <w:r w:rsidRPr="004B6B3E">
        <w:t>pplication</w:t>
      </w:r>
    </w:p>
    <w:p w14:paraId="0DC2087B" w14:textId="5A2B6D14" w:rsidR="00040775" w:rsidRPr="004B6B3E" w:rsidRDefault="00E95F4A" w:rsidP="00E95F4A">
      <w:r>
        <w:t>To open the iSanXoT application, follow these instructions based on your operating system</w:t>
      </w:r>
      <w:r w:rsidR="00040775" w:rsidRPr="004B6B3E">
        <w:t>:</w:t>
      </w:r>
    </w:p>
    <w:p w14:paraId="4146CF7E" w14:textId="77777777" w:rsidR="00E95F4A" w:rsidRDefault="00CA2B44" w:rsidP="006305A1">
      <w:pPr>
        <w:pStyle w:val="ListParagraph"/>
        <w:numPr>
          <w:ilvl w:val="0"/>
          <w:numId w:val="8"/>
        </w:numPr>
      </w:pPr>
      <w:r w:rsidRPr="004B6B3E">
        <w:t>In Windows:</w:t>
      </w:r>
    </w:p>
    <w:p w14:paraId="3DE689FE" w14:textId="03036816" w:rsidR="00907C80" w:rsidRPr="004B6B3E" w:rsidRDefault="00040775" w:rsidP="00E95F4A">
      <w:pPr>
        <w:pStyle w:val="ListParagraph"/>
        <w:numPr>
          <w:ilvl w:val="1"/>
          <w:numId w:val="8"/>
        </w:numPr>
      </w:pPr>
      <w:r w:rsidRPr="004B6B3E">
        <w:t xml:space="preserve">from the </w:t>
      </w:r>
      <w:r w:rsidR="00907C80" w:rsidRPr="004B6B3E">
        <w:t>Start menu</w:t>
      </w:r>
      <w:r w:rsidRPr="004B6B3E">
        <w:t xml:space="preserve"> </w:t>
      </w:r>
      <w:r w:rsidR="00030E09" w:rsidRPr="004B6B3E">
        <w:t>choos</w:t>
      </w:r>
      <w:r w:rsidRPr="004B6B3E">
        <w:t xml:space="preserve">e </w:t>
      </w:r>
      <w:r w:rsidR="00030E09" w:rsidRPr="0004026F">
        <w:rPr>
          <w:i/>
        </w:rPr>
        <w:t xml:space="preserve">Programs &gt; </w:t>
      </w:r>
      <w:r w:rsidR="00CA2B44" w:rsidRPr="0004026F">
        <w:rPr>
          <w:i/>
        </w:rPr>
        <w:t>iSanXoT</w:t>
      </w:r>
      <w:r w:rsidR="00CB5F0B">
        <w:t xml:space="preserve">. </w:t>
      </w:r>
      <w:r w:rsidR="00CB5F0B" w:rsidRPr="00CB5F0B">
        <w:t>Alternatively</w:t>
      </w:r>
      <w:r w:rsidR="00907C80" w:rsidRPr="004B6B3E">
        <w:t xml:space="preserve"> </w:t>
      </w:r>
      <w:r w:rsidR="009A2BCA" w:rsidRPr="004B6B3E">
        <w:t>double</w:t>
      </w:r>
      <w:r w:rsidR="00E62E49" w:rsidRPr="004B6B3E">
        <w:t>-</w:t>
      </w:r>
      <w:r w:rsidR="00907C80" w:rsidRPr="004B6B3E">
        <w:t xml:space="preserve">click the </w:t>
      </w:r>
      <w:r w:rsidR="00E62E49" w:rsidRPr="004B6B3E">
        <w:t xml:space="preserve">iSanXoT </w:t>
      </w:r>
      <w:r w:rsidR="00907C80" w:rsidRPr="004B6B3E">
        <w:t>desktop icon.</w:t>
      </w:r>
    </w:p>
    <w:p w14:paraId="28AFE96F" w14:textId="77777777" w:rsidR="00CB5F0B" w:rsidRDefault="00CA2B44" w:rsidP="006305A1">
      <w:pPr>
        <w:pStyle w:val="ListParagraph"/>
        <w:numPr>
          <w:ilvl w:val="0"/>
          <w:numId w:val="8"/>
        </w:numPr>
      </w:pPr>
      <w:r w:rsidRPr="004B6B3E">
        <w:t>In MacOS:</w:t>
      </w:r>
    </w:p>
    <w:p w14:paraId="68AAFE12" w14:textId="47267053" w:rsidR="00CA2B44" w:rsidRPr="004B6B3E" w:rsidRDefault="0056449F" w:rsidP="00CB5F0B">
      <w:pPr>
        <w:pStyle w:val="ListParagraph"/>
        <w:numPr>
          <w:ilvl w:val="1"/>
          <w:numId w:val="8"/>
        </w:numPr>
      </w:pPr>
      <w:r w:rsidRPr="004B6B3E">
        <w:t xml:space="preserve">double-click the iSanXoT icon from </w:t>
      </w:r>
      <w:r w:rsidR="00CA2B44" w:rsidRPr="004B6B3E">
        <w:t>the Application</w:t>
      </w:r>
      <w:r w:rsidRPr="004B6B3E">
        <w:t>s</w:t>
      </w:r>
      <w:r w:rsidR="00CA2B44" w:rsidRPr="004B6B3E">
        <w:t xml:space="preserve"> folder.</w:t>
      </w:r>
    </w:p>
    <w:p w14:paraId="386450C0" w14:textId="77777777" w:rsidR="00CB5F0B" w:rsidRDefault="00CA2B44" w:rsidP="006305A1">
      <w:pPr>
        <w:pStyle w:val="ListParagraph"/>
        <w:numPr>
          <w:ilvl w:val="0"/>
          <w:numId w:val="8"/>
        </w:numPr>
      </w:pPr>
      <w:r w:rsidRPr="004B6B3E">
        <w:t>In Linux:</w:t>
      </w:r>
    </w:p>
    <w:p w14:paraId="6E2103CF" w14:textId="2C3C0AB4" w:rsidR="00077F00" w:rsidRPr="004B6B3E" w:rsidRDefault="001F47A7" w:rsidP="00CB5F0B">
      <w:pPr>
        <w:pStyle w:val="ListParagraph"/>
        <w:numPr>
          <w:ilvl w:val="1"/>
          <w:numId w:val="8"/>
        </w:numPr>
      </w:pPr>
      <w:r w:rsidRPr="004B6B3E">
        <w:t xml:space="preserve">from the </w:t>
      </w:r>
      <w:proofErr w:type="spellStart"/>
      <w:r w:rsidR="00914F3F" w:rsidRPr="004B6B3E">
        <w:rPr>
          <w:i/>
        </w:rPr>
        <w:t>AppImage</w:t>
      </w:r>
      <w:proofErr w:type="spellEnd"/>
      <w:r w:rsidR="00914F3F" w:rsidRPr="004B6B3E">
        <w:t xml:space="preserve"> file</w:t>
      </w:r>
      <w:r w:rsidR="00CB5F0B">
        <w:t>:</w:t>
      </w:r>
    </w:p>
    <w:p w14:paraId="48606251" w14:textId="758B87B6" w:rsidR="00077F00" w:rsidRPr="004B6B3E" w:rsidRDefault="00077F00" w:rsidP="00CB5F0B">
      <w:pPr>
        <w:pStyle w:val="ListParagraph"/>
        <w:numPr>
          <w:ilvl w:val="2"/>
          <w:numId w:val="8"/>
        </w:numPr>
        <w:ind w:left="1701" w:hanging="283"/>
      </w:pPr>
      <w:r w:rsidRPr="004B6B3E">
        <w:t xml:space="preserve">The contents are extracted </w:t>
      </w:r>
      <w:r w:rsidR="001B4506" w:rsidRPr="004B6B3E">
        <w:t xml:space="preserve">to </w:t>
      </w:r>
      <w:r w:rsidRPr="004B6B3E">
        <w:t xml:space="preserve">the </w:t>
      </w:r>
      <w:r w:rsidR="00CB5F0B">
        <w:t>“</w:t>
      </w:r>
      <w:proofErr w:type="spellStart"/>
      <w:r w:rsidR="001B4506" w:rsidRPr="004B6B3E">
        <w:t>squashfs</w:t>
      </w:r>
      <w:proofErr w:type="spellEnd"/>
      <w:r w:rsidR="001B4506" w:rsidRPr="004B6B3E">
        <w:t>-root</w:t>
      </w:r>
      <w:r w:rsidR="00CB5F0B">
        <w:t>”</w:t>
      </w:r>
      <w:r w:rsidR="001B4506" w:rsidRPr="004B6B3E">
        <w:t xml:space="preserve"> </w:t>
      </w:r>
      <w:r w:rsidRPr="004B6B3E">
        <w:t>directory in the current</w:t>
      </w:r>
      <w:r w:rsidR="00CB5F0B">
        <w:t xml:space="preserve"> </w:t>
      </w:r>
      <w:r w:rsidRPr="004B6B3E">
        <w:t xml:space="preserve">working directory </w:t>
      </w:r>
      <w:r w:rsidR="001B4506" w:rsidRPr="004B6B3E">
        <w:t>using</w:t>
      </w:r>
      <w:r w:rsidRPr="004B6B3E">
        <w:t>:</w:t>
      </w:r>
    </w:p>
    <w:p w14:paraId="34A8A953" w14:textId="65968E1C" w:rsidR="00077F00" w:rsidRPr="004B6B3E" w:rsidRDefault="00077F00" w:rsidP="00CB5F0B">
      <w:pPr>
        <w:pStyle w:val="ListParagraph"/>
        <w:ind w:left="1428" w:firstLine="696"/>
        <w:rPr>
          <w:rStyle w:val="Emphasis"/>
        </w:rPr>
      </w:pPr>
      <w:r w:rsidRPr="004B6B3E">
        <w:rPr>
          <w:rStyle w:val="Emphasis"/>
        </w:rPr>
        <w:t>./iSanXoT_Launcher_</w:t>
      </w:r>
      <w:r w:rsidR="00CA7E20">
        <w:rPr>
          <w:rStyle w:val="Emphasis"/>
        </w:rPr>
        <w:t>X</w:t>
      </w:r>
      <w:r w:rsidRPr="004B6B3E">
        <w:rPr>
          <w:rStyle w:val="Emphasis"/>
        </w:rPr>
        <w:t>.</w:t>
      </w:r>
      <w:r w:rsidR="00CA7E20">
        <w:rPr>
          <w:rStyle w:val="Emphasis"/>
        </w:rPr>
        <w:t>X.X</w:t>
      </w:r>
      <w:r w:rsidRPr="004B6B3E">
        <w:rPr>
          <w:rStyle w:val="Emphasis"/>
        </w:rPr>
        <w:t>.linux-x86_64.AppImage --</w:t>
      </w:r>
      <w:proofErr w:type="spellStart"/>
      <w:r w:rsidRPr="004B6B3E">
        <w:rPr>
          <w:rStyle w:val="Emphasis"/>
        </w:rPr>
        <w:t>appimage</w:t>
      </w:r>
      <w:proofErr w:type="spellEnd"/>
      <w:r w:rsidRPr="004B6B3E">
        <w:rPr>
          <w:rStyle w:val="Emphasis"/>
        </w:rPr>
        <w:t>-extract</w:t>
      </w:r>
    </w:p>
    <w:p w14:paraId="28BB926B" w14:textId="07F62DA5" w:rsidR="00CB5F0B" w:rsidRPr="004B6B3E" w:rsidRDefault="00CB5F0B" w:rsidP="00CB5F0B">
      <w:pPr>
        <w:pStyle w:val="ListParagraph"/>
        <w:numPr>
          <w:ilvl w:val="0"/>
          <w:numId w:val="34"/>
        </w:numPr>
        <w:ind w:left="1701" w:hanging="285"/>
      </w:pPr>
      <w:r>
        <w:t xml:space="preserve">Then, </w:t>
      </w:r>
      <w:r w:rsidR="00283DCC" w:rsidRPr="004B6B3E">
        <w:t xml:space="preserve">you can launch </w:t>
      </w:r>
      <w:r w:rsidR="00077F00" w:rsidRPr="004B6B3E">
        <w:t xml:space="preserve">the </w:t>
      </w:r>
      <w:r w:rsidR="00B943B2" w:rsidRPr="004B6B3E">
        <w:t xml:space="preserve">iSanXoT </w:t>
      </w:r>
      <w:r w:rsidR="00077F00" w:rsidRPr="004B6B3E">
        <w:t>application:</w:t>
      </w:r>
    </w:p>
    <w:p w14:paraId="7E7E6DC4" w14:textId="5912D8D9" w:rsidR="00CA2B44" w:rsidRPr="004B6B3E" w:rsidRDefault="00077F00" w:rsidP="00CB5F0B">
      <w:pPr>
        <w:pStyle w:val="ListParagraph"/>
        <w:ind w:left="1428" w:firstLine="696"/>
        <w:rPr>
          <w:rStyle w:val="Emphasis"/>
        </w:rPr>
      </w:pPr>
      <w:proofErr w:type="spellStart"/>
      <w:r w:rsidRPr="004B6B3E">
        <w:rPr>
          <w:rStyle w:val="Emphasis"/>
        </w:rPr>
        <w:t>squashfs</w:t>
      </w:r>
      <w:proofErr w:type="spellEnd"/>
      <w:r w:rsidRPr="004B6B3E">
        <w:rPr>
          <w:rStyle w:val="Emphasis"/>
        </w:rPr>
        <w:t>-root/</w:t>
      </w:r>
      <w:proofErr w:type="spellStart"/>
      <w:r w:rsidRPr="004B6B3E">
        <w:rPr>
          <w:rStyle w:val="Emphasis"/>
        </w:rPr>
        <w:t>AppRun</w:t>
      </w:r>
      <w:proofErr w:type="spellEnd"/>
      <w:r w:rsidRPr="004B6B3E">
        <w:rPr>
          <w:rStyle w:val="Emphasis"/>
        </w:rPr>
        <w:t xml:space="preserve"> </w:t>
      </w:r>
    </w:p>
    <w:p w14:paraId="67721021" w14:textId="6CE44CFC" w:rsidR="001277E8" w:rsidRPr="004B6B3E" w:rsidRDefault="001277E8" w:rsidP="001277E8">
      <w:pPr>
        <w:rPr>
          <w:rStyle w:val="Emphasis"/>
          <w:i w:val="0"/>
        </w:rPr>
      </w:pPr>
    </w:p>
    <w:p w14:paraId="21E1D6EF" w14:textId="77777777" w:rsidR="00533107" w:rsidRPr="004B6B3E" w:rsidRDefault="00533107" w:rsidP="00542897">
      <w:pPr>
        <w:pStyle w:val="Heading2"/>
      </w:pPr>
      <w:r w:rsidRPr="004B6B3E">
        <w:t>Installing required packages</w:t>
      </w:r>
    </w:p>
    <w:p w14:paraId="7C1FD7EE" w14:textId="067EACFB" w:rsidR="00400124" w:rsidRPr="004B6B3E" w:rsidRDefault="00400124" w:rsidP="00533107">
      <w:r w:rsidRPr="00400124">
        <w:t xml:space="preserve">The first time iSanXoT is run, a window will appear displaying a progress bar, informing you about the percentage of packages that have been installed. These packages contain the libraries required by </w:t>
      </w:r>
      <w:proofErr w:type="spellStart"/>
      <w:r w:rsidRPr="00400124">
        <w:t>iSanXoT’s</w:t>
      </w:r>
      <w:proofErr w:type="spellEnd"/>
      <w:r w:rsidRPr="00400124">
        <w:t xml:space="preserve"> backend and are installed during the initial launch of the application.</w:t>
      </w:r>
    </w:p>
    <w:p w14:paraId="0A622D4E" w14:textId="77777777" w:rsidR="00C368B5" w:rsidRDefault="00BF72F3" w:rsidP="00C368B5">
      <w:pPr>
        <w:keepNext/>
        <w:jc w:val="center"/>
      </w:pPr>
      <w:r w:rsidRPr="004B6B3E">
        <w:rPr>
          <w:noProof/>
        </w:rPr>
        <w:drawing>
          <wp:inline distT="0" distB="0" distL="0" distR="0" wp14:anchorId="27AD23BB" wp14:editId="01C84B21">
            <wp:extent cx="3543300" cy="23283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ameless.png"/>
                    <pic:cNvPicPr/>
                  </pic:nvPicPr>
                  <pic:blipFill>
                    <a:blip r:embed="rId30">
                      <a:extLst>
                        <a:ext uri="{28A0092B-C50C-407E-A947-70E740481C1C}">
                          <a14:useLocalDpi xmlns:a14="http://schemas.microsoft.com/office/drawing/2010/main" val="0"/>
                        </a:ext>
                      </a:extLst>
                    </a:blip>
                    <a:stretch>
                      <a:fillRect/>
                    </a:stretch>
                  </pic:blipFill>
                  <pic:spPr>
                    <a:xfrm>
                      <a:off x="0" y="0"/>
                      <a:ext cx="3564102" cy="2341980"/>
                    </a:xfrm>
                    <a:prstGeom prst="rect">
                      <a:avLst/>
                    </a:prstGeom>
                  </pic:spPr>
                </pic:pic>
              </a:graphicData>
            </a:graphic>
          </wp:inline>
        </w:drawing>
      </w:r>
    </w:p>
    <w:p w14:paraId="7E5F9623" w14:textId="1171163E" w:rsidR="00533107" w:rsidRPr="00E86727" w:rsidRDefault="00C368B5" w:rsidP="00C368B5">
      <w:pPr>
        <w:pStyle w:val="Caption"/>
        <w:rPr>
          <w:bCs/>
        </w:rPr>
      </w:pPr>
      <w:r w:rsidRPr="00E86727">
        <w:rPr>
          <w:bCs/>
        </w:rPr>
        <w:t xml:space="preserve">Figure </w:t>
      </w:r>
      <w:r w:rsidRPr="00E86727">
        <w:rPr>
          <w:bCs/>
        </w:rPr>
        <w:fldChar w:fldCharType="begin"/>
      </w:r>
      <w:r w:rsidRPr="00E86727">
        <w:rPr>
          <w:bCs/>
        </w:rPr>
        <w:instrText xml:space="preserve"> SEQ Figure \* ARABIC </w:instrText>
      </w:r>
      <w:r w:rsidRPr="00E86727">
        <w:rPr>
          <w:bCs/>
        </w:rPr>
        <w:fldChar w:fldCharType="separate"/>
      </w:r>
      <w:r w:rsidR="005D5269" w:rsidRPr="00E86727">
        <w:rPr>
          <w:bCs/>
          <w:noProof/>
        </w:rPr>
        <w:t>1</w:t>
      </w:r>
      <w:r w:rsidRPr="00E86727">
        <w:rPr>
          <w:bCs/>
        </w:rPr>
        <w:fldChar w:fldCharType="end"/>
      </w:r>
      <w:r w:rsidRPr="00E86727">
        <w:rPr>
          <w:bCs/>
        </w:rPr>
        <w:t xml:space="preserve">. </w:t>
      </w:r>
      <w:bookmarkStart w:id="18" w:name="_Ref103093720"/>
      <w:r w:rsidRPr="00E86727">
        <w:rPr>
          <w:bCs/>
        </w:rPr>
        <w:t>Installation window.</w:t>
      </w:r>
      <w:bookmarkEnd w:id="18"/>
    </w:p>
    <w:p w14:paraId="3D260051" w14:textId="77777777" w:rsidR="00E4752C" w:rsidRPr="004B6B3E" w:rsidRDefault="00E4752C" w:rsidP="00E4752C">
      <w:pPr>
        <w:jc w:val="left"/>
      </w:pPr>
    </w:p>
    <w:p w14:paraId="6B02D9FE" w14:textId="43EBD53F" w:rsidR="005B553A" w:rsidRPr="004B6B3E" w:rsidRDefault="005B553A" w:rsidP="00542897">
      <w:pPr>
        <w:pStyle w:val="Heading2"/>
      </w:pPr>
      <w:r w:rsidRPr="004B6B3E">
        <w:lastRenderedPageBreak/>
        <w:t xml:space="preserve">Closing the </w:t>
      </w:r>
      <w:r w:rsidR="00981692" w:rsidRPr="004B6B3E">
        <w:t xml:space="preserve">iSanXoT </w:t>
      </w:r>
      <w:r w:rsidR="00040775" w:rsidRPr="004B6B3E">
        <w:t>a</w:t>
      </w:r>
      <w:r w:rsidRPr="004B6B3E">
        <w:t>pplication</w:t>
      </w:r>
    </w:p>
    <w:p w14:paraId="19606F49" w14:textId="43E6F85A" w:rsidR="00DA7F95" w:rsidRPr="004B6B3E" w:rsidRDefault="00DA7F95" w:rsidP="00DA7F95">
      <w:r w:rsidRPr="004B6B3E">
        <w:t xml:space="preserve">WARNING: </w:t>
      </w:r>
      <w:r w:rsidR="00415137" w:rsidRPr="004B6B3E">
        <w:t xml:space="preserve">If valid changes were </w:t>
      </w:r>
      <w:r w:rsidR="001148FD" w:rsidRPr="004B6B3E">
        <w:t>made to your project, m</w:t>
      </w:r>
      <w:r w:rsidRPr="004B6B3E">
        <w:t xml:space="preserve">ake sure to save </w:t>
      </w:r>
      <w:r w:rsidR="001148FD" w:rsidRPr="004B6B3E">
        <w:t>it</w:t>
      </w:r>
      <w:r w:rsidRPr="004B6B3E">
        <w:t xml:space="preserve"> before quitting iSanXoT, as </w:t>
      </w:r>
      <w:r w:rsidR="001148FD" w:rsidRPr="004B6B3E">
        <w:t>any</w:t>
      </w:r>
      <w:r w:rsidRPr="004B6B3E">
        <w:t xml:space="preserve"> changes will be lost otherwise</w:t>
      </w:r>
      <w:r w:rsidR="00E90378" w:rsidRPr="004B6B3E">
        <w:t xml:space="preserve"> (you won’t be prompted for saving upon closing)</w:t>
      </w:r>
      <w:r w:rsidRPr="004B6B3E">
        <w:t xml:space="preserve">.  </w:t>
      </w:r>
    </w:p>
    <w:p w14:paraId="708343CA" w14:textId="0C9258DC" w:rsidR="00BF6704" w:rsidRPr="004B6B3E" w:rsidRDefault="00BF6704" w:rsidP="0004026F">
      <w:pPr>
        <w:ind w:left="360"/>
      </w:pPr>
      <w:r w:rsidRPr="004B6B3E">
        <w:t>To close the iSanXoT application:</w:t>
      </w:r>
    </w:p>
    <w:p w14:paraId="5FFD887A" w14:textId="7549A6CD" w:rsidR="005B553A" w:rsidRPr="004B6B3E" w:rsidRDefault="00624E8C" w:rsidP="0004026F">
      <w:pPr>
        <w:ind w:left="360"/>
      </w:pPr>
      <w:r w:rsidRPr="004B6B3E">
        <w:t xml:space="preserve">In Windows and Linux: </w:t>
      </w:r>
      <w:r w:rsidR="00040775" w:rsidRPr="004B6B3E">
        <w:t>c</w:t>
      </w:r>
      <w:r w:rsidR="005B553A" w:rsidRPr="004B6B3E">
        <w:t xml:space="preserve">hoose </w:t>
      </w:r>
      <w:r w:rsidR="007872D3">
        <w:rPr>
          <w:i/>
        </w:rPr>
        <w:t xml:space="preserve">Project </w:t>
      </w:r>
      <w:r w:rsidR="005B553A" w:rsidRPr="0004026F">
        <w:rPr>
          <w:i/>
        </w:rPr>
        <w:t>&gt; Exit</w:t>
      </w:r>
      <w:r w:rsidR="005B553A" w:rsidRPr="004B6B3E">
        <w:t xml:space="preserve">, or click the X in the upper right corner of the main </w:t>
      </w:r>
      <w:r w:rsidRPr="004B6B3E">
        <w:t xml:space="preserve">iSanXoT </w:t>
      </w:r>
      <w:r w:rsidR="005B553A" w:rsidRPr="004B6B3E">
        <w:t>window</w:t>
      </w:r>
      <w:r w:rsidRPr="004B6B3E">
        <w:t>.</w:t>
      </w:r>
    </w:p>
    <w:p w14:paraId="2C9C971C" w14:textId="1FAC42B5" w:rsidR="00624E8C" w:rsidRPr="004B6B3E" w:rsidRDefault="00624E8C" w:rsidP="0004026F">
      <w:pPr>
        <w:ind w:left="360"/>
      </w:pPr>
      <w:r w:rsidRPr="004B6B3E">
        <w:t xml:space="preserve">In Mac: choose </w:t>
      </w:r>
      <w:r w:rsidRPr="0004026F">
        <w:rPr>
          <w:i/>
        </w:rPr>
        <w:t>iSanXoT (menu) &gt; Exit</w:t>
      </w:r>
      <w:r w:rsidRPr="004B6B3E">
        <w:t>, or click the red X in the upper left corner of the main iSanXoT window.</w:t>
      </w:r>
    </w:p>
    <w:p w14:paraId="3B61010F" w14:textId="684F86FF" w:rsidR="005A50BB" w:rsidRPr="004B6B3E" w:rsidRDefault="00D52CC7" w:rsidP="0004026F">
      <w:r w:rsidRPr="004B6B3E">
        <w:t>A</w:t>
      </w:r>
      <w:r w:rsidR="005925F3" w:rsidRPr="004B6B3E">
        <w:t xml:space="preserve"> dialog window will show up asking you to confirm the application closing</w:t>
      </w:r>
      <w:r w:rsidRPr="004B6B3E">
        <w:t xml:space="preserve">. </w:t>
      </w:r>
      <w:r w:rsidR="00E55F59" w:rsidRPr="004B6B3E">
        <w:t xml:space="preserve">Click </w:t>
      </w:r>
      <w:r w:rsidR="005925F3" w:rsidRPr="004B6B3E">
        <w:t>“</w:t>
      </w:r>
      <w:r w:rsidR="00E55F59" w:rsidRPr="004B6B3E">
        <w:t>Yes</w:t>
      </w:r>
      <w:r w:rsidR="005925F3" w:rsidRPr="004B6B3E">
        <w:t>”</w:t>
      </w:r>
      <w:r w:rsidRPr="004B6B3E">
        <w:t xml:space="preserve"> if </w:t>
      </w:r>
      <w:r w:rsidR="005925F3" w:rsidRPr="004B6B3E">
        <w:t xml:space="preserve">you really want to </w:t>
      </w:r>
      <w:r w:rsidR="00960670" w:rsidRPr="004B6B3E">
        <w:t>quit</w:t>
      </w:r>
      <w:r w:rsidR="005925F3" w:rsidRPr="004B6B3E">
        <w:t xml:space="preserve"> iSanXoT</w:t>
      </w:r>
      <w:r w:rsidR="00DA7F95" w:rsidRPr="004B6B3E">
        <w:t>.</w:t>
      </w:r>
    </w:p>
    <w:p w14:paraId="35132194" w14:textId="77777777" w:rsidR="00E4752C" w:rsidRPr="004B6B3E" w:rsidRDefault="00E4752C" w:rsidP="00414A51"/>
    <w:p w14:paraId="7F6BB510" w14:textId="3CF0080A" w:rsidR="00D778DD" w:rsidRPr="004B6B3E" w:rsidRDefault="00D778DD" w:rsidP="00542897">
      <w:pPr>
        <w:pStyle w:val="Heading2"/>
      </w:pPr>
      <w:r w:rsidRPr="004B6B3E">
        <w:t xml:space="preserve">iSanXoT </w:t>
      </w:r>
      <w:r w:rsidR="00E01BBD" w:rsidRPr="004B6B3E">
        <w:t>Projects</w:t>
      </w:r>
    </w:p>
    <w:p w14:paraId="20AD3360" w14:textId="5B504F35" w:rsidR="00E26647" w:rsidRDefault="00BA67D8" w:rsidP="00867850">
      <w:r w:rsidRPr="004B6B3E">
        <w:t>A</w:t>
      </w:r>
      <w:r w:rsidR="009F4A30" w:rsidRPr="004B6B3E">
        <w:t>n iSanXoT</w:t>
      </w:r>
      <w:r w:rsidRPr="004B6B3E">
        <w:t xml:space="preserve"> </w:t>
      </w:r>
      <w:r w:rsidR="00FA2DB2" w:rsidRPr="004B6B3E">
        <w:t xml:space="preserve">project </w:t>
      </w:r>
      <w:r w:rsidRPr="004B6B3E">
        <w:t>is primarily a container use</w:t>
      </w:r>
      <w:r w:rsidR="00D6492D" w:rsidRPr="004B6B3E">
        <w:t>d</w:t>
      </w:r>
      <w:r w:rsidRPr="004B6B3E">
        <w:t xml:space="preserve"> to structure </w:t>
      </w:r>
      <w:r w:rsidR="00D6492D" w:rsidRPr="004B6B3E">
        <w:t xml:space="preserve">the data coming from </w:t>
      </w:r>
      <w:r w:rsidR="00621B96" w:rsidRPr="004B6B3E">
        <w:t>your</w:t>
      </w:r>
      <w:r w:rsidR="00E26647" w:rsidRPr="004B6B3E">
        <w:t xml:space="preserve"> input file(s) and your workflow. The input file </w:t>
      </w:r>
      <w:r w:rsidR="00D936F7">
        <w:t xml:space="preserve">contains the identification and quantification data (for further details </w:t>
      </w:r>
      <w:r w:rsidR="00E26647" w:rsidRPr="004B6B3E">
        <w:t xml:space="preserve">see </w:t>
      </w:r>
      <w:r w:rsidR="0049310E" w:rsidRPr="004B6B3E">
        <w:t xml:space="preserve">the </w:t>
      </w:r>
      <w:hyperlink w:anchor="_Creating_the_identification/quantif" w:history="1">
        <w:r w:rsidR="00321150">
          <w:rPr>
            <w:rStyle w:val="Hyperlink"/>
          </w:rPr>
          <w:t>Input A</w:t>
        </w:r>
        <w:r w:rsidR="00E26647" w:rsidRPr="004B6B3E">
          <w:rPr>
            <w:rStyle w:val="Hyperlink"/>
          </w:rPr>
          <w:t>daptor</w:t>
        </w:r>
      </w:hyperlink>
      <w:r w:rsidR="00493074" w:rsidRPr="004B6B3E">
        <w:t xml:space="preserve"> </w:t>
      </w:r>
      <w:r w:rsidR="0049310E" w:rsidRPr="004B6B3E">
        <w:t>S</w:t>
      </w:r>
      <w:r w:rsidR="00E26647" w:rsidRPr="004B6B3E">
        <w:t>ection)</w:t>
      </w:r>
      <w:r w:rsidR="00D936F7">
        <w:t xml:space="preserve">. </w:t>
      </w:r>
      <w:r w:rsidR="0043653E" w:rsidRPr="004B6B3E">
        <w:t>The</w:t>
      </w:r>
      <w:r w:rsidR="00797042" w:rsidRPr="004B6B3E">
        <w:t>se</w:t>
      </w:r>
      <w:r w:rsidR="0043653E" w:rsidRPr="004B6B3E">
        <w:t xml:space="preserve"> </w:t>
      </w:r>
      <w:r w:rsidR="00662B88" w:rsidRPr="004B6B3E">
        <w:t>fully-</w:t>
      </w:r>
      <w:proofErr w:type="spellStart"/>
      <w:r w:rsidR="00662B88" w:rsidRPr="004B6B3E">
        <w:t>customisable</w:t>
      </w:r>
      <w:proofErr w:type="spellEnd"/>
      <w:r w:rsidR="00662B88" w:rsidRPr="004B6B3E">
        <w:t xml:space="preserve"> </w:t>
      </w:r>
      <w:r w:rsidR="0043653E" w:rsidRPr="004B6B3E">
        <w:t>workflow</w:t>
      </w:r>
      <w:r w:rsidR="00803AEE" w:rsidRPr="004B6B3E">
        <w:t xml:space="preserve">s </w:t>
      </w:r>
      <w:r w:rsidR="00662B88" w:rsidRPr="004B6B3E">
        <w:t>can perform</w:t>
      </w:r>
      <w:r w:rsidR="00803AEE" w:rsidRPr="004B6B3E">
        <w:t xml:space="preserve"> quantitative proteomic</w:t>
      </w:r>
      <w:r w:rsidR="00662B88" w:rsidRPr="004B6B3E">
        <w:t>s</w:t>
      </w:r>
      <w:r w:rsidR="00803AEE" w:rsidRPr="004B6B3E">
        <w:t xml:space="preserve"> analysis</w:t>
      </w:r>
      <w:r w:rsidR="00091233" w:rsidRPr="004B6B3E">
        <w:t xml:space="preserve">, </w:t>
      </w:r>
      <w:r w:rsidR="00803AEE" w:rsidRPr="004B6B3E">
        <w:t>systems biology</w:t>
      </w:r>
      <w:r w:rsidR="00662B88" w:rsidRPr="004B6B3E">
        <w:t xml:space="preserve"> analysis</w:t>
      </w:r>
      <w:r w:rsidR="00803AEE" w:rsidRPr="004B6B3E">
        <w:t>,</w:t>
      </w:r>
      <w:r w:rsidR="00091233" w:rsidRPr="004B6B3E">
        <w:t xml:space="preserve"> and </w:t>
      </w:r>
      <w:r w:rsidR="00803AEE" w:rsidRPr="004B6B3E">
        <w:t>comparison and merging of experimental data from technical or biological replicates</w:t>
      </w:r>
      <w:r w:rsidR="00201FA6" w:rsidRPr="004B6B3E">
        <w:t>.</w:t>
      </w:r>
    </w:p>
    <w:p w14:paraId="4322A08D" w14:textId="77777777" w:rsidR="00E30BE8" w:rsidRDefault="00EA3284" w:rsidP="00E30BE8">
      <w:pPr>
        <w:keepNext/>
        <w:jc w:val="center"/>
      </w:pPr>
      <w:r w:rsidRPr="00EA3284">
        <w:rPr>
          <w:noProof/>
        </w:rPr>
        <w:drawing>
          <wp:inline distT="0" distB="0" distL="0" distR="0" wp14:anchorId="5D4EE84D" wp14:editId="7B6EC93C">
            <wp:extent cx="2004993" cy="1895475"/>
            <wp:effectExtent l="95250" t="57150" r="52705" b="85725"/>
            <wp:docPr id="81" name="Picture 3">
              <a:extLst xmlns:a="http://schemas.openxmlformats.org/drawingml/2006/main">
                <a:ext uri="{FF2B5EF4-FFF2-40B4-BE49-F238E27FC236}">
                  <a16:creationId xmlns:a16="http://schemas.microsoft.com/office/drawing/2014/main" id="{82F581B8-B466-4AFE-B6F6-F2529C083B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
                      <a:extLst>
                        <a:ext uri="{FF2B5EF4-FFF2-40B4-BE49-F238E27FC236}">
                          <a16:creationId xmlns:a16="http://schemas.microsoft.com/office/drawing/2014/main" id="{82F581B8-B466-4AFE-B6F6-F2529C083B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007738" cy="1898070"/>
                    </a:xfrm>
                    <a:prstGeom prst="rect">
                      <a:avLst/>
                    </a:prstGeom>
                    <a:ln>
                      <a:solidFill>
                        <a:schemeClr val="bg1">
                          <a:lumMod val="65000"/>
                        </a:schemeClr>
                      </a:solidFill>
                    </a:ln>
                    <a:effectLst>
                      <a:outerShdw blurRad="50800" dist="38100" dir="8100000" algn="tr" rotWithShape="0">
                        <a:prstClr val="black">
                          <a:alpha val="40000"/>
                        </a:prstClr>
                      </a:outerShdw>
                    </a:effectLst>
                  </pic:spPr>
                </pic:pic>
              </a:graphicData>
            </a:graphic>
          </wp:inline>
        </w:drawing>
      </w:r>
    </w:p>
    <w:p w14:paraId="52C8DF92" w14:textId="08C19244" w:rsidR="00091233" w:rsidRPr="00E86727" w:rsidRDefault="00E30BE8" w:rsidP="00E30BE8">
      <w:pPr>
        <w:pStyle w:val="Caption"/>
        <w:rPr>
          <w:bCs/>
        </w:rPr>
      </w:pPr>
      <w:bookmarkStart w:id="19" w:name="_Ref103114194"/>
      <w:r w:rsidRPr="00E86727">
        <w:rPr>
          <w:bCs/>
        </w:rPr>
        <w:t xml:space="preserve">Figure </w:t>
      </w:r>
      <w:r w:rsidRPr="00E86727">
        <w:rPr>
          <w:bCs/>
        </w:rPr>
        <w:fldChar w:fldCharType="begin"/>
      </w:r>
      <w:r w:rsidRPr="00E86727">
        <w:rPr>
          <w:bCs/>
        </w:rPr>
        <w:instrText xml:space="preserve"> SEQ Figure \* ARABIC </w:instrText>
      </w:r>
      <w:r w:rsidRPr="00E86727">
        <w:rPr>
          <w:bCs/>
        </w:rPr>
        <w:fldChar w:fldCharType="separate"/>
      </w:r>
      <w:r w:rsidR="005D5269" w:rsidRPr="00E86727">
        <w:rPr>
          <w:bCs/>
          <w:noProof/>
        </w:rPr>
        <w:t>2</w:t>
      </w:r>
      <w:r w:rsidRPr="00E86727">
        <w:rPr>
          <w:bCs/>
        </w:rPr>
        <w:fldChar w:fldCharType="end"/>
      </w:r>
      <w:bookmarkEnd w:id="19"/>
      <w:r w:rsidRPr="00E86727">
        <w:rPr>
          <w:bCs/>
        </w:rPr>
        <w:t>. Project menu.</w:t>
      </w:r>
    </w:p>
    <w:p w14:paraId="5BEA619B" w14:textId="4D132F51" w:rsidR="00A77788" w:rsidRPr="004B6B3E" w:rsidRDefault="004D2211" w:rsidP="00542897">
      <w:pPr>
        <w:pStyle w:val="Heading4"/>
      </w:pPr>
      <w:r w:rsidRPr="004B6B3E">
        <w:t>Creat</w:t>
      </w:r>
      <w:r w:rsidR="00A02CE3" w:rsidRPr="004B6B3E">
        <w:t>ing</w:t>
      </w:r>
      <w:r w:rsidRPr="004B6B3E">
        <w:t xml:space="preserve"> a new project</w:t>
      </w:r>
    </w:p>
    <w:p w14:paraId="1ABD816E" w14:textId="3EC87883" w:rsidR="00A77788" w:rsidRPr="004B6B3E" w:rsidRDefault="009F4A30" w:rsidP="00867850">
      <w:r w:rsidRPr="004B6B3E">
        <w:t xml:space="preserve">Creating a project is the first step when conducting an analysis with iSanXoT. </w:t>
      </w:r>
      <w:r w:rsidR="00454598" w:rsidRPr="004B6B3E">
        <w:t>By s</w:t>
      </w:r>
      <w:r w:rsidRPr="004B6B3E">
        <w:t>elect</w:t>
      </w:r>
      <w:r w:rsidR="00454598" w:rsidRPr="004B6B3E">
        <w:t>ing</w:t>
      </w:r>
      <w:r w:rsidRPr="004B6B3E">
        <w:t xml:space="preserve"> </w:t>
      </w:r>
      <w:r w:rsidR="00464A54">
        <w:rPr>
          <w:i/>
        </w:rPr>
        <w:t>Project</w:t>
      </w:r>
      <w:r w:rsidRPr="0004026F">
        <w:rPr>
          <w:i/>
        </w:rPr>
        <w:t xml:space="preserve"> &gt;</w:t>
      </w:r>
      <w:r w:rsidR="009B109D" w:rsidRPr="0004026F">
        <w:rPr>
          <w:i/>
        </w:rPr>
        <w:t xml:space="preserve"> New Project</w:t>
      </w:r>
      <w:r w:rsidRPr="004B6B3E">
        <w:t xml:space="preserve"> </w:t>
      </w:r>
      <w:r w:rsidR="00454598" w:rsidRPr="004B6B3E">
        <w:t>a window will show up where you can provide a name for the project as well as select a project folder where iSanXoT output files will be stored</w:t>
      </w:r>
      <w:r w:rsidR="00795D1B" w:rsidRPr="004B6B3E">
        <w:t>.</w:t>
      </w:r>
    </w:p>
    <w:p w14:paraId="54D3EB9E" w14:textId="77777777" w:rsidR="00E30BE8" w:rsidRDefault="00B85D91" w:rsidP="00E30BE8">
      <w:pPr>
        <w:keepNext/>
        <w:jc w:val="center"/>
      </w:pPr>
      <w:r w:rsidRPr="00B85D91">
        <w:rPr>
          <w:noProof/>
        </w:rPr>
        <w:lastRenderedPageBreak/>
        <w:drawing>
          <wp:inline distT="0" distB="0" distL="0" distR="0" wp14:anchorId="72B9DCA3" wp14:editId="5F525585">
            <wp:extent cx="4991562" cy="1778603"/>
            <wp:effectExtent l="95250" t="38100" r="38100" b="88900"/>
            <wp:docPr id="82" name="Picture 4">
              <a:extLst xmlns:a="http://schemas.openxmlformats.org/drawingml/2006/main">
                <a:ext uri="{FF2B5EF4-FFF2-40B4-BE49-F238E27FC236}">
                  <a16:creationId xmlns:a16="http://schemas.microsoft.com/office/drawing/2014/main" id="{0AF44742-92D3-4EEA-8AF0-D7C87CF931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AF44742-92D3-4EEA-8AF0-D7C87CF9316C}"/>
                        </a:ext>
                      </a:extLst>
                    </pic:cNvPr>
                    <pic:cNvPicPr>
                      <a:picLocks noChangeAspect="1"/>
                    </pic:cNvPicPr>
                  </pic:nvPicPr>
                  <pic:blipFill>
                    <a:blip r:embed="rId32"/>
                    <a:stretch>
                      <a:fillRect/>
                    </a:stretch>
                  </pic:blipFill>
                  <pic:spPr>
                    <a:xfrm>
                      <a:off x="0" y="0"/>
                      <a:ext cx="4991562" cy="1778603"/>
                    </a:xfrm>
                    <a:prstGeom prst="rect">
                      <a:avLst/>
                    </a:prstGeom>
                    <a:effectLst>
                      <a:outerShdw blurRad="50800" dist="38100" dir="8100000" algn="tr" rotWithShape="0">
                        <a:prstClr val="black">
                          <a:alpha val="40000"/>
                        </a:prstClr>
                      </a:outerShdw>
                    </a:effectLst>
                  </pic:spPr>
                </pic:pic>
              </a:graphicData>
            </a:graphic>
          </wp:inline>
        </w:drawing>
      </w:r>
    </w:p>
    <w:p w14:paraId="3D6727AE" w14:textId="1F05EAE9" w:rsidR="000840C1" w:rsidRPr="009F2014" w:rsidRDefault="00E30BE8" w:rsidP="00E30BE8">
      <w:pPr>
        <w:pStyle w:val="Caption"/>
        <w:rPr>
          <w:bCs/>
        </w:rPr>
      </w:pPr>
      <w:r w:rsidRPr="009F2014">
        <w:rPr>
          <w:bCs/>
        </w:rPr>
        <w:t xml:space="preserve">Figure </w:t>
      </w:r>
      <w:r w:rsidRPr="009F2014">
        <w:rPr>
          <w:bCs/>
        </w:rPr>
        <w:fldChar w:fldCharType="begin"/>
      </w:r>
      <w:r w:rsidRPr="009F2014">
        <w:rPr>
          <w:bCs/>
        </w:rPr>
        <w:instrText xml:space="preserve"> SEQ Figure \* ARABIC </w:instrText>
      </w:r>
      <w:r w:rsidRPr="009F2014">
        <w:rPr>
          <w:bCs/>
        </w:rPr>
        <w:fldChar w:fldCharType="separate"/>
      </w:r>
      <w:r w:rsidR="005D5269" w:rsidRPr="009F2014">
        <w:rPr>
          <w:bCs/>
          <w:noProof/>
        </w:rPr>
        <w:t>3</w:t>
      </w:r>
      <w:r w:rsidRPr="009F2014">
        <w:rPr>
          <w:bCs/>
        </w:rPr>
        <w:fldChar w:fldCharType="end"/>
      </w:r>
      <w:r w:rsidRPr="009F2014">
        <w:rPr>
          <w:bCs/>
        </w:rPr>
        <w:t>. Window that creates a new project.</w:t>
      </w:r>
    </w:p>
    <w:p w14:paraId="5A6736E4" w14:textId="77777777" w:rsidR="00DC54F7" w:rsidRPr="004B6B3E" w:rsidRDefault="00DC54F7" w:rsidP="008A1BA6"/>
    <w:p w14:paraId="16E4918E" w14:textId="47C136FC" w:rsidR="00A77788" w:rsidRPr="004B6B3E" w:rsidRDefault="00A77788" w:rsidP="00542897">
      <w:pPr>
        <w:pStyle w:val="Heading4"/>
      </w:pPr>
      <w:r w:rsidRPr="004B6B3E">
        <w:t>Open</w:t>
      </w:r>
      <w:r w:rsidR="0051770E" w:rsidRPr="004B6B3E">
        <w:t>ing</w:t>
      </w:r>
      <w:r w:rsidRPr="004B6B3E">
        <w:t xml:space="preserve"> </w:t>
      </w:r>
      <w:r w:rsidR="008B0239" w:rsidRPr="004B6B3E">
        <w:t xml:space="preserve">a </w:t>
      </w:r>
      <w:r w:rsidRPr="004B6B3E">
        <w:t>project</w:t>
      </w:r>
    </w:p>
    <w:p w14:paraId="2BE8082B" w14:textId="4A0B361E" w:rsidR="008B0239" w:rsidRPr="004B6B3E" w:rsidRDefault="00DC54F7" w:rsidP="008B0239">
      <w:r w:rsidRPr="004B6B3E">
        <w:t xml:space="preserve">By selecting </w:t>
      </w:r>
      <w:r w:rsidR="00B85D91">
        <w:rPr>
          <w:i/>
        </w:rPr>
        <w:t>Project</w:t>
      </w:r>
      <w:r w:rsidR="0051770E" w:rsidRPr="0004026F">
        <w:rPr>
          <w:i/>
        </w:rPr>
        <w:t xml:space="preserve"> &gt; Open Project</w:t>
      </w:r>
      <w:r w:rsidR="0051770E" w:rsidRPr="004B6B3E">
        <w:t xml:space="preserve"> a</w:t>
      </w:r>
      <w:r w:rsidR="001E2E8B" w:rsidRPr="004B6B3E">
        <w:t xml:space="preserve">s a </w:t>
      </w:r>
      <w:r w:rsidRPr="004B6B3E">
        <w:t xml:space="preserve">folder selection dialog box shows up </w:t>
      </w:r>
      <w:r w:rsidR="00657AF8" w:rsidRPr="004B6B3E">
        <w:t xml:space="preserve">that allows </w:t>
      </w:r>
      <w:r w:rsidRPr="004B6B3E">
        <w:t xml:space="preserve">the user </w:t>
      </w:r>
      <w:r w:rsidR="00657AF8" w:rsidRPr="004B6B3E">
        <w:t xml:space="preserve">to </w:t>
      </w:r>
      <w:r w:rsidRPr="004B6B3E">
        <w:t xml:space="preserve">indicate the location of </w:t>
      </w:r>
      <w:r w:rsidR="007649AD" w:rsidRPr="004B6B3E">
        <w:t>an already existing</w:t>
      </w:r>
      <w:r w:rsidRPr="004B6B3E">
        <w:t xml:space="preserve"> project folder </w:t>
      </w:r>
      <w:r w:rsidR="007649AD" w:rsidRPr="004B6B3E">
        <w:t xml:space="preserve">to be </w:t>
      </w:r>
      <w:r w:rsidRPr="004B6B3E">
        <w:t>open</w:t>
      </w:r>
      <w:r w:rsidR="007649AD" w:rsidRPr="004B6B3E">
        <w:t>ed</w:t>
      </w:r>
      <w:r w:rsidRPr="004B6B3E">
        <w:t xml:space="preserve"> </w:t>
      </w:r>
      <w:r w:rsidR="007649AD" w:rsidRPr="004B6B3E">
        <w:t>by</w:t>
      </w:r>
      <w:r w:rsidRPr="004B6B3E">
        <w:t xml:space="preserve"> iSanXoT.</w:t>
      </w:r>
    </w:p>
    <w:p w14:paraId="1043D29C" w14:textId="77777777" w:rsidR="00E4752C" w:rsidRPr="004B6B3E" w:rsidRDefault="00E4752C" w:rsidP="008B0239"/>
    <w:p w14:paraId="42CD36AD" w14:textId="174685D4" w:rsidR="001E29A4" w:rsidRPr="004B6B3E" w:rsidRDefault="001E29A4" w:rsidP="00542897">
      <w:pPr>
        <w:pStyle w:val="Heading2"/>
      </w:pPr>
      <w:r w:rsidRPr="004B6B3E">
        <w:t xml:space="preserve">iSanXoT </w:t>
      </w:r>
      <w:r w:rsidR="008A1FDF" w:rsidRPr="004B6B3E">
        <w:t>Main</w:t>
      </w:r>
      <w:r w:rsidRPr="004B6B3E">
        <w:t xml:space="preserve"> </w:t>
      </w:r>
      <w:r w:rsidR="00B237E7" w:rsidRPr="004B6B3E">
        <w:t>Window</w:t>
      </w:r>
    </w:p>
    <w:p w14:paraId="55B7680F" w14:textId="6A00F323" w:rsidR="001E29A4" w:rsidRPr="004B6B3E" w:rsidRDefault="001E29A4" w:rsidP="001E29A4">
      <w:pPr>
        <w:rPr>
          <w:b/>
        </w:rPr>
      </w:pPr>
      <w:r w:rsidRPr="004B6B3E">
        <w:t xml:space="preserve">The </w:t>
      </w:r>
      <w:r w:rsidR="00974303" w:rsidRPr="004B6B3E">
        <w:t xml:space="preserve">iSanXoT </w:t>
      </w:r>
      <w:r w:rsidR="008A1FDF" w:rsidRPr="004B6B3E">
        <w:t>main</w:t>
      </w:r>
      <w:r w:rsidR="001C1DB6" w:rsidRPr="004B6B3E">
        <w:t xml:space="preserve"> </w:t>
      </w:r>
      <w:r w:rsidR="008A1FDF" w:rsidRPr="004B6B3E">
        <w:t>window</w:t>
      </w:r>
      <w:r w:rsidR="00974303" w:rsidRPr="004B6B3E">
        <w:t xml:space="preserve"> </w:t>
      </w:r>
      <w:r w:rsidR="001C1DB6" w:rsidRPr="004B6B3E">
        <w:t xml:space="preserve">consists of </w:t>
      </w:r>
      <w:r w:rsidRPr="004B6B3E">
        <w:t>a</w:t>
      </w:r>
      <w:r w:rsidR="003878F5" w:rsidRPr="004B6B3E">
        <w:t>n overhead</w:t>
      </w:r>
      <w:r w:rsidRPr="004B6B3E">
        <w:t xml:space="preserve"> </w:t>
      </w:r>
      <w:r w:rsidR="008A0BDE">
        <w:t>M</w:t>
      </w:r>
      <w:r w:rsidRPr="004B6B3E">
        <w:t xml:space="preserve">enu, </w:t>
      </w:r>
      <w:r w:rsidR="008A0BDE">
        <w:t xml:space="preserve">Content </w:t>
      </w:r>
      <w:r w:rsidRPr="004B6B3E">
        <w:t xml:space="preserve">tabs, and </w:t>
      </w:r>
      <w:r w:rsidR="008A0BDE">
        <w:t>C</w:t>
      </w:r>
      <w:r w:rsidRPr="004B6B3E">
        <w:t xml:space="preserve">ontent and </w:t>
      </w:r>
      <w:r w:rsidR="008A0BDE">
        <w:t>E</w:t>
      </w:r>
      <w:r w:rsidRPr="004B6B3E">
        <w:t>xecution panel</w:t>
      </w:r>
      <w:r w:rsidR="005E529C" w:rsidRPr="004B6B3E">
        <w:t>s</w:t>
      </w:r>
      <w:r w:rsidR="00337FE1" w:rsidRPr="004B6B3E">
        <w:t xml:space="preserve"> (</w:t>
      </w:r>
      <w:r w:rsidR="00F45C3F" w:rsidRPr="009F2014">
        <w:rPr>
          <w:i/>
          <w:iCs/>
          <w:color w:val="BF8F00" w:themeColor="accent4" w:themeShade="BF"/>
        </w:rPr>
        <w:fldChar w:fldCharType="begin"/>
      </w:r>
      <w:r w:rsidR="00F45C3F" w:rsidRPr="009F2014">
        <w:rPr>
          <w:i/>
          <w:iCs/>
          <w:color w:val="BF8F00" w:themeColor="accent4" w:themeShade="BF"/>
        </w:rPr>
        <w:instrText xml:space="preserve"> REF _Ref103114150 \h </w:instrText>
      </w:r>
      <w:r w:rsidR="00E86727" w:rsidRPr="009F2014">
        <w:rPr>
          <w:i/>
          <w:iCs/>
          <w:color w:val="BF8F00" w:themeColor="accent4" w:themeShade="BF"/>
        </w:rPr>
        <w:instrText xml:space="preserve"> \* MERGEFORMAT </w:instrText>
      </w:r>
      <w:r w:rsidR="00F45C3F" w:rsidRPr="009F2014">
        <w:rPr>
          <w:i/>
          <w:iCs/>
          <w:color w:val="BF8F00" w:themeColor="accent4" w:themeShade="BF"/>
        </w:rPr>
      </w:r>
      <w:r w:rsidR="00F45C3F" w:rsidRPr="009F2014">
        <w:rPr>
          <w:i/>
          <w:iCs/>
          <w:color w:val="BF8F00" w:themeColor="accent4" w:themeShade="BF"/>
        </w:rPr>
        <w:fldChar w:fldCharType="separate"/>
      </w:r>
      <w:r w:rsidR="005D5269" w:rsidRPr="009F2014">
        <w:rPr>
          <w:i/>
          <w:iCs/>
          <w:color w:val="BF8F00" w:themeColor="accent4" w:themeShade="BF"/>
        </w:rPr>
        <w:t xml:space="preserve">Figure </w:t>
      </w:r>
      <w:r w:rsidR="005D5269" w:rsidRPr="009F2014">
        <w:rPr>
          <w:i/>
          <w:iCs/>
          <w:noProof/>
          <w:color w:val="BF8F00" w:themeColor="accent4" w:themeShade="BF"/>
        </w:rPr>
        <w:t>4</w:t>
      </w:r>
      <w:r w:rsidR="00F45C3F" w:rsidRPr="009F2014">
        <w:rPr>
          <w:i/>
          <w:iCs/>
          <w:color w:val="BF8F00" w:themeColor="accent4" w:themeShade="BF"/>
        </w:rPr>
        <w:fldChar w:fldCharType="end"/>
      </w:r>
      <w:r w:rsidR="00337FE1" w:rsidRPr="004B6B3E">
        <w:t>)</w:t>
      </w:r>
      <w:r w:rsidRPr="004B6B3E">
        <w:t>.</w:t>
      </w:r>
    </w:p>
    <w:p w14:paraId="781FDFC9" w14:textId="77777777" w:rsidR="001E29A4" w:rsidRPr="004B6B3E" w:rsidRDefault="001E29A4" w:rsidP="00542897">
      <w:pPr>
        <w:pStyle w:val="Heading4"/>
      </w:pPr>
      <w:r w:rsidRPr="004B6B3E">
        <w:t>Menu</w:t>
      </w:r>
    </w:p>
    <w:p w14:paraId="79D92823" w14:textId="77777777" w:rsidR="001E29A4" w:rsidRPr="004B6B3E" w:rsidRDefault="001E29A4" w:rsidP="001E29A4">
      <w:r w:rsidRPr="004B6B3E">
        <w:t>The Menu contains the following items:</w:t>
      </w:r>
    </w:p>
    <w:p w14:paraId="1AE5CC51" w14:textId="7C0C4205" w:rsidR="001E29A4" w:rsidRPr="004B6B3E" w:rsidRDefault="00C9088B" w:rsidP="006305A1">
      <w:pPr>
        <w:pStyle w:val="ListParagraph"/>
        <w:numPr>
          <w:ilvl w:val="0"/>
          <w:numId w:val="9"/>
        </w:numPr>
      </w:pPr>
      <w:r>
        <w:t>Project</w:t>
      </w:r>
      <w:r w:rsidR="001E29A4" w:rsidRPr="004B6B3E">
        <w:t xml:space="preserve">: </w:t>
      </w:r>
      <w:r w:rsidR="003878F5" w:rsidRPr="004B6B3E">
        <w:t xml:space="preserve">Allows </w:t>
      </w:r>
      <w:r w:rsidR="001E29A4" w:rsidRPr="004B6B3E">
        <w:t xml:space="preserve">operations </w:t>
      </w:r>
      <w:r w:rsidR="003878F5" w:rsidRPr="004B6B3E">
        <w:t xml:space="preserve">related </w:t>
      </w:r>
      <w:r w:rsidR="004B22B2" w:rsidRPr="004B6B3E">
        <w:t>to projects</w:t>
      </w:r>
      <w:r w:rsidR="001E29A4" w:rsidRPr="004B6B3E">
        <w:t xml:space="preserve"> and workflow</w:t>
      </w:r>
      <w:r w:rsidR="003878F5" w:rsidRPr="004B6B3E">
        <w:t>s</w:t>
      </w:r>
      <w:r w:rsidR="001E29A4" w:rsidRPr="004B6B3E">
        <w:t>.</w:t>
      </w:r>
    </w:p>
    <w:p w14:paraId="1C3EE263" w14:textId="2D0D5A64" w:rsidR="001E29A4" w:rsidRPr="004B6B3E" w:rsidRDefault="001E29A4" w:rsidP="006305A1">
      <w:pPr>
        <w:pStyle w:val="ListParagraph"/>
        <w:numPr>
          <w:ilvl w:val="0"/>
          <w:numId w:val="9"/>
        </w:numPr>
      </w:pPr>
      <w:r w:rsidRPr="004B6B3E">
        <w:t xml:space="preserve">Processes: </w:t>
      </w:r>
      <w:r w:rsidR="003878F5" w:rsidRPr="004B6B3E">
        <w:t xml:space="preserve">Links </w:t>
      </w:r>
      <w:r w:rsidRPr="004B6B3E">
        <w:t xml:space="preserve">to </w:t>
      </w:r>
      <w:r w:rsidR="003878F5" w:rsidRPr="004B6B3E">
        <w:t xml:space="preserve">real-time </w:t>
      </w:r>
      <w:r w:rsidR="00F662E4" w:rsidRPr="004B6B3E">
        <w:t xml:space="preserve">display of </w:t>
      </w:r>
      <w:r w:rsidRPr="004B6B3E">
        <w:t xml:space="preserve">the </w:t>
      </w:r>
      <w:r w:rsidR="00F662E4" w:rsidRPr="004B6B3E">
        <w:t xml:space="preserve">processes currently in execution by </w:t>
      </w:r>
      <w:r w:rsidRPr="004B6B3E">
        <w:t xml:space="preserve">iSanXoT (see </w:t>
      </w:r>
      <w:hyperlink w:anchor="_Running_Processes" w:history="1">
        <w:r w:rsidR="006A4C62" w:rsidRPr="003733E5">
          <w:rPr>
            <w:rStyle w:val="Hyperlink"/>
          </w:rPr>
          <w:t xml:space="preserve">Running </w:t>
        </w:r>
        <w:r w:rsidRPr="003733E5">
          <w:rPr>
            <w:rStyle w:val="Hyperlink"/>
          </w:rPr>
          <w:t>Processes</w:t>
        </w:r>
      </w:hyperlink>
      <w:r w:rsidR="00AF471E" w:rsidRPr="004B6B3E">
        <w:t xml:space="preserve"> Section</w:t>
      </w:r>
      <w:r w:rsidRPr="004B6B3E">
        <w:t>).</w:t>
      </w:r>
    </w:p>
    <w:p w14:paraId="337FAED5" w14:textId="7731D279" w:rsidR="001E29A4" w:rsidRPr="004B6B3E" w:rsidRDefault="001E29A4" w:rsidP="006305A1">
      <w:pPr>
        <w:pStyle w:val="ListParagraph"/>
        <w:numPr>
          <w:ilvl w:val="0"/>
          <w:numId w:val="9"/>
        </w:numPr>
      </w:pPr>
      <w:r w:rsidRPr="004B6B3E">
        <w:t xml:space="preserve">Help: </w:t>
      </w:r>
      <w:r w:rsidR="00AF471E" w:rsidRPr="004B6B3E">
        <w:t xml:space="preserve">Houses </w:t>
      </w:r>
      <w:r w:rsidRPr="004B6B3E">
        <w:t xml:space="preserve">the </w:t>
      </w:r>
      <w:r w:rsidR="00AF471E" w:rsidRPr="004B6B3E">
        <w:t>different S</w:t>
      </w:r>
      <w:r w:rsidRPr="004B6B3E">
        <w:t>ections of iSanXoT help.</w:t>
      </w:r>
    </w:p>
    <w:p w14:paraId="4462E411" w14:textId="46CEA4AB" w:rsidR="001E29A4" w:rsidRPr="004B6B3E" w:rsidRDefault="001422F5" w:rsidP="001E29A4">
      <w:pPr>
        <w:pStyle w:val="Heading4"/>
      </w:pPr>
      <w:r w:rsidRPr="004B6B3E">
        <w:t xml:space="preserve">Content </w:t>
      </w:r>
      <w:r w:rsidR="00617432" w:rsidRPr="004B6B3E">
        <w:t>t</w:t>
      </w:r>
      <w:r w:rsidR="001E29A4" w:rsidRPr="004B6B3E">
        <w:t>abs</w:t>
      </w:r>
    </w:p>
    <w:p w14:paraId="00452C7D" w14:textId="3114FFC6" w:rsidR="0092000A" w:rsidRDefault="00E63ADC" w:rsidP="002F4E9C">
      <w:r w:rsidRPr="004B6B3E">
        <w:t xml:space="preserve">Five tabs are displayed in </w:t>
      </w:r>
      <w:proofErr w:type="spellStart"/>
      <w:r w:rsidRPr="004B6B3E">
        <w:t>iSanXoT’s</w:t>
      </w:r>
      <w:proofErr w:type="spellEnd"/>
      <w:r w:rsidRPr="004B6B3E">
        <w:t xml:space="preserve"> project page. The</w:t>
      </w:r>
      <w:r w:rsidR="0092000A" w:rsidRPr="004B6B3E">
        <w:t xml:space="preserve"> </w:t>
      </w:r>
      <w:r w:rsidR="0092000A" w:rsidRPr="00266A1B">
        <w:rPr>
          <w:i/>
          <w:iCs/>
        </w:rPr>
        <w:t xml:space="preserve">Input </w:t>
      </w:r>
      <w:r w:rsidR="00266A1B" w:rsidRPr="00266A1B">
        <w:rPr>
          <w:i/>
          <w:iCs/>
        </w:rPr>
        <w:t>File(s)</w:t>
      </w:r>
      <w:r w:rsidR="00266A1B">
        <w:t xml:space="preserve"> </w:t>
      </w:r>
      <w:r w:rsidR="0092000A" w:rsidRPr="004B6B3E">
        <w:t xml:space="preserve">tab displays the Project folder, where iSanXoT output files are stored, as well as the Identification file used in the project (see </w:t>
      </w:r>
      <w:hyperlink w:anchor="_Creating_the_identification/quantif" w:history="1">
        <w:r w:rsidR="00AB558F" w:rsidRPr="00AB558F">
          <w:rPr>
            <w:rStyle w:val="Hyperlink"/>
          </w:rPr>
          <w:t xml:space="preserve">Input </w:t>
        </w:r>
        <w:r w:rsidR="0092000A" w:rsidRPr="00AB558F">
          <w:rPr>
            <w:rStyle w:val="Hyperlink"/>
          </w:rPr>
          <w:t>Adaptor</w:t>
        </w:r>
      </w:hyperlink>
      <w:r w:rsidR="0092000A" w:rsidRPr="004B6B3E">
        <w:t xml:space="preserve"> Section). The remaining four tabs give access to iSanXoT modules: </w:t>
      </w:r>
      <w:hyperlink w:anchor="_Relation_tables_module" w:history="1">
        <w:r w:rsidR="0092000A" w:rsidRPr="00AB558F">
          <w:rPr>
            <w:rStyle w:val="Hyperlink"/>
          </w:rPr>
          <w:t>Relation Tables</w:t>
        </w:r>
      </w:hyperlink>
      <w:r w:rsidR="00AB558F">
        <w:t xml:space="preserve">, </w:t>
      </w:r>
      <w:hyperlink w:anchor="_Basic_modules_1" w:history="1">
        <w:r w:rsidR="00FB689A" w:rsidRPr="00AB558F">
          <w:rPr>
            <w:rStyle w:val="Hyperlink"/>
          </w:rPr>
          <w:t>Basic Modules</w:t>
        </w:r>
      </w:hyperlink>
      <w:r w:rsidR="00FB689A" w:rsidRPr="004B6B3E">
        <w:t xml:space="preserve">, </w:t>
      </w:r>
      <w:hyperlink w:anchor="_Compound_modules" w:history="1">
        <w:r w:rsidR="00AB558F" w:rsidRPr="00AB558F">
          <w:rPr>
            <w:rStyle w:val="Hyperlink"/>
          </w:rPr>
          <w:t>Compound</w:t>
        </w:r>
        <w:r w:rsidR="00FB689A" w:rsidRPr="00AB558F">
          <w:rPr>
            <w:rStyle w:val="Hyperlink"/>
          </w:rPr>
          <w:t xml:space="preserve"> Modules</w:t>
        </w:r>
      </w:hyperlink>
      <w:r w:rsidR="00AB558F">
        <w:t xml:space="preserve">, </w:t>
      </w:r>
      <w:r w:rsidR="00FB689A" w:rsidRPr="004B6B3E">
        <w:t xml:space="preserve">and </w:t>
      </w:r>
      <w:hyperlink w:anchor="_Reports_modules" w:history="1">
        <w:r w:rsidR="00FB689A" w:rsidRPr="00AB558F">
          <w:rPr>
            <w:rStyle w:val="Hyperlink"/>
          </w:rPr>
          <w:t>Report</w:t>
        </w:r>
        <w:r w:rsidR="00AB558F" w:rsidRPr="00AB558F">
          <w:rPr>
            <w:rStyle w:val="Hyperlink"/>
          </w:rPr>
          <w:t xml:space="preserve"> Modules</w:t>
        </w:r>
      </w:hyperlink>
      <w:r w:rsidR="00FB689A" w:rsidRPr="004B6B3E">
        <w:t>.</w:t>
      </w:r>
    </w:p>
    <w:p w14:paraId="18C0C901" w14:textId="77777777" w:rsidR="0058705F" w:rsidRDefault="0058705F" w:rsidP="0058705F">
      <w:pPr>
        <w:keepNext/>
        <w:ind w:left="-450"/>
        <w:jc w:val="center"/>
      </w:pPr>
      <w:r>
        <w:rPr>
          <w:noProof/>
        </w:rPr>
        <w:lastRenderedPageBreak/>
        <w:drawing>
          <wp:inline distT="0" distB="0" distL="0" distR="0" wp14:anchorId="54AF3125" wp14:editId="6932DC7B">
            <wp:extent cx="5948520" cy="297706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8520" cy="2977069"/>
                    </a:xfrm>
                    <a:prstGeom prst="rect">
                      <a:avLst/>
                    </a:prstGeom>
                    <a:noFill/>
                  </pic:spPr>
                </pic:pic>
              </a:graphicData>
            </a:graphic>
          </wp:inline>
        </w:drawing>
      </w:r>
    </w:p>
    <w:p w14:paraId="23A493B4" w14:textId="45FB12A8" w:rsidR="0058705F" w:rsidRPr="009F2014" w:rsidRDefault="0058705F" w:rsidP="0058705F">
      <w:pPr>
        <w:pStyle w:val="Caption"/>
        <w:rPr>
          <w:bCs/>
        </w:rPr>
      </w:pPr>
      <w:bookmarkStart w:id="20" w:name="_Ref103114150"/>
      <w:bookmarkStart w:id="21" w:name="_Ref103114143"/>
      <w:r w:rsidRPr="009F2014">
        <w:rPr>
          <w:bCs/>
        </w:rPr>
        <w:t xml:space="preserve">Figure </w:t>
      </w:r>
      <w:r w:rsidRPr="009F2014">
        <w:rPr>
          <w:bCs/>
        </w:rPr>
        <w:fldChar w:fldCharType="begin"/>
      </w:r>
      <w:r w:rsidRPr="009F2014">
        <w:rPr>
          <w:bCs/>
        </w:rPr>
        <w:instrText xml:space="preserve"> SEQ Figure \* ARABIC </w:instrText>
      </w:r>
      <w:r w:rsidRPr="009F2014">
        <w:rPr>
          <w:bCs/>
        </w:rPr>
        <w:fldChar w:fldCharType="separate"/>
      </w:r>
      <w:r w:rsidR="005D5269" w:rsidRPr="009F2014">
        <w:rPr>
          <w:bCs/>
          <w:noProof/>
        </w:rPr>
        <w:t>4</w:t>
      </w:r>
      <w:r w:rsidRPr="009F2014">
        <w:rPr>
          <w:bCs/>
        </w:rPr>
        <w:fldChar w:fldCharType="end"/>
      </w:r>
      <w:bookmarkEnd w:id="20"/>
      <w:r w:rsidR="00E40DF8" w:rsidRPr="009F2014">
        <w:rPr>
          <w:bCs/>
        </w:rPr>
        <w:t xml:space="preserve">. </w:t>
      </w:r>
      <w:r w:rsidRPr="009F2014">
        <w:rPr>
          <w:bCs/>
        </w:rPr>
        <w:t>Ma</w:t>
      </w:r>
      <w:r w:rsidR="00E40DF8" w:rsidRPr="009F2014">
        <w:rPr>
          <w:bCs/>
        </w:rPr>
        <w:t>i</w:t>
      </w:r>
      <w:r w:rsidRPr="009F2014">
        <w:rPr>
          <w:bCs/>
        </w:rPr>
        <w:t>n View</w:t>
      </w:r>
      <w:r w:rsidR="00E40DF8" w:rsidRPr="009F2014">
        <w:rPr>
          <w:bCs/>
        </w:rPr>
        <w:t xml:space="preserve"> of iSanXoT.</w:t>
      </w:r>
      <w:bookmarkEnd w:id="21"/>
    </w:p>
    <w:p w14:paraId="3A73CCFE" w14:textId="77777777" w:rsidR="00E40DF8" w:rsidRPr="00E40DF8" w:rsidRDefault="00E40DF8" w:rsidP="00E40DF8"/>
    <w:p w14:paraId="4CC73730" w14:textId="77777777" w:rsidR="001E29A4" w:rsidRPr="004B6B3E" w:rsidRDefault="001E29A4" w:rsidP="001E29A4">
      <w:pPr>
        <w:pStyle w:val="Heading4"/>
      </w:pPr>
      <w:r w:rsidRPr="004B6B3E">
        <w:t>Content panel</w:t>
      </w:r>
    </w:p>
    <w:p w14:paraId="119D1D22" w14:textId="1229756B" w:rsidR="001E29A4" w:rsidRDefault="00421B0B" w:rsidP="001E29A4">
      <w:r w:rsidRPr="00421B0B">
        <w:t>This panel houses the elements of the Content Tabs, whose modules can be accessed through the sidebar menu on the left side of the panel (</w:t>
      </w:r>
      <w:r w:rsidRPr="00421B0B">
        <w:rPr>
          <w:b/>
          <w:bCs/>
        </w:rPr>
        <w:t>Modules Menu</w:t>
      </w:r>
      <w:r w:rsidRPr="00421B0B">
        <w:t>). A title and a brief description of the module are provided, along with a help icon linking to additional information on the specific module selected</w:t>
      </w:r>
      <w:r w:rsidR="00932C1D" w:rsidRPr="004B6B3E">
        <w:t>.</w:t>
      </w:r>
    </w:p>
    <w:p w14:paraId="53735C05" w14:textId="77777777" w:rsidR="001E29A4" w:rsidRPr="004B6B3E" w:rsidRDefault="001E29A4" w:rsidP="001E29A4">
      <w:pPr>
        <w:pStyle w:val="Heading4"/>
      </w:pPr>
      <w:bookmarkStart w:id="22" w:name="_Execution_panel"/>
      <w:bookmarkEnd w:id="22"/>
      <w:r w:rsidRPr="004B6B3E">
        <w:t>Execution panel</w:t>
      </w:r>
    </w:p>
    <w:p w14:paraId="0C90C1F2" w14:textId="57514770" w:rsidR="00970D30" w:rsidRDefault="004B0BDB" w:rsidP="00970D30">
      <w:r w:rsidRPr="004B0BDB">
        <w:t xml:space="preserve">The execution panel, located at the bottom of the main window, allows the user to indicate the number of processors to be used by iSanXoT, with 4 set as the default. The </w:t>
      </w:r>
      <w:r w:rsidR="00675215">
        <w:t>“</w:t>
      </w:r>
      <w:r w:rsidRPr="004B0BDB">
        <w:t>Save and Run</w:t>
      </w:r>
      <w:r w:rsidR="00675215">
        <w:t xml:space="preserve">” </w:t>
      </w:r>
      <w:r w:rsidRPr="004B0BDB">
        <w:t xml:space="preserve">button saves the project into the output folder </w:t>
      </w:r>
      <w:r w:rsidR="004B07ED" w:rsidRPr="004B0BDB">
        <w:t>and</w:t>
      </w:r>
      <w:r w:rsidRPr="004B0BDB">
        <w:t xml:space="preserve"> launches the execution of the workflow shaped by the Input elements and Modules</w:t>
      </w:r>
      <w:r w:rsidR="00970D30">
        <w:t>.</w:t>
      </w:r>
    </w:p>
    <w:p w14:paraId="56F12F2A" w14:textId="77777777" w:rsidR="00E4752C" w:rsidRPr="004B6B3E" w:rsidRDefault="00E4752C" w:rsidP="001E29A4"/>
    <w:p w14:paraId="6F34BC4E" w14:textId="2830A865" w:rsidR="00A77788" w:rsidRPr="004B6B3E" w:rsidRDefault="00895F99" w:rsidP="00895F99">
      <w:pPr>
        <w:pStyle w:val="Heading2"/>
      </w:pPr>
      <w:r w:rsidRPr="004B6B3E">
        <w:t xml:space="preserve">Importing and Exporting </w:t>
      </w:r>
      <w:r w:rsidR="00A77788" w:rsidRPr="004B6B3E">
        <w:t>Workflows</w:t>
      </w:r>
    </w:p>
    <w:p w14:paraId="4C4E194D" w14:textId="56FD488B" w:rsidR="00AD0D4E" w:rsidRPr="004B6B3E" w:rsidRDefault="003332E7" w:rsidP="006A7054">
      <w:r w:rsidRPr="004B6B3E">
        <w:t>A</w:t>
      </w:r>
      <w:r w:rsidR="00D04E56" w:rsidRPr="004B6B3E">
        <w:t xml:space="preserve"> </w:t>
      </w:r>
      <w:r w:rsidRPr="004B6B3E">
        <w:t xml:space="preserve">project </w:t>
      </w:r>
      <w:r w:rsidR="00D04E56" w:rsidRPr="004B6B3E">
        <w:t xml:space="preserve">is shaped by </w:t>
      </w:r>
      <w:r w:rsidR="00FD578F" w:rsidRPr="004B6B3E">
        <w:t xml:space="preserve">a workflow that instructs iSanXoT how to process the </w:t>
      </w:r>
      <w:r w:rsidR="007808DE" w:rsidRPr="004B6B3E">
        <w:t>data provided</w:t>
      </w:r>
      <w:r w:rsidR="00FD578F" w:rsidRPr="004B6B3E">
        <w:t xml:space="preserve"> by </w:t>
      </w:r>
      <w:r w:rsidRPr="004B6B3E">
        <w:t>the input file(s</w:t>
      </w:r>
      <w:r w:rsidR="004B22B2" w:rsidRPr="004B6B3E">
        <w:t>).</w:t>
      </w:r>
      <w:r w:rsidR="008A596F" w:rsidRPr="004B6B3E">
        <w:t xml:space="preserve"> </w:t>
      </w:r>
      <w:r w:rsidR="00FD578F" w:rsidRPr="004B6B3E">
        <w:t xml:space="preserve">While the whole project, including workflow and data, can be saved as indicated below (see the </w:t>
      </w:r>
      <w:hyperlink w:anchor="_Saving_a_project" w:history="1">
        <w:r w:rsidR="00FD578F" w:rsidRPr="00E84F8F">
          <w:rPr>
            <w:rStyle w:val="Hyperlink"/>
          </w:rPr>
          <w:t xml:space="preserve">Saving a </w:t>
        </w:r>
        <w:r w:rsidR="00E84F8F" w:rsidRPr="00E84F8F">
          <w:rPr>
            <w:rStyle w:val="Hyperlink"/>
          </w:rPr>
          <w:t>p</w:t>
        </w:r>
        <w:r w:rsidR="00FD578F" w:rsidRPr="00E84F8F">
          <w:rPr>
            <w:rStyle w:val="Hyperlink"/>
          </w:rPr>
          <w:t>roject</w:t>
        </w:r>
      </w:hyperlink>
      <w:r w:rsidR="00FD578F" w:rsidRPr="004B6B3E">
        <w:t xml:space="preserve"> </w:t>
      </w:r>
      <w:r w:rsidR="00E84F8F">
        <w:t>s</w:t>
      </w:r>
      <w:r w:rsidR="00FD578F" w:rsidRPr="004B6B3E">
        <w:t xml:space="preserve">ection), there </w:t>
      </w:r>
      <w:r w:rsidR="008A596F" w:rsidRPr="004B6B3E">
        <w:t xml:space="preserve">is a way </w:t>
      </w:r>
      <w:r w:rsidR="00306E26" w:rsidRPr="004B6B3E">
        <w:t xml:space="preserve">to import and export </w:t>
      </w:r>
      <w:r w:rsidR="002464E6" w:rsidRPr="004B6B3E">
        <w:t xml:space="preserve">just </w:t>
      </w:r>
      <w:r w:rsidR="00306E26" w:rsidRPr="004B6B3E">
        <w:t xml:space="preserve">the workflow structure </w:t>
      </w:r>
      <w:r w:rsidR="00FD578F" w:rsidRPr="004B6B3E">
        <w:t xml:space="preserve">using iSanXoT </w:t>
      </w:r>
      <w:r w:rsidR="00306E26" w:rsidRPr="004B6B3E">
        <w:t>menu</w:t>
      </w:r>
      <w:r w:rsidR="006A7054">
        <w:t xml:space="preserve"> (</w:t>
      </w:r>
      <w:r w:rsidR="00F45C3F" w:rsidRPr="009F2014">
        <w:rPr>
          <w:i/>
          <w:iCs/>
          <w:color w:val="BF8F00" w:themeColor="accent4" w:themeShade="BF"/>
        </w:rPr>
        <w:fldChar w:fldCharType="begin"/>
      </w:r>
      <w:r w:rsidR="00F45C3F" w:rsidRPr="009F2014">
        <w:rPr>
          <w:i/>
          <w:iCs/>
          <w:color w:val="BF8F00" w:themeColor="accent4" w:themeShade="BF"/>
        </w:rPr>
        <w:instrText xml:space="preserve"> REF _Ref103114194 \h </w:instrText>
      </w:r>
      <w:r w:rsidR="009F2014" w:rsidRPr="009F2014">
        <w:rPr>
          <w:i/>
          <w:iCs/>
          <w:color w:val="BF8F00" w:themeColor="accent4" w:themeShade="BF"/>
        </w:rPr>
        <w:instrText xml:space="preserve"> \* MERGEFORMAT </w:instrText>
      </w:r>
      <w:r w:rsidR="00F45C3F" w:rsidRPr="009F2014">
        <w:rPr>
          <w:i/>
          <w:iCs/>
          <w:color w:val="BF8F00" w:themeColor="accent4" w:themeShade="BF"/>
        </w:rPr>
      </w:r>
      <w:r w:rsidR="00F45C3F" w:rsidRPr="009F2014">
        <w:rPr>
          <w:i/>
          <w:iCs/>
          <w:color w:val="BF8F00" w:themeColor="accent4" w:themeShade="BF"/>
        </w:rPr>
        <w:fldChar w:fldCharType="separate"/>
      </w:r>
      <w:r w:rsidR="005D5269" w:rsidRPr="009F2014">
        <w:rPr>
          <w:i/>
          <w:iCs/>
          <w:color w:val="BF8F00" w:themeColor="accent4" w:themeShade="BF"/>
        </w:rPr>
        <w:t xml:space="preserve">Figure </w:t>
      </w:r>
      <w:r w:rsidR="005D5269" w:rsidRPr="009F2014">
        <w:rPr>
          <w:i/>
          <w:iCs/>
          <w:noProof/>
          <w:color w:val="BF8F00" w:themeColor="accent4" w:themeShade="BF"/>
        </w:rPr>
        <w:t>2</w:t>
      </w:r>
      <w:r w:rsidR="00F45C3F" w:rsidRPr="009F2014">
        <w:rPr>
          <w:i/>
          <w:iCs/>
          <w:color w:val="BF8F00" w:themeColor="accent4" w:themeShade="BF"/>
        </w:rPr>
        <w:fldChar w:fldCharType="end"/>
      </w:r>
      <w:r w:rsidR="006A7054">
        <w:t>)</w:t>
      </w:r>
      <w:r w:rsidR="00FD578F" w:rsidRPr="004B6B3E">
        <w:t>.</w:t>
      </w:r>
    </w:p>
    <w:p w14:paraId="7D8A7831" w14:textId="4C0C7C20" w:rsidR="00FB2C85" w:rsidRPr="004B6B3E" w:rsidRDefault="00FB2C85" w:rsidP="00FB2C85">
      <w:pPr>
        <w:pStyle w:val="Heading4"/>
      </w:pPr>
      <w:r w:rsidRPr="004B6B3E">
        <w:t xml:space="preserve">Import </w:t>
      </w:r>
      <w:r w:rsidR="00FD578F" w:rsidRPr="004B6B3E">
        <w:t>W</w:t>
      </w:r>
      <w:r w:rsidRPr="004B6B3E">
        <w:t>orkflow</w:t>
      </w:r>
    </w:p>
    <w:p w14:paraId="3286E444" w14:textId="3A580D47" w:rsidR="00AD0D4E" w:rsidRPr="004B6B3E" w:rsidRDefault="0092610A" w:rsidP="00895F99">
      <w:r w:rsidRPr="004B6B3E">
        <w:t xml:space="preserve">This option allows </w:t>
      </w:r>
      <w:r w:rsidR="00DD53E9">
        <w:t xml:space="preserve">you </w:t>
      </w:r>
      <w:r w:rsidRPr="004B6B3E">
        <w:t>to import the task</w:t>
      </w:r>
      <w:r w:rsidR="00DD53E9">
        <w:t xml:space="preserve"> </w:t>
      </w:r>
      <w:r w:rsidRPr="004B6B3E">
        <w:t xml:space="preserve">tables of a workflow. </w:t>
      </w:r>
      <w:r w:rsidR="00DD53E9">
        <w:t>To do</w:t>
      </w:r>
      <w:r w:rsidRPr="004B6B3E">
        <w:t xml:space="preserve"> that, you have to provide the folder where the workflow is saved.</w:t>
      </w:r>
    </w:p>
    <w:p w14:paraId="08A3FE9F" w14:textId="1602A8DA" w:rsidR="002A2B17" w:rsidRPr="004B6B3E" w:rsidRDefault="00D62652" w:rsidP="00D62652">
      <w:pPr>
        <w:pStyle w:val="Heading4"/>
      </w:pPr>
      <w:r w:rsidRPr="004B6B3E">
        <w:t xml:space="preserve">Export </w:t>
      </w:r>
      <w:r w:rsidR="00FD578F" w:rsidRPr="004B6B3E">
        <w:t>W</w:t>
      </w:r>
      <w:r w:rsidRPr="004B6B3E">
        <w:t>orkflow</w:t>
      </w:r>
    </w:p>
    <w:p w14:paraId="3B20F501" w14:textId="7AFE2570" w:rsidR="00DD53E9" w:rsidRPr="004B6B3E" w:rsidRDefault="00DD53E9" w:rsidP="00DD53E9">
      <w:r>
        <w:t>The export workflow saves the task tables of a workflow in the folder indicated by the user.</w:t>
      </w:r>
    </w:p>
    <w:p w14:paraId="30AFF96C" w14:textId="77777777" w:rsidR="00E4752C" w:rsidRPr="004B6B3E" w:rsidRDefault="00E4752C" w:rsidP="00867850"/>
    <w:p w14:paraId="3193BB03" w14:textId="46131228" w:rsidR="00914126" w:rsidRPr="004B6B3E" w:rsidRDefault="00914126" w:rsidP="00914126">
      <w:pPr>
        <w:pStyle w:val="Heading2"/>
      </w:pPr>
      <w:r w:rsidRPr="004B6B3E">
        <w:lastRenderedPageBreak/>
        <w:t>Execut</w:t>
      </w:r>
      <w:r w:rsidR="007778D4" w:rsidRPr="004B6B3E">
        <w:t>ing</w:t>
      </w:r>
      <w:r w:rsidRPr="004B6B3E">
        <w:t xml:space="preserve"> a </w:t>
      </w:r>
      <w:r w:rsidR="007778D4" w:rsidRPr="004B6B3E">
        <w:t>Project</w:t>
      </w:r>
    </w:p>
    <w:p w14:paraId="394F2E89" w14:textId="1A4D16C9" w:rsidR="00864B22" w:rsidRPr="004B6B3E" w:rsidRDefault="007778D4" w:rsidP="00914126">
      <w:r w:rsidRPr="004B6B3E">
        <w:t xml:space="preserve">Once your project contains all the necessary input data and workflow elements, </w:t>
      </w:r>
      <w:r w:rsidR="00864B22" w:rsidRPr="004B6B3E">
        <w:t xml:space="preserve">you can </w:t>
      </w:r>
      <w:r w:rsidR="00966F0D" w:rsidRPr="004B6B3E">
        <w:t xml:space="preserve">execute the </w:t>
      </w:r>
      <w:r w:rsidR="00C746F8" w:rsidRPr="004B6B3E">
        <w:t>workflow by</w:t>
      </w:r>
      <w:r w:rsidRPr="004B6B3E">
        <w:t xml:space="preserve"> clicking “</w:t>
      </w:r>
      <w:r w:rsidR="000F6F0D">
        <w:t>Save and Run</w:t>
      </w:r>
      <w:r w:rsidRPr="004B6B3E">
        <w:t xml:space="preserve">” </w:t>
      </w:r>
      <w:r w:rsidR="00966F0D" w:rsidRPr="004B6B3E">
        <w:t xml:space="preserve">in the “Execution panel” </w:t>
      </w:r>
      <w:r w:rsidRPr="004B6B3E">
        <w:t xml:space="preserve">after indicating the number of processors to be allocated for iSanXoT </w:t>
      </w:r>
      <w:r w:rsidR="00966F0D" w:rsidRPr="004B6B3E">
        <w:t>(</w:t>
      </w:r>
      <w:r w:rsidRPr="004B6B3E">
        <w:t xml:space="preserve">see  </w:t>
      </w:r>
      <w:hyperlink w:anchor="_Execution_panel" w:history="1">
        <w:r w:rsidRPr="00D109E9">
          <w:rPr>
            <w:rStyle w:val="Hyperlink"/>
          </w:rPr>
          <w:t>Execution panel</w:t>
        </w:r>
      </w:hyperlink>
      <w:r w:rsidRPr="004B6B3E">
        <w:t xml:space="preserve"> above</w:t>
      </w:r>
      <w:r w:rsidR="00966F0D" w:rsidRPr="004B6B3E">
        <w:t xml:space="preserve">). </w:t>
      </w:r>
    </w:p>
    <w:p w14:paraId="00FCCFEF" w14:textId="390BC282" w:rsidR="00962B7C" w:rsidRPr="004B6B3E" w:rsidRDefault="0075054E" w:rsidP="00914126">
      <w:r w:rsidRPr="004B6B3E">
        <w:t xml:space="preserve">Bear in mind that </w:t>
      </w:r>
      <w:r w:rsidR="00806912" w:rsidRPr="004B6B3E">
        <w:t>e</w:t>
      </w:r>
      <w:r w:rsidR="00962B7C" w:rsidRPr="004B6B3E">
        <w:t xml:space="preserve">very time you </w:t>
      </w:r>
      <w:r w:rsidR="00BF6887" w:rsidRPr="004B6B3E">
        <w:t>click the “</w:t>
      </w:r>
      <w:r w:rsidR="00982DF0">
        <w:t>Save and Run</w:t>
      </w:r>
      <w:r w:rsidR="00BF6887" w:rsidRPr="004B6B3E">
        <w:t xml:space="preserve">” button to </w:t>
      </w:r>
      <w:r w:rsidR="00962B7C" w:rsidRPr="004B6B3E">
        <w:t>execute a workflow, the project is</w:t>
      </w:r>
      <w:r w:rsidR="00BF6887" w:rsidRPr="004B6B3E">
        <w:t xml:space="preserve"> </w:t>
      </w:r>
      <w:r w:rsidR="002E0180" w:rsidRPr="004B6B3E">
        <w:t xml:space="preserve">first </w:t>
      </w:r>
      <w:r w:rsidRPr="004B6B3E">
        <w:t xml:space="preserve">validated </w:t>
      </w:r>
      <w:r w:rsidR="00783E03" w:rsidRPr="004B6B3E">
        <w:t xml:space="preserve">for consistency </w:t>
      </w:r>
      <w:r w:rsidRPr="004B6B3E">
        <w:t xml:space="preserve">and </w:t>
      </w:r>
      <w:r w:rsidR="00962B7C" w:rsidRPr="004B6B3E">
        <w:t>saved</w:t>
      </w:r>
      <w:r w:rsidR="002E0180" w:rsidRPr="004B6B3E">
        <w:t>. To save a project without executing it, you must use the appropriate menu item as explained in the next Section</w:t>
      </w:r>
      <w:r w:rsidR="00962B7C" w:rsidRPr="004B6B3E">
        <w:t>.</w:t>
      </w:r>
    </w:p>
    <w:p w14:paraId="4B3B7710" w14:textId="1331CB79" w:rsidR="00864B22" w:rsidRPr="004B6B3E" w:rsidRDefault="00864B22" w:rsidP="00864B22">
      <w:pPr>
        <w:pStyle w:val="Heading4"/>
      </w:pPr>
      <w:bookmarkStart w:id="23" w:name="_Saving_a_project"/>
      <w:bookmarkEnd w:id="23"/>
      <w:r w:rsidRPr="004B6B3E">
        <w:t>Sav</w:t>
      </w:r>
      <w:r w:rsidR="007778D4" w:rsidRPr="004B6B3E">
        <w:t>ing</w:t>
      </w:r>
      <w:r w:rsidRPr="004B6B3E">
        <w:t xml:space="preserve"> a project</w:t>
      </w:r>
    </w:p>
    <w:p w14:paraId="53D13711" w14:textId="011CD3DD" w:rsidR="00CA033B" w:rsidRPr="004B6B3E" w:rsidRDefault="00864B22" w:rsidP="00864B22">
      <w:r w:rsidRPr="004B6B3E">
        <w:t>Th</w:t>
      </w:r>
      <w:r w:rsidR="002E0180" w:rsidRPr="004B6B3E">
        <w:t xml:space="preserve">e </w:t>
      </w:r>
      <w:r w:rsidR="00A752FC" w:rsidRPr="00A752FC">
        <w:rPr>
          <w:i/>
        </w:rPr>
        <w:t>Project</w:t>
      </w:r>
      <w:r w:rsidR="002E0180" w:rsidRPr="00A752FC">
        <w:rPr>
          <w:i/>
        </w:rPr>
        <w:t xml:space="preserve"> &gt; Save Project</w:t>
      </w:r>
      <w:r w:rsidR="002E0180" w:rsidRPr="004B6B3E">
        <w:t xml:space="preserve"> option </w:t>
      </w:r>
      <w:r w:rsidRPr="004B6B3E">
        <w:t>save</w:t>
      </w:r>
      <w:r w:rsidR="00056A63" w:rsidRPr="004B6B3E">
        <w:t>s</w:t>
      </w:r>
      <w:r w:rsidRPr="004B6B3E">
        <w:t xml:space="preserve"> your project</w:t>
      </w:r>
      <w:r w:rsidR="002E0180" w:rsidRPr="004B6B3E">
        <w:t xml:space="preserve">, which contains </w:t>
      </w:r>
      <w:r w:rsidRPr="004B6B3E">
        <w:t>the input data</w:t>
      </w:r>
      <w:r w:rsidR="00056A63" w:rsidRPr="004B6B3E">
        <w:t xml:space="preserve"> and the </w:t>
      </w:r>
      <w:r w:rsidR="002E0180" w:rsidRPr="004B6B3E">
        <w:t>workflow elements, to</w:t>
      </w:r>
      <w:r w:rsidR="00056A63" w:rsidRPr="004B6B3E">
        <w:t xml:space="preserve"> the “Project folder”. </w:t>
      </w:r>
      <w:r w:rsidR="00CA033B" w:rsidRPr="004B6B3E">
        <w:t>The</w:t>
      </w:r>
      <w:r w:rsidR="000F4F36" w:rsidRPr="004B6B3E">
        <w:t xml:space="preserve"> project </w:t>
      </w:r>
      <w:r w:rsidR="00CA033B" w:rsidRPr="004B6B3E">
        <w:t>files are saved in the “.</w:t>
      </w:r>
      <w:proofErr w:type="spellStart"/>
      <w:r w:rsidR="00CA033B" w:rsidRPr="004B6B3E">
        <w:t>isanxot</w:t>
      </w:r>
      <w:proofErr w:type="spellEnd"/>
      <w:r w:rsidR="00CA033B" w:rsidRPr="004B6B3E">
        <w:t xml:space="preserve">” folder. </w:t>
      </w:r>
      <w:r w:rsidR="000F4F36" w:rsidRPr="004B6B3E">
        <w:t>WARNING: Do not manipulate or delete the information stored in the “.</w:t>
      </w:r>
      <w:proofErr w:type="spellStart"/>
      <w:r w:rsidR="000F4F36" w:rsidRPr="004B6B3E">
        <w:t>isanxot</w:t>
      </w:r>
      <w:proofErr w:type="spellEnd"/>
      <w:r w:rsidR="000F4F36" w:rsidRPr="004B6B3E">
        <w:t>” folder; you risk losing your project</w:t>
      </w:r>
      <w:r w:rsidR="00CA033B" w:rsidRPr="004B6B3E">
        <w:t>.</w:t>
      </w:r>
    </w:p>
    <w:p w14:paraId="43536B97" w14:textId="7E59A71C" w:rsidR="00864B22" w:rsidRPr="004B6B3E" w:rsidRDefault="00783E03" w:rsidP="00864B22">
      <w:r w:rsidRPr="004B6B3E">
        <w:t xml:space="preserve">Whenever iSanXoT is prompted to </w:t>
      </w:r>
      <w:r w:rsidR="00CA033B" w:rsidRPr="004B6B3E">
        <w:t xml:space="preserve">save </w:t>
      </w:r>
      <w:r w:rsidRPr="004B6B3E">
        <w:t xml:space="preserve">a </w:t>
      </w:r>
      <w:r w:rsidR="00CA033B" w:rsidRPr="004B6B3E">
        <w:t xml:space="preserve">project, the </w:t>
      </w:r>
      <w:r w:rsidRPr="004B6B3E">
        <w:t xml:space="preserve">corresponding </w:t>
      </w:r>
      <w:r w:rsidR="00391845" w:rsidRPr="004B6B3E">
        <w:t xml:space="preserve">workflow is </w:t>
      </w:r>
      <w:r w:rsidRPr="004B6B3E">
        <w:t xml:space="preserve">first </w:t>
      </w:r>
      <w:r w:rsidR="00391845" w:rsidRPr="004B6B3E">
        <w:t>validated</w:t>
      </w:r>
      <w:r w:rsidRPr="004B6B3E">
        <w:t xml:space="preserve"> for consistency and won’t be saved when failed</w:t>
      </w:r>
      <w:r w:rsidR="00391845" w:rsidRPr="004B6B3E">
        <w:t>.</w:t>
      </w:r>
      <w:r w:rsidR="00CA033B" w:rsidRPr="004B6B3E">
        <w:t xml:space="preserve"> </w:t>
      </w:r>
      <w:r w:rsidR="0057631C" w:rsidRPr="004B6B3E">
        <w:t>Neither will t</w:t>
      </w:r>
      <w:r w:rsidR="00CA033B" w:rsidRPr="004B6B3E">
        <w:t>he workflow execute</w:t>
      </w:r>
      <w:r w:rsidR="0057631C" w:rsidRPr="004B6B3E">
        <w:t xml:space="preserve"> if it has not been </w:t>
      </w:r>
      <w:r w:rsidR="00CA033B" w:rsidRPr="004B6B3E">
        <w:t>validated previously.</w:t>
      </w:r>
    </w:p>
    <w:p w14:paraId="468A9D77" w14:textId="795915EF" w:rsidR="00E64148" w:rsidRPr="004B6B3E" w:rsidRDefault="00BD667F" w:rsidP="00E64148">
      <w:r w:rsidRPr="004B6B3E">
        <w:t>As well as the “.</w:t>
      </w:r>
      <w:proofErr w:type="spellStart"/>
      <w:r w:rsidRPr="004B6B3E">
        <w:t>isanxot</w:t>
      </w:r>
      <w:proofErr w:type="spellEnd"/>
      <w:r w:rsidRPr="004B6B3E">
        <w:t>” folder, the following folders are necessary to shape your project</w:t>
      </w:r>
      <w:r w:rsidR="00E64148" w:rsidRPr="004B6B3E">
        <w:t>:</w:t>
      </w:r>
    </w:p>
    <w:p w14:paraId="523227EA" w14:textId="13D243E9" w:rsidR="00E64148" w:rsidRPr="004B6B3E" w:rsidRDefault="00E64148" w:rsidP="006305A1">
      <w:pPr>
        <w:pStyle w:val="ListParagraph"/>
        <w:numPr>
          <w:ilvl w:val="0"/>
          <w:numId w:val="12"/>
        </w:numPr>
      </w:pPr>
      <w:proofErr w:type="spellStart"/>
      <w:r w:rsidRPr="004B6B3E">
        <w:t>Exps</w:t>
      </w:r>
      <w:proofErr w:type="spellEnd"/>
      <w:r w:rsidR="0099096E" w:rsidRPr="004B6B3E">
        <w:t>,</w:t>
      </w:r>
      <w:r w:rsidR="00C746F8">
        <w:t xml:space="preserve"> </w:t>
      </w:r>
      <w:r w:rsidR="0099096E" w:rsidRPr="004B6B3E">
        <w:t xml:space="preserve">to store </w:t>
      </w:r>
      <w:r w:rsidRPr="004B6B3E">
        <w:t>the files created by the Input Data adapters.</w:t>
      </w:r>
    </w:p>
    <w:p w14:paraId="4EC7CA20" w14:textId="0483ECE2" w:rsidR="00E64148" w:rsidRPr="004B6B3E" w:rsidRDefault="00E64148" w:rsidP="006305A1">
      <w:pPr>
        <w:pStyle w:val="ListParagraph"/>
        <w:numPr>
          <w:ilvl w:val="0"/>
          <w:numId w:val="12"/>
        </w:numPr>
      </w:pPr>
      <w:r w:rsidRPr="004B6B3E">
        <w:t>Jobs</w:t>
      </w:r>
      <w:r w:rsidR="0099096E" w:rsidRPr="004B6B3E">
        <w:t>, to store</w:t>
      </w:r>
      <w:r w:rsidRPr="004B6B3E">
        <w:t xml:space="preserve"> the </w:t>
      </w:r>
      <w:r w:rsidRPr="004B6B3E">
        <w:rPr>
          <w:i/>
        </w:rPr>
        <w:t>sample folders</w:t>
      </w:r>
      <w:r w:rsidRPr="004B6B3E">
        <w:t xml:space="preserve"> of your workflow.</w:t>
      </w:r>
    </w:p>
    <w:p w14:paraId="27CAA9CA" w14:textId="54234629" w:rsidR="00E64148" w:rsidRPr="004B6B3E" w:rsidRDefault="000E0468" w:rsidP="006305A1">
      <w:pPr>
        <w:pStyle w:val="ListParagraph"/>
        <w:numPr>
          <w:ilvl w:val="0"/>
          <w:numId w:val="12"/>
        </w:numPr>
      </w:pPr>
      <w:proofErr w:type="spellStart"/>
      <w:r w:rsidRPr="004B6B3E">
        <w:t>Rels</w:t>
      </w:r>
      <w:proofErr w:type="spellEnd"/>
      <w:r w:rsidR="0099096E" w:rsidRPr="004B6B3E">
        <w:t xml:space="preserve">, to store </w:t>
      </w:r>
      <w:r w:rsidRPr="004B6B3E">
        <w:t>the Relation Tables created by the RELS CREATOR module (see below).</w:t>
      </w:r>
    </w:p>
    <w:p w14:paraId="058838B6" w14:textId="2E471267" w:rsidR="00654395" w:rsidRPr="004B6B3E" w:rsidRDefault="00654395" w:rsidP="006305A1">
      <w:pPr>
        <w:pStyle w:val="ListParagraph"/>
        <w:numPr>
          <w:ilvl w:val="0"/>
          <w:numId w:val="12"/>
        </w:numPr>
      </w:pPr>
      <w:r w:rsidRPr="004B6B3E">
        <w:t>Reports</w:t>
      </w:r>
      <w:r w:rsidR="0099096E" w:rsidRPr="004B6B3E">
        <w:t>, to store</w:t>
      </w:r>
      <w:r w:rsidRPr="004B6B3E">
        <w:t xml:space="preserve"> the Report files created by the REPORT module (</w:t>
      </w:r>
      <w:r w:rsidR="0099096E" w:rsidRPr="004B6B3E">
        <w:t xml:space="preserve">see </w:t>
      </w:r>
      <w:r w:rsidRPr="004B6B3E">
        <w:t>below).</w:t>
      </w:r>
    </w:p>
    <w:p w14:paraId="363897EC" w14:textId="5EC3F0C4" w:rsidR="00682900" w:rsidRPr="004B6B3E" w:rsidRDefault="00654395" w:rsidP="006305A1">
      <w:pPr>
        <w:pStyle w:val="ListParagraph"/>
        <w:numPr>
          <w:ilvl w:val="0"/>
          <w:numId w:val="12"/>
        </w:numPr>
      </w:pPr>
      <w:r w:rsidRPr="004B6B3E">
        <w:t>Stats</w:t>
      </w:r>
      <w:r w:rsidR="0099096E" w:rsidRPr="004B6B3E">
        <w:t>, to store statistical data</w:t>
      </w:r>
      <w:r w:rsidRPr="004B6B3E">
        <w:t>.</w:t>
      </w:r>
    </w:p>
    <w:p w14:paraId="511F71FC" w14:textId="1DF873D6" w:rsidR="000E0468" w:rsidRPr="004B6B3E" w:rsidRDefault="00682900" w:rsidP="006305A1">
      <w:pPr>
        <w:pStyle w:val="ListParagraph"/>
        <w:numPr>
          <w:ilvl w:val="0"/>
          <w:numId w:val="12"/>
        </w:numPr>
      </w:pPr>
      <w:r w:rsidRPr="004B6B3E">
        <w:t>Logs</w:t>
      </w:r>
      <w:r w:rsidR="0099096E" w:rsidRPr="004B6B3E">
        <w:t>, to store the workflow execution log files</w:t>
      </w:r>
      <w:r w:rsidRPr="004B6B3E">
        <w:t>.</w:t>
      </w:r>
    </w:p>
    <w:p w14:paraId="6E46FBDE" w14:textId="77777777" w:rsidR="00914126" w:rsidRPr="004B6B3E" w:rsidRDefault="00914126" w:rsidP="00914126"/>
    <w:p w14:paraId="1797A95A" w14:textId="613CB5C4" w:rsidR="0062694F" w:rsidRPr="004B6B3E" w:rsidRDefault="006A4C62" w:rsidP="00A50ABE">
      <w:pPr>
        <w:pStyle w:val="Heading2"/>
      </w:pPr>
      <w:bookmarkStart w:id="24" w:name="_Running_Processes"/>
      <w:bookmarkEnd w:id="24"/>
      <w:r w:rsidRPr="004B6B3E">
        <w:t xml:space="preserve">Running </w:t>
      </w:r>
      <w:r w:rsidR="0062694F" w:rsidRPr="004B6B3E">
        <w:t>Process</w:t>
      </w:r>
      <w:r w:rsidR="000D521C" w:rsidRPr="004B6B3E">
        <w:t>es</w:t>
      </w:r>
    </w:p>
    <w:p w14:paraId="61AA5036" w14:textId="6755BF12" w:rsidR="006B654B" w:rsidRPr="004B6B3E" w:rsidRDefault="00CA033B" w:rsidP="006B654B">
      <w:r w:rsidRPr="004B6B3E">
        <w:t xml:space="preserve">When </w:t>
      </w:r>
      <w:r w:rsidR="006B654B" w:rsidRPr="004B6B3E">
        <w:t>work</w:t>
      </w:r>
      <w:r w:rsidR="00D018DF" w:rsidRPr="004B6B3E">
        <w:t>flow execution successfully starts</w:t>
      </w:r>
      <w:r w:rsidR="006B654B" w:rsidRPr="004B6B3E">
        <w:t xml:space="preserve">, </w:t>
      </w:r>
      <w:r w:rsidR="00D018DF" w:rsidRPr="004B6B3E">
        <w:t xml:space="preserve">a </w:t>
      </w:r>
      <w:r w:rsidR="006B654B" w:rsidRPr="004B6B3E">
        <w:t xml:space="preserve">new window </w:t>
      </w:r>
      <w:r w:rsidR="00D018DF" w:rsidRPr="004B6B3E">
        <w:t xml:space="preserve">shows up displaying </w:t>
      </w:r>
      <w:r w:rsidR="00BB4C83" w:rsidRPr="004B6B3E">
        <w:t xml:space="preserve">information about </w:t>
      </w:r>
      <w:r w:rsidR="00D018DF" w:rsidRPr="004B6B3E">
        <w:t>the</w:t>
      </w:r>
      <w:r w:rsidR="006B654B" w:rsidRPr="004B6B3E">
        <w:t xml:space="preserve"> processes </w:t>
      </w:r>
      <w:r w:rsidR="00D018DF" w:rsidRPr="004B6B3E">
        <w:t>currently running</w:t>
      </w:r>
      <w:r w:rsidR="006B654B" w:rsidRPr="004B6B3E">
        <w:t>:</w:t>
      </w:r>
    </w:p>
    <w:p w14:paraId="5DD41131" w14:textId="3E1F4BDF" w:rsidR="006B654B" w:rsidRPr="004B6B3E" w:rsidRDefault="00BB4C83" w:rsidP="006305A1">
      <w:pPr>
        <w:pStyle w:val="ListParagraph"/>
        <w:numPr>
          <w:ilvl w:val="0"/>
          <w:numId w:val="11"/>
        </w:numPr>
      </w:pPr>
      <w:r w:rsidRPr="004B6B3E">
        <w:t xml:space="preserve">The </w:t>
      </w:r>
      <w:r w:rsidR="008845A3">
        <w:t>“</w:t>
      </w:r>
      <w:r w:rsidR="006B654B" w:rsidRPr="008845A3">
        <w:rPr>
          <w:i/>
          <w:iCs/>
        </w:rPr>
        <w:t>Project logs</w:t>
      </w:r>
      <w:r w:rsidR="008845A3">
        <w:rPr>
          <w:i/>
          <w:iCs/>
        </w:rPr>
        <w:t>”</w:t>
      </w:r>
      <w:r w:rsidR="006B654B" w:rsidRPr="008845A3">
        <w:t xml:space="preserve"> table</w:t>
      </w:r>
      <w:r w:rsidR="006B654B" w:rsidRPr="004B6B3E">
        <w:t xml:space="preserve"> shows </w:t>
      </w:r>
      <w:r w:rsidRPr="004B6B3E">
        <w:t xml:space="preserve">project execution </w:t>
      </w:r>
      <w:r w:rsidR="006B654B" w:rsidRPr="004B6B3E">
        <w:t>status.</w:t>
      </w:r>
      <w:r w:rsidRPr="004B6B3E">
        <w:t xml:space="preserve"> Several project executions can be monitored here, and the user must</w:t>
      </w:r>
      <w:r w:rsidR="006B654B" w:rsidRPr="004B6B3E">
        <w:t xml:space="preserve"> click </w:t>
      </w:r>
      <w:r w:rsidRPr="004B6B3E">
        <w:t xml:space="preserve">a </w:t>
      </w:r>
      <w:r w:rsidR="006B654B" w:rsidRPr="004B6B3E">
        <w:t xml:space="preserve">row to </w:t>
      </w:r>
      <w:r w:rsidRPr="004B6B3E">
        <w:t xml:space="preserve">have the corresponding </w:t>
      </w:r>
      <w:r w:rsidR="006B654B" w:rsidRPr="004B6B3E">
        <w:t>workflow logs</w:t>
      </w:r>
      <w:r w:rsidRPr="004B6B3E">
        <w:t xml:space="preserve"> displayed</w:t>
      </w:r>
      <w:r w:rsidR="0042253D" w:rsidRPr="004B6B3E">
        <w:t xml:space="preserve"> (see below)</w:t>
      </w:r>
      <w:r w:rsidR="006B654B" w:rsidRPr="004B6B3E">
        <w:t>.</w:t>
      </w:r>
    </w:p>
    <w:p w14:paraId="2A9E02C2" w14:textId="591483DF" w:rsidR="0083558E" w:rsidRDefault="008845A3" w:rsidP="006305A1">
      <w:pPr>
        <w:pStyle w:val="ListParagraph"/>
        <w:numPr>
          <w:ilvl w:val="0"/>
          <w:numId w:val="11"/>
        </w:numPr>
      </w:pPr>
      <w:r>
        <w:rPr>
          <w:i/>
          <w:iCs/>
        </w:rPr>
        <w:t>“</w:t>
      </w:r>
      <w:r w:rsidR="006B654B" w:rsidRPr="008845A3">
        <w:rPr>
          <w:i/>
          <w:iCs/>
        </w:rPr>
        <w:t>Workflow logs</w:t>
      </w:r>
      <w:r>
        <w:rPr>
          <w:i/>
          <w:iCs/>
        </w:rPr>
        <w:t>”</w:t>
      </w:r>
      <w:r w:rsidR="006B654B" w:rsidRPr="004B6B3E">
        <w:t xml:space="preserve"> table</w:t>
      </w:r>
      <w:r w:rsidR="0075323A" w:rsidRPr="004B6B3E">
        <w:t xml:space="preserve"> </w:t>
      </w:r>
      <w:r w:rsidR="006B654B" w:rsidRPr="004B6B3E">
        <w:t xml:space="preserve">displays </w:t>
      </w:r>
      <w:r w:rsidR="00E9177B" w:rsidRPr="004B6B3E">
        <w:t xml:space="preserve">status for the jobs </w:t>
      </w:r>
      <w:r w:rsidR="009A77F7" w:rsidRPr="004B6B3E">
        <w:t xml:space="preserve">set up in the workflow </w:t>
      </w:r>
      <w:r w:rsidR="006B654B" w:rsidRPr="004B6B3E">
        <w:t xml:space="preserve">modules. If you click on </w:t>
      </w:r>
      <w:r w:rsidR="009A77F7" w:rsidRPr="004B6B3E">
        <w:t xml:space="preserve">a </w:t>
      </w:r>
      <w:r w:rsidR="006B654B" w:rsidRPr="004B6B3E">
        <w:t xml:space="preserve">row you will see the trace log of the </w:t>
      </w:r>
      <w:r w:rsidR="003E6AF0" w:rsidRPr="004B6B3E">
        <w:t>involved</w:t>
      </w:r>
      <w:r w:rsidR="003E6AF0" w:rsidRPr="004B6B3E">
        <w:rPr>
          <w:rStyle w:val="CommentReference"/>
        </w:rPr>
        <w:t xml:space="preserve"> j</w:t>
      </w:r>
      <w:r w:rsidR="006B654B" w:rsidRPr="004B6B3E">
        <w:t>obs (</w:t>
      </w:r>
      <w:r w:rsidR="009A77F7" w:rsidRPr="004B6B3E">
        <w:t xml:space="preserve">unless </w:t>
      </w:r>
      <w:r w:rsidR="006B654B" w:rsidRPr="004B6B3E">
        <w:t xml:space="preserve">the </w:t>
      </w:r>
      <w:r w:rsidR="007D4160" w:rsidRPr="004B6B3E">
        <w:t xml:space="preserve">job </w:t>
      </w:r>
      <w:r w:rsidR="009A77F7" w:rsidRPr="004B6B3E">
        <w:t>status</w:t>
      </w:r>
      <w:r w:rsidR="007D4160" w:rsidRPr="004B6B3E">
        <w:t xml:space="preserve"> is</w:t>
      </w:r>
      <w:r w:rsidR="009A77F7" w:rsidRPr="004B6B3E">
        <w:t xml:space="preserve"> </w:t>
      </w:r>
      <w:r w:rsidR="006B654B" w:rsidRPr="004B6B3E">
        <w:t>“cached”).</w:t>
      </w:r>
    </w:p>
    <w:p w14:paraId="3A9126B8" w14:textId="77844183" w:rsidR="008845A3" w:rsidRPr="004B6B3E" w:rsidRDefault="008845A3" w:rsidP="006305A1">
      <w:pPr>
        <w:pStyle w:val="ListParagraph"/>
        <w:numPr>
          <w:ilvl w:val="0"/>
          <w:numId w:val="11"/>
        </w:numPr>
      </w:pPr>
      <w:r w:rsidRPr="008845A3">
        <w:t>The selected project execution in the Project logs table can be stopped by clicking on the “Stop” button. The processed programs will be terminated.</w:t>
      </w:r>
    </w:p>
    <w:p w14:paraId="669B86C7" w14:textId="77777777" w:rsidR="006B654B" w:rsidRPr="004B6B3E" w:rsidRDefault="0062694F" w:rsidP="003B6AA3">
      <w:pPr>
        <w:keepNext/>
        <w:jc w:val="center"/>
      </w:pPr>
      <w:r w:rsidRPr="004B6B3E">
        <w:rPr>
          <w:noProof/>
        </w:rPr>
        <w:lastRenderedPageBreak/>
        <w:drawing>
          <wp:inline distT="0" distB="0" distL="0" distR="0" wp14:anchorId="5A89E701" wp14:editId="210BCBA3">
            <wp:extent cx="4832985" cy="3338306"/>
            <wp:effectExtent l="19050" t="19050" r="24765" b="146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0600" cy="3364288"/>
                    </a:xfrm>
                    <a:prstGeom prst="rect">
                      <a:avLst/>
                    </a:prstGeom>
                    <a:ln>
                      <a:solidFill>
                        <a:schemeClr val="bg2">
                          <a:lumMod val="50000"/>
                        </a:schemeClr>
                      </a:solidFill>
                    </a:ln>
                  </pic:spPr>
                </pic:pic>
              </a:graphicData>
            </a:graphic>
          </wp:inline>
        </w:drawing>
      </w:r>
    </w:p>
    <w:p w14:paraId="51C12ECB" w14:textId="6A0AE416" w:rsidR="0062694F" w:rsidRPr="009F2014" w:rsidRDefault="006B654B" w:rsidP="006B654B">
      <w:pPr>
        <w:pStyle w:val="Caption"/>
        <w:rPr>
          <w:bCs/>
        </w:rPr>
      </w:pPr>
      <w:r w:rsidRPr="009F2014">
        <w:rPr>
          <w:bCs/>
        </w:rPr>
        <w:t xml:space="preserve">Figure </w:t>
      </w:r>
      <w:r w:rsidRPr="009F2014">
        <w:rPr>
          <w:bCs/>
        </w:rPr>
        <w:fldChar w:fldCharType="begin"/>
      </w:r>
      <w:r w:rsidRPr="009F2014">
        <w:rPr>
          <w:bCs/>
        </w:rPr>
        <w:instrText xml:space="preserve"> SEQ Figure \* ARABIC </w:instrText>
      </w:r>
      <w:r w:rsidRPr="009F2014">
        <w:rPr>
          <w:bCs/>
        </w:rPr>
        <w:fldChar w:fldCharType="separate"/>
      </w:r>
      <w:r w:rsidR="005D5269" w:rsidRPr="009F2014">
        <w:rPr>
          <w:bCs/>
          <w:noProof/>
        </w:rPr>
        <w:t>5</w:t>
      </w:r>
      <w:r w:rsidRPr="009F2014">
        <w:rPr>
          <w:bCs/>
        </w:rPr>
        <w:fldChar w:fldCharType="end"/>
      </w:r>
      <w:r w:rsidRPr="009F2014">
        <w:rPr>
          <w:bCs/>
        </w:rPr>
        <w:t xml:space="preserve">. View of </w:t>
      </w:r>
      <w:r w:rsidR="006A4C62" w:rsidRPr="009F2014">
        <w:rPr>
          <w:bCs/>
        </w:rPr>
        <w:t xml:space="preserve">running </w:t>
      </w:r>
      <w:r w:rsidRPr="009F2014">
        <w:rPr>
          <w:bCs/>
        </w:rPr>
        <w:t>processes</w:t>
      </w:r>
      <w:r w:rsidR="00C012D0" w:rsidRPr="009F2014">
        <w:rPr>
          <w:bCs/>
        </w:rPr>
        <w:t>.</w:t>
      </w:r>
    </w:p>
    <w:p w14:paraId="756F797B" w14:textId="1DE545BA" w:rsidR="00DC15E9" w:rsidRPr="00117A25" w:rsidRDefault="00D031BB">
      <w:pPr>
        <w:jc w:val="left"/>
      </w:pPr>
      <w:r w:rsidRPr="004B6B3E">
        <w:t xml:space="preserve">The running processes </w:t>
      </w:r>
      <w:r w:rsidR="00DC15E9" w:rsidRPr="004B6B3E">
        <w:t xml:space="preserve">window </w:t>
      </w:r>
      <w:r w:rsidRPr="004B6B3E">
        <w:t xml:space="preserve">can be also reached from the menu by selecting the </w:t>
      </w:r>
      <w:r w:rsidR="00DC15E9" w:rsidRPr="004B6B3E">
        <w:t xml:space="preserve">“Processes &gt; Main page” </w:t>
      </w:r>
      <w:r w:rsidRPr="004B6B3E">
        <w:t>option</w:t>
      </w:r>
      <w:r w:rsidR="00DC15E9" w:rsidRPr="004B6B3E">
        <w:t>.</w:t>
      </w:r>
    </w:p>
    <w:p w14:paraId="685886BE" w14:textId="64C73E2C" w:rsidR="00DC15E9" w:rsidRPr="00117A25" w:rsidRDefault="00DC15E9">
      <w:pPr>
        <w:jc w:val="left"/>
      </w:pPr>
    </w:p>
    <w:p w14:paraId="0B0607A3" w14:textId="769306E1" w:rsidR="0075681E" w:rsidRPr="00117A25" w:rsidRDefault="00DA6A46" w:rsidP="0075681E">
      <w:pPr>
        <w:jc w:val="left"/>
      </w:pPr>
      <w:r w:rsidRPr="00117A25">
        <w:t xml:space="preserve">The “Processes” menu includes a submenu, “Open Processed Project”, which opens the processed project that has been selected in the </w:t>
      </w:r>
      <w:r w:rsidR="00AC6D63">
        <w:t>“</w:t>
      </w:r>
      <w:r w:rsidRPr="00117A25">
        <w:t xml:space="preserve">Project </w:t>
      </w:r>
      <w:r w:rsidR="008845A3">
        <w:t>l</w:t>
      </w:r>
      <w:r w:rsidRPr="00117A25">
        <w:t>ogs</w:t>
      </w:r>
      <w:r w:rsidR="00AC6D63">
        <w:t>”</w:t>
      </w:r>
      <w:r w:rsidRPr="00117A25">
        <w:t xml:space="preserve"> table (</w:t>
      </w:r>
      <w:r w:rsidR="00AC6D63" w:rsidRPr="00AC6D63">
        <w:rPr>
          <w:i/>
          <w:iCs/>
          <w:color w:val="BF8F00" w:themeColor="accent4" w:themeShade="BF"/>
        </w:rPr>
        <w:fldChar w:fldCharType="begin"/>
      </w:r>
      <w:r w:rsidR="00AC6D63" w:rsidRPr="00AC6D63">
        <w:rPr>
          <w:i/>
          <w:iCs/>
          <w:color w:val="BF8F00" w:themeColor="accent4" w:themeShade="BF"/>
        </w:rPr>
        <w:instrText xml:space="preserve"> REF _Ref153695493 \h  \* MERGEFORMAT </w:instrText>
      </w:r>
      <w:r w:rsidR="00AC6D63" w:rsidRPr="00AC6D63">
        <w:rPr>
          <w:i/>
          <w:iCs/>
          <w:color w:val="BF8F00" w:themeColor="accent4" w:themeShade="BF"/>
        </w:rPr>
      </w:r>
      <w:r w:rsidR="00AC6D63" w:rsidRPr="00AC6D63">
        <w:rPr>
          <w:i/>
          <w:iCs/>
          <w:color w:val="BF8F00" w:themeColor="accent4" w:themeShade="BF"/>
        </w:rPr>
        <w:fldChar w:fldCharType="separate"/>
      </w:r>
      <w:r w:rsidR="005D5269" w:rsidRPr="005D5269">
        <w:rPr>
          <w:i/>
          <w:iCs/>
          <w:color w:val="BF8F00" w:themeColor="accent4" w:themeShade="BF"/>
        </w:rPr>
        <w:t xml:space="preserve">Figure </w:t>
      </w:r>
      <w:r w:rsidR="005D5269" w:rsidRPr="005D5269">
        <w:rPr>
          <w:i/>
          <w:iCs/>
          <w:noProof/>
          <w:color w:val="BF8F00" w:themeColor="accent4" w:themeShade="BF"/>
        </w:rPr>
        <w:t>6</w:t>
      </w:r>
      <w:r w:rsidR="00AC6D63" w:rsidRPr="00AC6D63">
        <w:rPr>
          <w:i/>
          <w:iCs/>
          <w:color w:val="BF8F00" w:themeColor="accent4" w:themeShade="BF"/>
        </w:rPr>
        <w:fldChar w:fldCharType="end"/>
      </w:r>
      <w:r w:rsidRPr="00117A25">
        <w:t>).</w:t>
      </w:r>
    </w:p>
    <w:p w14:paraId="5A471623" w14:textId="77777777" w:rsidR="00117A25" w:rsidRDefault="00DA6A46" w:rsidP="00117A25">
      <w:pPr>
        <w:keepNext/>
        <w:jc w:val="center"/>
      </w:pPr>
      <w:r w:rsidRPr="00DA6A46">
        <w:rPr>
          <w:noProof/>
          <w:color w:val="FF0000"/>
        </w:rPr>
        <w:drawing>
          <wp:inline distT="0" distB="0" distL="0" distR="0" wp14:anchorId="4AA167CF" wp14:editId="122A2D4E">
            <wp:extent cx="1743075" cy="971550"/>
            <wp:effectExtent l="0" t="0" r="9525" b="0"/>
            <wp:docPr id="10103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43075" cy="971550"/>
                    </a:xfrm>
                    <a:prstGeom prst="rect">
                      <a:avLst/>
                    </a:prstGeom>
                    <a:noFill/>
                    <a:ln>
                      <a:noFill/>
                    </a:ln>
                  </pic:spPr>
                </pic:pic>
              </a:graphicData>
            </a:graphic>
          </wp:inline>
        </w:drawing>
      </w:r>
    </w:p>
    <w:p w14:paraId="6A4AF1B6" w14:textId="02037172" w:rsidR="0075681E" w:rsidRDefault="00117A25" w:rsidP="00117A25">
      <w:pPr>
        <w:pStyle w:val="Caption"/>
      </w:pPr>
      <w:bookmarkStart w:id="25" w:name="_Ref153695493"/>
      <w:bookmarkStart w:id="26" w:name="_Ref153695478"/>
      <w:r>
        <w:t xml:space="preserve">Figure </w:t>
      </w:r>
      <w:r>
        <w:fldChar w:fldCharType="begin"/>
      </w:r>
      <w:r>
        <w:instrText xml:space="preserve"> SEQ Figure \* ARABIC </w:instrText>
      </w:r>
      <w:r>
        <w:fldChar w:fldCharType="separate"/>
      </w:r>
      <w:r w:rsidR="005D5269">
        <w:rPr>
          <w:noProof/>
        </w:rPr>
        <w:t>6</w:t>
      </w:r>
      <w:r>
        <w:fldChar w:fldCharType="end"/>
      </w:r>
      <w:bookmarkEnd w:id="25"/>
      <w:r>
        <w:t>. The “Open Processed Project” submenu in the “Processes” menu allows the opening of a selected project that has been executed or is currently executing.</w:t>
      </w:r>
      <w:bookmarkEnd w:id="26"/>
    </w:p>
    <w:p w14:paraId="1C50975C" w14:textId="77777777" w:rsidR="00117A25" w:rsidRPr="00117A25" w:rsidRDefault="00117A25" w:rsidP="00117A25"/>
    <w:p w14:paraId="3552B40C" w14:textId="6DA80B64" w:rsidR="00CD64F3" w:rsidRDefault="00CD64F3" w:rsidP="00CD64F3">
      <w:pPr>
        <w:jc w:val="left"/>
      </w:pPr>
      <w:r>
        <w:t xml:space="preserve">This submenu is accessible exclusively in the “running processes” view and is activated when a row is selected in the “Project </w:t>
      </w:r>
      <w:r w:rsidR="008845A3">
        <w:t>l</w:t>
      </w:r>
      <w:r>
        <w:t xml:space="preserve">ogs” table (refer to </w:t>
      </w:r>
      <w:r w:rsidR="006B1B82" w:rsidRPr="006B1B82">
        <w:rPr>
          <w:i/>
          <w:iCs/>
          <w:color w:val="BF8F00" w:themeColor="accent4" w:themeShade="BF"/>
        </w:rPr>
        <w:fldChar w:fldCharType="begin"/>
      </w:r>
      <w:r w:rsidR="006B1B82" w:rsidRPr="006B1B82">
        <w:rPr>
          <w:i/>
          <w:iCs/>
          <w:color w:val="BF8F00" w:themeColor="accent4" w:themeShade="BF"/>
        </w:rPr>
        <w:instrText xml:space="preserve"> REF _Ref153695700 \h  \* MERGEFORMAT </w:instrText>
      </w:r>
      <w:r w:rsidR="006B1B82" w:rsidRPr="006B1B82">
        <w:rPr>
          <w:i/>
          <w:iCs/>
          <w:color w:val="BF8F00" w:themeColor="accent4" w:themeShade="BF"/>
        </w:rPr>
      </w:r>
      <w:r w:rsidR="006B1B82" w:rsidRPr="006B1B82">
        <w:rPr>
          <w:i/>
          <w:iCs/>
          <w:color w:val="BF8F00" w:themeColor="accent4" w:themeShade="BF"/>
        </w:rPr>
        <w:fldChar w:fldCharType="separate"/>
      </w:r>
      <w:r w:rsidR="005D5269" w:rsidRPr="005D5269">
        <w:rPr>
          <w:i/>
          <w:iCs/>
          <w:color w:val="BF8F00" w:themeColor="accent4" w:themeShade="BF"/>
        </w:rPr>
        <w:t xml:space="preserve">Figure </w:t>
      </w:r>
      <w:r w:rsidR="005D5269" w:rsidRPr="005D5269">
        <w:rPr>
          <w:i/>
          <w:iCs/>
          <w:noProof/>
          <w:color w:val="BF8F00" w:themeColor="accent4" w:themeShade="BF"/>
        </w:rPr>
        <w:t>7</w:t>
      </w:r>
      <w:r w:rsidR="006B1B82" w:rsidRPr="006B1B82">
        <w:rPr>
          <w:i/>
          <w:iCs/>
          <w:color w:val="BF8F00" w:themeColor="accent4" w:themeShade="BF"/>
        </w:rPr>
        <w:fldChar w:fldCharType="end"/>
      </w:r>
      <w:r>
        <w:t xml:space="preserve">). As iSanXoT facilitates the execution of various types of workflows, the “Project </w:t>
      </w:r>
      <w:r w:rsidR="008845A3">
        <w:t>l</w:t>
      </w:r>
      <w:r>
        <w:t>ogs” table may include different project and workflow types. Consequently, users can reopen their chosen processed projects using this method.</w:t>
      </w:r>
    </w:p>
    <w:p w14:paraId="22D6206F" w14:textId="77777777" w:rsidR="006B1B82" w:rsidRDefault="006B1B82" w:rsidP="006B1B82">
      <w:pPr>
        <w:keepNext/>
        <w:jc w:val="center"/>
      </w:pPr>
      <w:r w:rsidRPr="006B1B82">
        <w:rPr>
          <w:noProof/>
        </w:rPr>
        <w:lastRenderedPageBreak/>
        <w:drawing>
          <wp:inline distT="0" distB="0" distL="0" distR="0" wp14:anchorId="7A8BD2DB" wp14:editId="100E001B">
            <wp:extent cx="5400040" cy="1660525"/>
            <wp:effectExtent l="0" t="0" r="0" b="0"/>
            <wp:docPr id="20368654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1660525"/>
                    </a:xfrm>
                    <a:prstGeom prst="rect">
                      <a:avLst/>
                    </a:prstGeom>
                    <a:noFill/>
                    <a:ln>
                      <a:noFill/>
                    </a:ln>
                  </pic:spPr>
                </pic:pic>
              </a:graphicData>
            </a:graphic>
          </wp:inline>
        </w:drawing>
      </w:r>
    </w:p>
    <w:p w14:paraId="1F3ADCB3" w14:textId="7D70651D" w:rsidR="0075681E" w:rsidRPr="00117A25" w:rsidRDefault="006B1B82" w:rsidP="006B1B82">
      <w:pPr>
        <w:pStyle w:val="Caption"/>
        <w:rPr>
          <w:color w:val="auto"/>
        </w:rPr>
      </w:pPr>
      <w:bookmarkStart w:id="27" w:name="_Ref153695700"/>
      <w:r>
        <w:t xml:space="preserve">Figure </w:t>
      </w:r>
      <w:r>
        <w:fldChar w:fldCharType="begin"/>
      </w:r>
      <w:r>
        <w:instrText xml:space="preserve"> SEQ Figure \* ARABIC </w:instrText>
      </w:r>
      <w:r>
        <w:fldChar w:fldCharType="separate"/>
      </w:r>
      <w:r w:rsidR="005D5269">
        <w:rPr>
          <w:noProof/>
        </w:rPr>
        <w:t>7</w:t>
      </w:r>
      <w:r>
        <w:fldChar w:fldCharType="end"/>
      </w:r>
      <w:bookmarkEnd w:id="27"/>
      <w:r>
        <w:t>. Reopening a previously executed project.</w:t>
      </w:r>
    </w:p>
    <w:p w14:paraId="3FD0A85A" w14:textId="77777777" w:rsidR="0075681E" w:rsidRPr="00117A25" w:rsidRDefault="0075681E">
      <w:pPr>
        <w:jc w:val="left"/>
      </w:pPr>
    </w:p>
    <w:p w14:paraId="7AD708FB" w14:textId="1A405043" w:rsidR="00D34D2C" w:rsidRPr="004B6B3E" w:rsidRDefault="00EA4839">
      <w:pPr>
        <w:jc w:val="left"/>
        <w:rPr>
          <w:rFonts w:asciiTheme="majorHAnsi" w:eastAsiaTheme="majorEastAsia" w:hAnsiTheme="majorHAnsi" w:cstheme="majorBidi"/>
          <w:b/>
          <w:color w:val="BF8F00" w:themeColor="accent4" w:themeShade="BF"/>
          <w:sz w:val="52"/>
          <w:szCs w:val="32"/>
        </w:rPr>
      </w:pPr>
      <w:r w:rsidRPr="004B6B3E">
        <w:br w:type="page"/>
      </w:r>
    </w:p>
    <w:p w14:paraId="268077E7" w14:textId="77777777" w:rsidR="001616F2" w:rsidRPr="004B6B3E" w:rsidRDefault="00E937E7" w:rsidP="003607C3">
      <w:pPr>
        <w:pStyle w:val="Heading1"/>
      </w:pPr>
      <w:bookmarkStart w:id="28" w:name="_Modules"/>
      <w:bookmarkEnd w:id="28"/>
      <w:r w:rsidRPr="004B6B3E">
        <w:lastRenderedPageBreak/>
        <w:t>Modules</w:t>
      </w:r>
    </w:p>
    <w:p w14:paraId="29848FFE" w14:textId="0DF85196" w:rsidR="00CF18D2" w:rsidRPr="004B6B3E" w:rsidRDefault="00505284" w:rsidP="007B335F">
      <w:r w:rsidRPr="004B6B3E">
        <w:t xml:space="preserve">The iSanXoT desktop application houses </w:t>
      </w:r>
      <w:r w:rsidR="00301F94" w:rsidRPr="004B6B3E">
        <w:t xml:space="preserve">a number of </w:t>
      </w:r>
      <w:r w:rsidR="00AE5490" w:rsidRPr="004B6B3E">
        <w:t>module</w:t>
      </w:r>
      <w:r w:rsidRPr="004B6B3E">
        <w:t xml:space="preserve">s based on the </w:t>
      </w:r>
      <w:proofErr w:type="spellStart"/>
      <w:r w:rsidRPr="004B6B3E">
        <w:t>SanXoT</w:t>
      </w:r>
      <w:proofErr w:type="spellEnd"/>
      <w:r w:rsidRPr="004B6B3E">
        <w:t xml:space="preserve"> software package </w:t>
      </w:r>
      <w:r w:rsidR="000E43D0">
        <w:fldChar w:fldCharType="begin"/>
      </w:r>
      <w:r w:rsidR="005528C3">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 guid="884d4873-2f8b-480d-9b52-38908cfec24f"&gt;2&lt;/key&gt;&lt;/foreign-keys&gt;&lt;ref-type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0E43D0">
        <w:fldChar w:fldCharType="separate"/>
      </w:r>
      <w:r w:rsidR="000E43D0">
        <w:rPr>
          <w:noProof/>
        </w:rPr>
        <w:t>[1]</w:t>
      </w:r>
      <w:r w:rsidR="000E43D0">
        <w:fldChar w:fldCharType="end"/>
      </w:r>
      <w:r w:rsidRPr="004B6B3E">
        <w:t xml:space="preserve">. </w:t>
      </w:r>
      <w:r w:rsidR="00301F94" w:rsidRPr="004B6B3E">
        <w:t xml:space="preserve">The information required to setup and execute </w:t>
      </w:r>
      <w:r w:rsidR="00FE6B94">
        <w:t>each</w:t>
      </w:r>
      <w:r w:rsidR="00301F94" w:rsidRPr="004B6B3E">
        <w:t xml:space="preserve"> </w:t>
      </w:r>
      <w:r w:rsidR="00D843E7" w:rsidRPr="004B6B3E">
        <w:t>module is</w:t>
      </w:r>
      <w:r w:rsidR="00EC7380" w:rsidRPr="004B6B3E">
        <w:t xml:space="preserve"> </w:t>
      </w:r>
      <w:r w:rsidR="00301F94" w:rsidRPr="004B6B3E">
        <w:t>provided in a t</w:t>
      </w:r>
      <w:r w:rsidRPr="004B6B3E">
        <w:t>ask-</w:t>
      </w:r>
      <w:r w:rsidR="00301F94" w:rsidRPr="004B6B3E">
        <w:t>t</w:t>
      </w:r>
      <w:r w:rsidRPr="004B6B3E">
        <w:t xml:space="preserve">able.  </w:t>
      </w:r>
      <w:r w:rsidR="007B335F" w:rsidRPr="004B6B3E">
        <w:t xml:space="preserve"> </w:t>
      </w:r>
    </w:p>
    <w:p w14:paraId="5D94CA27" w14:textId="46024D6D" w:rsidR="00D34D2C" w:rsidRPr="004B6B3E" w:rsidRDefault="003B451C" w:rsidP="007B335F">
      <w:r w:rsidRPr="004B6B3E">
        <w:t xml:space="preserve">There are </w:t>
      </w:r>
      <w:r w:rsidR="009F4C96" w:rsidRPr="004B6B3E">
        <w:t xml:space="preserve">four </w:t>
      </w:r>
      <w:r w:rsidRPr="004B6B3E">
        <w:t>types of modules:</w:t>
      </w:r>
    </w:p>
    <w:p w14:paraId="69D16079" w14:textId="427CB1FD" w:rsidR="009F4C96" w:rsidRPr="004B6B3E" w:rsidRDefault="001A5B25" w:rsidP="006305A1">
      <w:pPr>
        <w:pStyle w:val="ListParagraph"/>
        <w:numPr>
          <w:ilvl w:val="0"/>
          <w:numId w:val="6"/>
        </w:numPr>
      </w:pPr>
      <w:r w:rsidRPr="00FE6B94">
        <w:rPr>
          <w:b/>
          <w:bCs/>
        </w:rPr>
        <w:t>Relation tables</w:t>
      </w:r>
      <w:r w:rsidR="00FE6B94">
        <w:t>: A</w:t>
      </w:r>
      <w:r w:rsidR="00C81CC6" w:rsidRPr="004B6B3E">
        <w:t xml:space="preserve"> module that creates the relation tables used by the iSanXoT modules.</w:t>
      </w:r>
    </w:p>
    <w:p w14:paraId="301C33EE" w14:textId="2372E548" w:rsidR="003B451C" w:rsidRPr="004B6B3E" w:rsidRDefault="003B451C" w:rsidP="006305A1">
      <w:pPr>
        <w:pStyle w:val="ListParagraph"/>
        <w:numPr>
          <w:ilvl w:val="0"/>
          <w:numId w:val="6"/>
        </w:numPr>
      </w:pPr>
      <w:r w:rsidRPr="00FE6B94">
        <w:rPr>
          <w:b/>
          <w:bCs/>
        </w:rPr>
        <w:t>Basic modules</w:t>
      </w:r>
      <w:r w:rsidR="00FE6B94">
        <w:t xml:space="preserve">: These </w:t>
      </w:r>
      <w:r w:rsidR="00A53766" w:rsidRPr="004B6B3E">
        <w:t xml:space="preserve">call the individual scripts included in </w:t>
      </w:r>
      <w:r w:rsidR="00F05744" w:rsidRPr="004B6B3E">
        <w:t xml:space="preserve">the </w:t>
      </w:r>
      <w:proofErr w:type="spellStart"/>
      <w:r w:rsidR="00033B75" w:rsidRPr="004B6B3E">
        <w:t>SanXoT</w:t>
      </w:r>
      <w:proofErr w:type="spellEnd"/>
      <w:r w:rsidR="00F05744" w:rsidRPr="004B6B3E">
        <w:t xml:space="preserve"> software package</w:t>
      </w:r>
      <w:r w:rsidR="00033B75" w:rsidRPr="004B6B3E">
        <w:t xml:space="preserve"> </w:t>
      </w:r>
      <w:r w:rsidR="000E43D0">
        <w:fldChar w:fldCharType="begin"/>
      </w:r>
      <w:r w:rsidR="005528C3">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 guid="884d4873-2f8b-480d-9b52-38908cfec24f"&gt;2&lt;/key&gt;&lt;/foreign-keys&gt;&lt;ref-type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0E43D0">
        <w:fldChar w:fldCharType="separate"/>
      </w:r>
      <w:r w:rsidR="000E43D0">
        <w:rPr>
          <w:noProof/>
        </w:rPr>
        <w:t>[1]</w:t>
      </w:r>
      <w:r w:rsidR="000E43D0">
        <w:fldChar w:fldCharType="end"/>
      </w:r>
      <w:r w:rsidR="00033B75" w:rsidRPr="004B6B3E">
        <w:t>.</w:t>
      </w:r>
    </w:p>
    <w:p w14:paraId="30FD9766" w14:textId="49175266" w:rsidR="00A53766" w:rsidRPr="004B6B3E" w:rsidRDefault="00A53766" w:rsidP="006305A1">
      <w:pPr>
        <w:pStyle w:val="ListParagraph"/>
        <w:numPr>
          <w:ilvl w:val="0"/>
          <w:numId w:val="6"/>
        </w:numPr>
      </w:pPr>
      <w:r w:rsidRPr="00FE6B94">
        <w:rPr>
          <w:b/>
          <w:bCs/>
        </w:rPr>
        <w:t>Com</w:t>
      </w:r>
      <w:r w:rsidR="00265868" w:rsidRPr="00FE6B94">
        <w:rPr>
          <w:b/>
          <w:bCs/>
        </w:rPr>
        <w:t>pound</w:t>
      </w:r>
      <w:r w:rsidRPr="00FE6B94">
        <w:rPr>
          <w:b/>
          <w:bCs/>
        </w:rPr>
        <w:t xml:space="preserve"> modules</w:t>
      </w:r>
      <w:r w:rsidR="00FE6B94">
        <w:t xml:space="preserve">: These modules </w:t>
      </w:r>
      <w:r w:rsidRPr="004B6B3E">
        <w:t xml:space="preserve">perform a sequence of consecutive integrations based on the </w:t>
      </w:r>
      <w:r w:rsidR="001745B1" w:rsidRPr="004B6B3E">
        <w:t>weighted spectrum, peptide and protein (</w:t>
      </w:r>
      <w:r w:rsidRPr="004B6B3E">
        <w:t>WSPP</w:t>
      </w:r>
      <w:r w:rsidR="001745B1" w:rsidRPr="004B6B3E">
        <w:t>)</w:t>
      </w:r>
      <w:r w:rsidRPr="004B6B3E">
        <w:t xml:space="preserve"> statistical model </w:t>
      </w:r>
      <w:r w:rsidR="00DE5203">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instrText xml:space="preserve"> ADDIN EN.CITE </w:instrText>
      </w:r>
      <w:r w:rsidR="005528C3">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instrText xml:space="preserve"> ADDIN EN.CITE.DATA </w:instrText>
      </w:r>
      <w:r w:rsidR="005528C3">
        <w:fldChar w:fldCharType="end"/>
      </w:r>
      <w:r w:rsidR="00DE5203">
        <w:fldChar w:fldCharType="separate"/>
      </w:r>
      <w:r w:rsidR="00DE5203">
        <w:rPr>
          <w:noProof/>
        </w:rPr>
        <w:t>[2]</w:t>
      </w:r>
      <w:r w:rsidR="00DE5203">
        <w:fldChar w:fldCharType="end"/>
      </w:r>
      <w:r w:rsidRPr="004B6B3E">
        <w:t xml:space="preserve"> and the </w:t>
      </w:r>
      <w:r w:rsidR="00F47479" w:rsidRPr="004B6B3E">
        <w:t>systems-biology triangle (</w:t>
      </w:r>
      <w:r w:rsidRPr="004B6B3E">
        <w:t>SBT</w:t>
      </w:r>
      <w:r w:rsidR="00F47479" w:rsidRPr="004B6B3E">
        <w:t>)</w:t>
      </w:r>
      <w:r w:rsidRPr="004B6B3E">
        <w:t xml:space="preserve"> algorithm </w:t>
      </w:r>
      <w:r w:rsidR="0035442E">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instrText xml:space="preserve"> ADDIN EN.CITE </w:instrText>
      </w:r>
      <w:r w:rsidR="005528C3">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instrText xml:space="preserve"> ADDIN EN.CITE.DATA </w:instrText>
      </w:r>
      <w:r w:rsidR="005528C3">
        <w:fldChar w:fldCharType="end"/>
      </w:r>
      <w:r w:rsidR="0035442E">
        <w:fldChar w:fldCharType="separate"/>
      </w:r>
      <w:r w:rsidR="004433DF">
        <w:rPr>
          <w:noProof/>
        </w:rPr>
        <w:t>[3]</w:t>
      </w:r>
      <w:r w:rsidR="0035442E">
        <w:fldChar w:fldCharType="end"/>
      </w:r>
      <w:r w:rsidRPr="004B6B3E">
        <w:t>.</w:t>
      </w:r>
    </w:p>
    <w:p w14:paraId="4500EB4E" w14:textId="5C814762" w:rsidR="00033B75" w:rsidRPr="004B6B3E" w:rsidRDefault="00FE6B94" w:rsidP="006305A1">
      <w:pPr>
        <w:pStyle w:val="ListParagraph"/>
        <w:numPr>
          <w:ilvl w:val="0"/>
          <w:numId w:val="6"/>
        </w:numPr>
      </w:pPr>
      <w:r w:rsidRPr="00FE6B94">
        <w:rPr>
          <w:b/>
          <w:bCs/>
        </w:rPr>
        <w:t>Reports</w:t>
      </w:r>
      <w:r>
        <w:t>: T</w:t>
      </w:r>
      <w:r w:rsidR="00600D01" w:rsidRPr="004B6B3E">
        <w:t>here are two</w:t>
      </w:r>
      <w:r w:rsidR="00642E3D" w:rsidRPr="004B6B3E">
        <w:t xml:space="preserve"> </w:t>
      </w:r>
      <w:r>
        <w:t>types of r</w:t>
      </w:r>
      <w:r w:rsidR="00033B75" w:rsidRPr="004B6B3E">
        <w:t>eport</w:t>
      </w:r>
      <w:r w:rsidR="00642E3D" w:rsidRPr="004B6B3E">
        <w:t>s</w:t>
      </w:r>
      <w:r>
        <w:t xml:space="preserve">, </w:t>
      </w:r>
      <w:r w:rsidR="0004010D" w:rsidRPr="004B6B3E">
        <w:t>REPORT</w:t>
      </w:r>
      <w:r w:rsidR="00642E3D" w:rsidRPr="004B6B3E">
        <w:t xml:space="preserve"> generates </w:t>
      </w:r>
      <w:r w:rsidR="0004010D" w:rsidRPr="004B6B3E">
        <w:t xml:space="preserve">report </w:t>
      </w:r>
      <w:r w:rsidR="00642E3D" w:rsidRPr="004B6B3E">
        <w:t xml:space="preserve">files displaying the quantitative results </w:t>
      </w:r>
      <w:r w:rsidR="0004010D" w:rsidRPr="004B6B3E">
        <w:t xml:space="preserve">produced by the above Basic and Composite modules when a workflow is executed; </w:t>
      </w:r>
      <w:r w:rsidR="00E442DF" w:rsidRPr="004B6B3E">
        <w:t>SANSON</w:t>
      </w:r>
      <w:r w:rsidR="00642E3D" w:rsidRPr="004B6B3E">
        <w:t xml:space="preserve"> generates a similarity graph showing relationships between functional categories </w:t>
      </w:r>
      <w:r w:rsidRPr="004B6B3E">
        <w:t>based on</w:t>
      </w:r>
      <w:r w:rsidR="00642E3D" w:rsidRPr="004B6B3E">
        <w:t xml:space="preserve"> the protein elements they share</w:t>
      </w:r>
      <w:r w:rsidR="00644802" w:rsidRPr="004B6B3E">
        <w:t>.</w:t>
      </w:r>
    </w:p>
    <w:p w14:paraId="48FEA604" w14:textId="669C6632" w:rsidR="003675E8" w:rsidRDefault="003675E8" w:rsidP="003749DC"/>
    <w:p w14:paraId="1D694EB0" w14:textId="77777777" w:rsidR="00FE6B94" w:rsidRPr="004B6B3E" w:rsidRDefault="00FE6B94" w:rsidP="003749DC"/>
    <w:p w14:paraId="6C33D585" w14:textId="13D9B6BE" w:rsidR="00CE0EF0" w:rsidRPr="004B6B3E" w:rsidRDefault="001A5B25" w:rsidP="00CE0EF0">
      <w:pPr>
        <w:pStyle w:val="Heading2"/>
        <w:jc w:val="center"/>
      </w:pPr>
      <w:bookmarkStart w:id="29" w:name="_Basic_modules"/>
      <w:bookmarkStart w:id="30" w:name="_Relation_tables_module"/>
      <w:bookmarkEnd w:id="29"/>
      <w:bookmarkEnd w:id="30"/>
      <w:r w:rsidRPr="004B6B3E">
        <w:t xml:space="preserve">Relation tables </w:t>
      </w:r>
      <w:r w:rsidR="00BC7547" w:rsidRPr="004B6B3E">
        <w:t>module</w:t>
      </w:r>
    </w:p>
    <w:p w14:paraId="1B934901" w14:textId="77777777" w:rsidR="00BC7547" w:rsidRPr="004B6B3E" w:rsidRDefault="00BC7547" w:rsidP="00BC7547"/>
    <w:p w14:paraId="7C645E3C" w14:textId="3D00E865" w:rsidR="003675E8" w:rsidRPr="004B6B3E" w:rsidRDefault="003675E8" w:rsidP="00E20008">
      <w:pPr>
        <w:pStyle w:val="Heading3"/>
      </w:pPr>
      <w:bookmarkStart w:id="31" w:name="_RELS_CREATOR"/>
      <w:bookmarkEnd w:id="31"/>
      <w:r w:rsidRPr="004B6B3E">
        <w:rPr>
          <w:rFonts w:asciiTheme="minorHAnsi" w:hAnsiTheme="minorHAnsi"/>
        </w:rPr>
        <w:t>RELS CREATOR</w:t>
      </w:r>
    </w:p>
    <w:p w14:paraId="318030D0" w14:textId="600DA094" w:rsidR="00AD5CF4" w:rsidRPr="004B6B3E" w:rsidRDefault="00AD5CF4" w:rsidP="0090710D">
      <w:r w:rsidRPr="004B6B3E">
        <w:t xml:space="preserve">This module </w:t>
      </w:r>
      <w:r w:rsidR="009E249D" w:rsidRPr="004B6B3E">
        <w:t xml:space="preserve">generates relation tables </w:t>
      </w:r>
      <w:r w:rsidR="00860A54">
        <w:t xml:space="preserve">(RT) </w:t>
      </w:r>
      <w:r w:rsidR="009E249D" w:rsidRPr="004B6B3E">
        <w:t xml:space="preserve">from </w:t>
      </w:r>
      <w:r w:rsidR="00A0064E" w:rsidRPr="004B6B3E">
        <w:t xml:space="preserve">tab-separated values </w:t>
      </w:r>
      <w:r w:rsidR="0009613F" w:rsidRPr="004B6B3E">
        <w:t>(TSV) files. Relation tables, which are TSV files relating lower</w:t>
      </w:r>
      <w:r w:rsidR="004578AE">
        <w:t xml:space="preserve"> level</w:t>
      </w:r>
      <w:r w:rsidR="0009613F" w:rsidRPr="004B6B3E">
        <w:t xml:space="preserve"> identifiers (e.g. peptides) to the corresponding higher</w:t>
      </w:r>
      <w:r w:rsidR="004578AE">
        <w:t xml:space="preserve"> level</w:t>
      </w:r>
      <w:r w:rsidR="0009613F" w:rsidRPr="004B6B3E">
        <w:t xml:space="preserve"> elements (e.g. proteins</w:t>
      </w:r>
      <w:r w:rsidR="00D843E7" w:rsidRPr="004B6B3E">
        <w:t>), are</w:t>
      </w:r>
      <w:r w:rsidRPr="004B6B3E">
        <w:t xml:space="preserve"> </w:t>
      </w:r>
      <w:r w:rsidR="0009613F" w:rsidRPr="004B6B3E">
        <w:t>required for module execution</w:t>
      </w:r>
      <w:r w:rsidR="00895FE7" w:rsidRPr="004B6B3E">
        <w:t>. F</w:t>
      </w:r>
      <w:r w:rsidR="00684559" w:rsidRPr="004B6B3E">
        <w:t xml:space="preserve">or this reason, the </w:t>
      </w:r>
      <w:r w:rsidR="00895FE7" w:rsidRPr="004B6B3E">
        <w:t>nam</w:t>
      </w:r>
      <w:r w:rsidR="0086378C" w:rsidRPr="004B6B3E">
        <w:t>ing</w:t>
      </w:r>
      <w:r w:rsidR="00895FE7" w:rsidRPr="004B6B3E">
        <w:t xml:space="preserve"> </w:t>
      </w:r>
      <w:r w:rsidR="0086378C" w:rsidRPr="004B6B3E">
        <w:t xml:space="preserve">convention for the file </w:t>
      </w:r>
      <w:r w:rsidR="0009613F" w:rsidRPr="004B6B3E">
        <w:t xml:space="preserve">indicated under </w:t>
      </w:r>
      <w:r w:rsidR="00EC524A" w:rsidRPr="004B6B3E">
        <w:t xml:space="preserve">“Relation Table to be created” in the RELS CREATOR task table </w:t>
      </w:r>
      <w:r w:rsidR="0086378C" w:rsidRPr="0004026F">
        <w:t xml:space="preserve">is </w:t>
      </w:r>
      <w:r w:rsidR="0086378C" w:rsidRPr="0004026F">
        <w:rPr>
          <w:i/>
        </w:rPr>
        <w:t>lower level + “2” + higher level</w:t>
      </w:r>
      <w:r w:rsidR="00B37435" w:rsidRPr="004B6B3E">
        <w:t xml:space="preserve">; e.g. whether an integration </w:t>
      </w:r>
      <w:r w:rsidR="00EA7883" w:rsidRPr="004B6B3E">
        <w:t xml:space="preserve">is </w:t>
      </w:r>
      <w:r w:rsidR="00EC524A" w:rsidRPr="004B6B3E">
        <w:t xml:space="preserve">from </w:t>
      </w:r>
      <w:r w:rsidR="00EA7883" w:rsidRPr="004B6B3E">
        <w:t>the “peptide”</w:t>
      </w:r>
      <w:r w:rsidR="00EC524A" w:rsidRPr="004B6B3E">
        <w:t xml:space="preserve"> level</w:t>
      </w:r>
      <w:r w:rsidR="00EA7883" w:rsidRPr="004B6B3E">
        <w:t xml:space="preserve"> to </w:t>
      </w:r>
      <w:r w:rsidR="00EC524A" w:rsidRPr="004B6B3E">
        <w:t xml:space="preserve">the </w:t>
      </w:r>
      <w:r w:rsidR="00EA7883" w:rsidRPr="004B6B3E">
        <w:t xml:space="preserve">“protein” level, </w:t>
      </w:r>
      <w:r w:rsidR="00EC524A" w:rsidRPr="004B6B3E">
        <w:t xml:space="preserve">a relation table </w:t>
      </w:r>
      <w:r w:rsidR="002D395F" w:rsidRPr="004B6B3E">
        <w:t>called “peptide2protein”</w:t>
      </w:r>
      <w:r w:rsidR="00EC524A" w:rsidRPr="004B6B3E">
        <w:t xml:space="preserve"> will be necessary</w:t>
      </w:r>
      <w:r w:rsidR="002D395F" w:rsidRPr="004B6B3E">
        <w:t>.</w:t>
      </w:r>
    </w:p>
    <w:p w14:paraId="53134BEB" w14:textId="5B4A8DDA" w:rsidR="0090710D" w:rsidRPr="004B6B3E" w:rsidRDefault="0090710D" w:rsidP="0090710D">
      <w:r w:rsidRPr="004B6B3E">
        <w:t xml:space="preserve">The </w:t>
      </w:r>
      <w:r w:rsidR="00F0593B" w:rsidRPr="004B6B3E">
        <w:t xml:space="preserve">fields </w:t>
      </w:r>
      <w:r w:rsidR="00184C67" w:rsidRPr="004B6B3E">
        <w:t>show</w:t>
      </w:r>
      <w:r w:rsidR="00F0593B" w:rsidRPr="004B6B3E">
        <w:t>ing</w:t>
      </w:r>
      <w:r w:rsidR="00184C67" w:rsidRPr="004B6B3E">
        <w:t xml:space="preserve"> in the RELS CREATOR</w:t>
      </w:r>
      <w:r w:rsidRPr="004B6B3E">
        <w:t xml:space="preserve"> </w:t>
      </w:r>
      <w:r w:rsidR="00AB0194" w:rsidRPr="004B6B3E">
        <w:t xml:space="preserve">task table </w:t>
      </w:r>
      <w:r w:rsidRPr="004B6B3E">
        <w:t>are</w:t>
      </w:r>
      <w:r w:rsidR="00A20960" w:rsidRPr="004B6B3E">
        <w:t xml:space="preserve"> (</w:t>
      </w:r>
      <w:r w:rsidR="00271F78" w:rsidRPr="0049243C">
        <w:rPr>
          <w:i/>
          <w:iCs/>
          <w:color w:val="BF8F00" w:themeColor="accent4" w:themeShade="BF"/>
        </w:rPr>
        <w:fldChar w:fldCharType="begin"/>
      </w:r>
      <w:r w:rsidR="00271F78" w:rsidRPr="0049243C">
        <w:rPr>
          <w:i/>
          <w:iCs/>
          <w:color w:val="BF8F00" w:themeColor="accent4" w:themeShade="BF"/>
        </w:rPr>
        <w:instrText xml:space="preserve"> REF _Ref103114314 \h </w:instrText>
      </w:r>
      <w:r w:rsidR="0049243C" w:rsidRPr="0049243C">
        <w:rPr>
          <w:i/>
          <w:iCs/>
          <w:color w:val="BF8F00" w:themeColor="accent4" w:themeShade="BF"/>
        </w:rPr>
        <w:instrText xml:space="preserve"> \* MERGEFORMAT </w:instrText>
      </w:r>
      <w:r w:rsidR="00271F78" w:rsidRPr="0049243C">
        <w:rPr>
          <w:i/>
          <w:iCs/>
          <w:color w:val="BF8F00" w:themeColor="accent4" w:themeShade="BF"/>
        </w:rPr>
      </w:r>
      <w:r w:rsidR="00271F78" w:rsidRPr="0049243C">
        <w:rPr>
          <w:i/>
          <w:iCs/>
          <w:color w:val="BF8F00" w:themeColor="accent4" w:themeShade="BF"/>
        </w:rPr>
        <w:fldChar w:fldCharType="separate"/>
      </w:r>
      <w:r w:rsidR="005D5269" w:rsidRPr="0049243C">
        <w:rPr>
          <w:i/>
          <w:iCs/>
          <w:color w:val="BF8F00" w:themeColor="accent4" w:themeShade="BF"/>
        </w:rPr>
        <w:t xml:space="preserve">Figure </w:t>
      </w:r>
      <w:r w:rsidR="005D5269" w:rsidRPr="0049243C">
        <w:rPr>
          <w:i/>
          <w:iCs/>
          <w:noProof/>
          <w:color w:val="BF8F00" w:themeColor="accent4" w:themeShade="BF"/>
        </w:rPr>
        <w:t>8</w:t>
      </w:r>
      <w:r w:rsidR="00271F78" w:rsidRPr="0049243C">
        <w:rPr>
          <w:i/>
          <w:iCs/>
          <w:color w:val="BF8F00" w:themeColor="accent4" w:themeShade="BF"/>
        </w:rPr>
        <w:fldChar w:fldCharType="end"/>
      </w:r>
      <w:r w:rsidR="00A20960" w:rsidRPr="004B6B3E">
        <w:t>)</w:t>
      </w:r>
      <w:r w:rsidRPr="004B6B3E">
        <w:t>:</w:t>
      </w:r>
    </w:p>
    <w:p w14:paraId="2654560E" w14:textId="7EF43DD0" w:rsidR="0090710D" w:rsidRPr="004B6B3E" w:rsidRDefault="0090710D" w:rsidP="0090710D">
      <w:pPr>
        <w:pStyle w:val="ListParagraph"/>
        <w:numPr>
          <w:ilvl w:val="0"/>
          <w:numId w:val="2"/>
        </w:numPr>
      </w:pPr>
      <w:r w:rsidRPr="0004026F">
        <w:rPr>
          <w:i/>
        </w:rPr>
        <w:t>Forced execution</w:t>
      </w:r>
      <w:r w:rsidRPr="004B6B3E">
        <w:t xml:space="preserve">: </w:t>
      </w:r>
      <w:r w:rsidR="001E7F19" w:rsidRPr="004B6B3E">
        <w:t>This c</w:t>
      </w:r>
      <w:r w:rsidR="0035100F" w:rsidRPr="004B6B3E">
        <w:t xml:space="preserve">heckbox </w:t>
      </w:r>
      <w:r w:rsidR="001E7F19" w:rsidRPr="004B6B3E">
        <w:t xml:space="preserve">field indicates </w:t>
      </w:r>
      <w:r w:rsidR="00803BD8" w:rsidRPr="004B6B3E">
        <w:t xml:space="preserve">whether </w:t>
      </w:r>
      <w:r w:rsidRPr="004B6B3E">
        <w:t>to force the execution or not.</w:t>
      </w:r>
    </w:p>
    <w:p w14:paraId="0C762F35" w14:textId="7A74F2EA" w:rsidR="004170CC" w:rsidRPr="004B6B3E" w:rsidRDefault="004170CC" w:rsidP="0090710D">
      <w:pPr>
        <w:pStyle w:val="ListParagraph"/>
        <w:numPr>
          <w:ilvl w:val="0"/>
          <w:numId w:val="2"/>
        </w:numPr>
      </w:pPr>
      <w:r w:rsidRPr="0004026F">
        <w:rPr>
          <w:i/>
        </w:rPr>
        <w:t>Relation Table to be created</w:t>
      </w:r>
      <w:r w:rsidRPr="004B6B3E">
        <w:t xml:space="preserve"> </w:t>
      </w:r>
      <w:r w:rsidR="001E7F19" w:rsidRPr="004B6B3E">
        <w:t>specifies</w:t>
      </w:r>
      <w:r w:rsidR="0090710D" w:rsidRPr="004B6B3E">
        <w:t xml:space="preserve"> </w:t>
      </w:r>
      <w:r w:rsidRPr="004B6B3E">
        <w:t>relation table</w:t>
      </w:r>
      <w:r w:rsidR="00DE3F5A" w:rsidRPr="004B6B3E">
        <w:t xml:space="preserve"> filenames</w:t>
      </w:r>
      <w:r w:rsidRPr="004B6B3E">
        <w:t xml:space="preserve">. </w:t>
      </w:r>
      <w:r w:rsidR="0035100F" w:rsidRPr="0004026F">
        <w:t>As commented above</w:t>
      </w:r>
      <w:r w:rsidR="00173AA5" w:rsidRPr="0004026F">
        <w:t xml:space="preserve">, </w:t>
      </w:r>
      <w:r w:rsidR="00173AA5" w:rsidRPr="004B6B3E">
        <w:t>t</w:t>
      </w:r>
      <w:r w:rsidR="0035100F" w:rsidRPr="004B6B3E">
        <w:t>he naming convention for th</w:t>
      </w:r>
      <w:r w:rsidR="00DE3F5A" w:rsidRPr="004B6B3E">
        <w:t>ese</w:t>
      </w:r>
      <w:r w:rsidR="00173AA5" w:rsidRPr="004B6B3E">
        <w:t xml:space="preserve"> </w:t>
      </w:r>
      <w:r w:rsidR="0035100F" w:rsidRPr="004B6B3E">
        <w:t>file</w:t>
      </w:r>
      <w:r w:rsidR="00DE3F5A" w:rsidRPr="004B6B3E">
        <w:t>s</w:t>
      </w:r>
      <w:r w:rsidR="0035100F" w:rsidRPr="004B6B3E">
        <w:t xml:space="preserve"> </w:t>
      </w:r>
      <w:r w:rsidR="0035100F" w:rsidRPr="0004026F">
        <w:t xml:space="preserve">is </w:t>
      </w:r>
      <w:r w:rsidR="0035100F" w:rsidRPr="0004026F">
        <w:rPr>
          <w:i/>
        </w:rPr>
        <w:t>lower level + “2” + higher level</w:t>
      </w:r>
      <w:r w:rsidR="0035100F" w:rsidRPr="0004026F">
        <w:t>; e.g. whether an integration is from the “peptide” level to the “protein” level, a relation table called “peptide2protein” will be necessary</w:t>
      </w:r>
      <w:r w:rsidR="00173AA5" w:rsidRPr="0004026F">
        <w:t>.</w:t>
      </w:r>
    </w:p>
    <w:p w14:paraId="2CFDA8BF" w14:textId="284DDB36" w:rsidR="0090710D" w:rsidRPr="004B6B3E" w:rsidRDefault="00EE76A8" w:rsidP="0090710D">
      <w:pPr>
        <w:pStyle w:val="ListParagraph"/>
        <w:numPr>
          <w:ilvl w:val="0"/>
          <w:numId w:val="2"/>
        </w:numPr>
      </w:pPr>
      <w:r w:rsidRPr="0004026F">
        <w:rPr>
          <w:i/>
        </w:rPr>
        <w:t>Column name of Lower level</w:t>
      </w:r>
      <w:r w:rsidR="004E73C4" w:rsidRPr="004B6B3E">
        <w:t xml:space="preserve"> </w:t>
      </w:r>
      <w:r w:rsidR="00462752" w:rsidRPr="004B6B3E">
        <w:t xml:space="preserve">is the column header that designates which elements from the indicated file (see below) will be taken as lower level elements </w:t>
      </w:r>
      <w:r w:rsidR="00CA50B8" w:rsidRPr="004B6B3E">
        <w:t>in the resulting relation table</w:t>
      </w:r>
      <w:r w:rsidR="0062751C" w:rsidRPr="004B6B3E">
        <w:t>.</w:t>
      </w:r>
    </w:p>
    <w:p w14:paraId="1A3F6C79" w14:textId="05EABDC4" w:rsidR="00EB28A9" w:rsidRPr="004B6B3E" w:rsidRDefault="00EB28A9" w:rsidP="00EB28A9">
      <w:pPr>
        <w:pStyle w:val="ListParagraph"/>
        <w:numPr>
          <w:ilvl w:val="0"/>
          <w:numId w:val="2"/>
        </w:numPr>
      </w:pPr>
      <w:r w:rsidRPr="0004026F">
        <w:rPr>
          <w:i/>
        </w:rPr>
        <w:t>Column name of Higher level</w:t>
      </w:r>
      <w:r w:rsidR="00CA50B8" w:rsidRPr="004B6B3E">
        <w:t xml:space="preserve"> is the column header that designates which elements from the indicated file (see below) will be taken as </w:t>
      </w:r>
      <w:r w:rsidR="00D843E7" w:rsidRPr="004B6B3E">
        <w:t>higher</w:t>
      </w:r>
      <w:r w:rsidR="004578AE">
        <w:t xml:space="preserve"> level</w:t>
      </w:r>
      <w:r w:rsidR="00CA50B8" w:rsidRPr="004B6B3E">
        <w:t xml:space="preserve"> elements in the resulting relation table</w:t>
      </w:r>
      <w:r w:rsidRPr="004B6B3E">
        <w:t>.</w:t>
      </w:r>
    </w:p>
    <w:p w14:paraId="0E312392" w14:textId="4D0F9996" w:rsidR="00CB2936" w:rsidRPr="004B6B3E" w:rsidRDefault="001A415A" w:rsidP="005B50EA">
      <w:pPr>
        <w:pStyle w:val="ListParagraph"/>
        <w:numPr>
          <w:ilvl w:val="0"/>
          <w:numId w:val="2"/>
        </w:numPr>
      </w:pPr>
      <w:r w:rsidRPr="0004026F">
        <w:rPr>
          <w:i/>
        </w:rPr>
        <w:lastRenderedPageBreak/>
        <w:t xml:space="preserve">Column name of </w:t>
      </w:r>
      <w:r w:rsidR="00A770BE" w:rsidRPr="0004026F">
        <w:rPr>
          <w:i/>
        </w:rPr>
        <w:t>3</w:t>
      </w:r>
      <w:r w:rsidR="00A770BE" w:rsidRPr="0004026F">
        <w:rPr>
          <w:i/>
          <w:vertAlign w:val="superscript"/>
        </w:rPr>
        <w:t>rd</w:t>
      </w:r>
      <w:r w:rsidR="00A770BE" w:rsidRPr="0004026F">
        <w:rPr>
          <w:i/>
        </w:rPr>
        <w:t xml:space="preserve"> column</w:t>
      </w:r>
      <w:r w:rsidR="006A7128" w:rsidRPr="004B6B3E">
        <w:t xml:space="preserve"> is the column header that designates which elements from the indicated file (see below) will be taken as </w:t>
      </w:r>
      <w:r w:rsidR="002C42CC" w:rsidRPr="004B6B3E">
        <w:t xml:space="preserve">third column </w:t>
      </w:r>
      <w:r w:rsidR="006A7128" w:rsidRPr="004B6B3E">
        <w:t>elements in the resulting relation table</w:t>
      </w:r>
      <w:r w:rsidRPr="004B6B3E">
        <w:t>.</w:t>
      </w:r>
    </w:p>
    <w:p w14:paraId="0E2E41B4" w14:textId="68896A39" w:rsidR="00CB2936" w:rsidRPr="004B6B3E" w:rsidRDefault="008327C4" w:rsidP="005B50EA">
      <w:pPr>
        <w:pStyle w:val="ListParagraph"/>
        <w:numPr>
          <w:ilvl w:val="0"/>
          <w:numId w:val="2"/>
        </w:numPr>
      </w:pPr>
      <w:r w:rsidRPr="004B6B3E">
        <w:t>Table from which RT is extracted</w:t>
      </w:r>
      <w:r w:rsidR="002C42CC" w:rsidRPr="004B6B3E">
        <w:t xml:space="preserve"> is the full path name for the TSV file to be used to build the relation tables</w:t>
      </w:r>
      <w:r w:rsidR="00F705FB" w:rsidRPr="004B6B3E">
        <w:t xml:space="preserve">. </w:t>
      </w:r>
      <w:r w:rsidR="00BE3F84" w:rsidRPr="004B6B3E">
        <w:t>If the cell is empty, the Input file (ID-</w:t>
      </w:r>
      <w:proofErr w:type="spellStart"/>
      <w:r w:rsidR="00BE3F84" w:rsidRPr="004B6B3E">
        <w:t>q.tsv</w:t>
      </w:r>
      <w:proofErr w:type="spellEnd"/>
      <w:r w:rsidR="00BE3F84" w:rsidRPr="004B6B3E">
        <w:t xml:space="preserve">) is applied for </w:t>
      </w:r>
      <w:r w:rsidR="00D51FBD">
        <w:t>i</w:t>
      </w:r>
      <w:r w:rsidR="00BE3F84" w:rsidRPr="004B6B3E">
        <w:t>SanXoT workflow.</w:t>
      </w:r>
    </w:p>
    <w:p w14:paraId="6C3DD9B4" w14:textId="77777777" w:rsidR="00164E32" w:rsidRDefault="000A42A8" w:rsidP="00164E32">
      <w:pPr>
        <w:keepNext/>
        <w:jc w:val="center"/>
      </w:pPr>
      <w:r w:rsidRPr="000A42A8">
        <w:rPr>
          <w:noProof/>
        </w:rPr>
        <w:drawing>
          <wp:inline distT="0" distB="0" distL="0" distR="0" wp14:anchorId="16643516" wp14:editId="1DBE0AF1">
            <wp:extent cx="5400040" cy="1437005"/>
            <wp:effectExtent l="95250" t="38100" r="29210" b="86995"/>
            <wp:docPr id="84" name="Picture 2">
              <a:extLst xmlns:a="http://schemas.openxmlformats.org/drawingml/2006/main">
                <a:ext uri="{FF2B5EF4-FFF2-40B4-BE49-F238E27FC236}">
                  <a16:creationId xmlns:a16="http://schemas.microsoft.com/office/drawing/2014/main" id="{31A9FF08-D8DA-44D7-AA27-EBF30F3816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1A9FF08-D8DA-44D7-AA27-EBF30F3816ED}"/>
                        </a:ext>
                      </a:extLst>
                    </pic:cNvPr>
                    <pic:cNvPicPr>
                      <a:picLocks noChangeAspect="1"/>
                    </pic:cNvPicPr>
                  </pic:nvPicPr>
                  <pic:blipFill>
                    <a:blip r:embed="rId37"/>
                    <a:stretch>
                      <a:fillRect/>
                    </a:stretch>
                  </pic:blipFill>
                  <pic:spPr>
                    <a:xfrm>
                      <a:off x="0" y="0"/>
                      <a:ext cx="5400040" cy="1437005"/>
                    </a:xfrm>
                    <a:prstGeom prst="rect">
                      <a:avLst/>
                    </a:prstGeom>
                    <a:effectLst>
                      <a:outerShdw blurRad="50800" dist="38100" dir="8100000" algn="tr" rotWithShape="0">
                        <a:prstClr val="black">
                          <a:alpha val="40000"/>
                        </a:prstClr>
                      </a:outerShdw>
                    </a:effectLst>
                  </pic:spPr>
                </pic:pic>
              </a:graphicData>
            </a:graphic>
          </wp:inline>
        </w:drawing>
      </w:r>
    </w:p>
    <w:p w14:paraId="33BC4518" w14:textId="43D73500" w:rsidR="003F0B1C" w:rsidRPr="0049243C" w:rsidRDefault="00164E32" w:rsidP="00164E32">
      <w:pPr>
        <w:pStyle w:val="Caption"/>
        <w:rPr>
          <w:bCs/>
        </w:rPr>
      </w:pPr>
      <w:bookmarkStart w:id="32" w:name="_Ref103114314"/>
      <w:r w:rsidRPr="0049243C">
        <w:rPr>
          <w:bCs/>
        </w:rPr>
        <w:t xml:space="preserve">Figure </w:t>
      </w:r>
      <w:r w:rsidRPr="0049243C">
        <w:rPr>
          <w:bCs/>
        </w:rPr>
        <w:fldChar w:fldCharType="begin"/>
      </w:r>
      <w:r w:rsidRPr="0049243C">
        <w:rPr>
          <w:bCs/>
        </w:rPr>
        <w:instrText xml:space="preserve"> SEQ Figure \* ARABIC </w:instrText>
      </w:r>
      <w:r w:rsidRPr="0049243C">
        <w:rPr>
          <w:bCs/>
        </w:rPr>
        <w:fldChar w:fldCharType="separate"/>
      </w:r>
      <w:r w:rsidR="005D5269" w:rsidRPr="0049243C">
        <w:rPr>
          <w:bCs/>
          <w:noProof/>
        </w:rPr>
        <w:t>8</w:t>
      </w:r>
      <w:r w:rsidRPr="0049243C">
        <w:rPr>
          <w:bCs/>
        </w:rPr>
        <w:fldChar w:fldCharType="end"/>
      </w:r>
      <w:bookmarkEnd w:id="32"/>
      <w:r w:rsidRPr="0049243C">
        <w:rPr>
          <w:bCs/>
        </w:rPr>
        <w:t>.</w:t>
      </w:r>
      <w:r w:rsidRPr="0049243C">
        <w:rPr>
          <w:bCs/>
          <w:noProof/>
        </w:rPr>
        <w:t xml:space="preserve"> A sample Task-Table in the example of RELS CREATOR module.</w:t>
      </w:r>
    </w:p>
    <w:p w14:paraId="05D2CA9F" w14:textId="6E5FCC45" w:rsidR="00D34D2C" w:rsidRPr="004B6B3E" w:rsidRDefault="00D34D2C"/>
    <w:p w14:paraId="6C2C6F4C" w14:textId="77777777" w:rsidR="00631D8F" w:rsidRPr="004B6B3E" w:rsidRDefault="00631D8F"/>
    <w:p w14:paraId="588530C3" w14:textId="77777777" w:rsidR="001A5B25" w:rsidRPr="004B6B3E" w:rsidRDefault="001A5B25" w:rsidP="001A5B25">
      <w:pPr>
        <w:pStyle w:val="Heading2"/>
        <w:jc w:val="center"/>
      </w:pPr>
      <w:bookmarkStart w:id="33" w:name="_Basic_modules_1"/>
      <w:bookmarkEnd w:id="33"/>
      <w:r w:rsidRPr="004B6B3E">
        <w:t>Basic modules</w:t>
      </w:r>
    </w:p>
    <w:p w14:paraId="32E36422" w14:textId="77777777" w:rsidR="001A5B25" w:rsidRPr="004B6B3E" w:rsidRDefault="001A5B25"/>
    <w:p w14:paraId="02B3DC21" w14:textId="29EA5B37" w:rsidR="00C94411" w:rsidRPr="004B6B3E" w:rsidRDefault="00C94411" w:rsidP="00E20008">
      <w:pPr>
        <w:pStyle w:val="Heading3"/>
      </w:pPr>
      <w:bookmarkStart w:id="34" w:name="_LEVEL_CREATOR"/>
      <w:bookmarkEnd w:id="34"/>
      <w:r w:rsidRPr="004B6B3E">
        <w:rPr>
          <w:rFonts w:asciiTheme="minorHAnsi" w:hAnsiTheme="minorHAnsi"/>
        </w:rPr>
        <w:t>LEVEL CREATOR</w:t>
      </w:r>
    </w:p>
    <w:p w14:paraId="4E00DF78" w14:textId="07D5A71B" w:rsidR="002446EE" w:rsidRPr="004B6B3E" w:rsidRDefault="00833F07" w:rsidP="002446EE">
      <w:r w:rsidRPr="004B6B3E">
        <w:t>Th</w:t>
      </w:r>
      <w:r w:rsidR="00AD314E" w:rsidRPr="004B6B3E">
        <w:t>is</w:t>
      </w:r>
      <w:r w:rsidRPr="004B6B3E">
        <w:t xml:space="preserve"> module</w:t>
      </w:r>
      <w:r w:rsidR="002446EE" w:rsidRPr="004B6B3E">
        <w:t xml:space="preserve"> creates levels, which are TSV files containing identifiers, log</w:t>
      </w:r>
      <w:r w:rsidR="002446EE" w:rsidRPr="0004026F">
        <w:rPr>
          <w:vertAlign w:val="subscript"/>
        </w:rPr>
        <w:t>2</w:t>
      </w:r>
      <w:r w:rsidR="002446EE" w:rsidRPr="004B6B3E">
        <w:t>-ratio values and statistical weight values. The data are extracted from the Identification</w:t>
      </w:r>
      <w:r w:rsidR="007C527C">
        <w:t>/Quantification</w:t>
      </w:r>
      <w:r w:rsidR="002446EE" w:rsidRPr="004B6B3E">
        <w:t xml:space="preserve"> file (see</w:t>
      </w:r>
      <w:r w:rsidR="007C527C">
        <w:t xml:space="preserve"> </w:t>
      </w:r>
      <w:hyperlink w:anchor="_Creating_the_identification/quantif" w:history="1">
        <w:r w:rsidR="007C527C" w:rsidRPr="007C527C">
          <w:rPr>
            <w:rStyle w:val="Hyperlink"/>
          </w:rPr>
          <w:t>Input Adaptor</w:t>
        </w:r>
      </w:hyperlink>
      <w:r w:rsidR="007C527C">
        <w:t xml:space="preserve"> s</w:t>
      </w:r>
      <w:r w:rsidR="002446EE" w:rsidRPr="004B6B3E">
        <w:t>ection).</w:t>
      </w:r>
    </w:p>
    <w:p w14:paraId="31AC8339" w14:textId="5630CC58" w:rsidR="002A04E8" w:rsidRPr="004B6B3E" w:rsidRDefault="002A04E8" w:rsidP="002A04E8">
      <w:r w:rsidRPr="004B6B3E">
        <w:t xml:space="preserve">The </w:t>
      </w:r>
      <w:r w:rsidR="00F0593B" w:rsidRPr="004B6B3E">
        <w:t xml:space="preserve">following </w:t>
      </w:r>
      <w:r w:rsidR="00A23D51" w:rsidRPr="004B6B3E">
        <w:t>fields are displayed in the LEVEL CREATOR task table</w:t>
      </w:r>
      <w:r w:rsidR="006640F7" w:rsidRPr="004B6B3E">
        <w:t xml:space="preserve"> (</w:t>
      </w:r>
      <w:r w:rsidR="00D04359" w:rsidRPr="0049243C">
        <w:rPr>
          <w:i/>
          <w:iCs/>
          <w:color w:val="BF8F00" w:themeColor="accent4" w:themeShade="BF"/>
        </w:rPr>
        <w:fldChar w:fldCharType="begin"/>
      </w:r>
      <w:r w:rsidR="00D04359" w:rsidRPr="0049243C">
        <w:rPr>
          <w:i/>
          <w:iCs/>
          <w:color w:val="BF8F00" w:themeColor="accent4" w:themeShade="BF"/>
        </w:rPr>
        <w:instrText xml:space="preserve"> REF _Ref103114332 \h </w:instrText>
      </w:r>
      <w:r w:rsidR="0049243C" w:rsidRPr="0049243C">
        <w:rPr>
          <w:i/>
          <w:iCs/>
          <w:color w:val="BF8F00" w:themeColor="accent4" w:themeShade="BF"/>
        </w:rPr>
        <w:instrText xml:space="preserve"> \* MERGEFORMAT </w:instrText>
      </w:r>
      <w:r w:rsidR="00D04359" w:rsidRPr="0049243C">
        <w:rPr>
          <w:i/>
          <w:iCs/>
          <w:color w:val="BF8F00" w:themeColor="accent4" w:themeShade="BF"/>
        </w:rPr>
      </w:r>
      <w:r w:rsidR="00D04359" w:rsidRPr="0049243C">
        <w:rPr>
          <w:i/>
          <w:iCs/>
          <w:color w:val="BF8F00" w:themeColor="accent4" w:themeShade="BF"/>
        </w:rPr>
        <w:fldChar w:fldCharType="separate"/>
      </w:r>
      <w:r w:rsidR="005D5269" w:rsidRPr="0049243C">
        <w:rPr>
          <w:i/>
          <w:iCs/>
          <w:color w:val="BF8F00" w:themeColor="accent4" w:themeShade="BF"/>
        </w:rPr>
        <w:t xml:space="preserve">Figure </w:t>
      </w:r>
      <w:r w:rsidR="005D5269" w:rsidRPr="0049243C">
        <w:rPr>
          <w:i/>
          <w:iCs/>
          <w:noProof/>
          <w:color w:val="BF8F00" w:themeColor="accent4" w:themeShade="BF"/>
        </w:rPr>
        <w:t>9</w:t>
      </w:r>
      <w:r w:rsidR="00D04359" w:rsidRPr="0049243C">
        <w:rPr>
          <w:i/>
          <w:iCs/>
          <w:color w:val="BF8F00" w:themeColor="accent4" w:themeShade="BF"/>
        </w:rPr>
        <w:fldChar w:fldCharType="end"/>
      </w:r>
      <w:r w:rsidR="006640F7" w:rsidRPr="004B6B3E">
        <w:t>)</w:t>
      </w:r>
      <w:r w:rsidRPr="004B6B3E">
        <w:t>:</w:t>
      </w:r>
    </w:p>
    <w:p w14:paraId="4232EE49" w14:textId="407E3F1A" w:rsidR="002A04E8" w:rsidRPr="004B6B3E" w:rsidRDefault="002A04E8" w:rsidP="002A04E8">
      <w:pPr>
        <w:pStyle w:val="ListParagraph"/>
        <w:numPr>
          <w:ilvl w:val="0"/>
          <w:numId w:val="2"/>
        </w:numPr>
      </w:pPr>
      <w:r w:rsidRPr="0004026F">
        <w:rPr>
          <w:i/>
        </w:rPr>
        <w:t>Forced execution</w:t>
      </w:r>
      <w:r w:rsidRPr="004B6B3E">
        <w:t xml:space="preserve">: </w:t>
      </w:r>
      <w:r w:rsidR="009035C3" w:rsidRPr="004B6B3E">
        <w:t>This checkbox field indicates whether to force the execution or not</w:t>
      </w:r>
      <w:r w:rsidRPr="004B6B3E">
        <w:t>.</w:t>
      </w:r>
    </w:p>
    <w:p w14:paraId="58C94F6F" w14:textId="5654AEB6" w:rsidR="009035C3" w:rsidRPr="004B6B3E" w:rsidRDefault="00F073E7" w:rsidP="009035C3">
      <w:pPr>
        <w:pStyle w:val="ListParagraph"/>
        <w:numPr>
          <w:ilvl w:val="0"/>
          <w:numId w:val="2"/>
        </w:numPr>
      </w:pPr>
      <w:r w:rsidRPr="0004026F">
        <w:rPr>
          <w:i/>
        </w:rPr>
        <w:t>Experiment</w:t>
      </w:r>
      <w:r w:rsidR="009035C3" w:rsidRPr="004B6B3E">
        <w:t xml:space="preserve"> is the column header that designates which elements from the Identification file will be used to create the level indicated. </w:t>
      </w:r>
    </w:p>
    <w:p w14:paraId="007B8FF7" w14:textId="2E3BA46F" w:rsidR="00EF7EBC" w:rsidRPr="004B6B3E" w:rsidRDefault="00EF7EBC" w:rsidP="00EF7EBC">
      <w:pPr>
        <w:pStyle w:val="ListParagraph"/>
        <w:numPr>
          <w:ilvl w:val="0"/>
          <w:numId w:val="2"/>
        </w:numPr>
      </w:pPr>
      <w:r w:rsidRPr="004B6B3E">
        <w:rPr>
          <w:i/>
        </w:rPr>
        <w:t>Identifier column header</w:t>
      </w:r>
      <w:r w:rsidRPr="004B6B3E">
        <w:t xml:space="preserve"> is the identification file column header that unambiguously identifies the scans.</w:t>
      </w:r>
    </w:p>
    <w:p w14:paraId="1E573327" w14:textId="1574E3C9" w:rsidR="00703D6B" w:rsidRPr="004B6B3E" w:rsidRDefault="00703D6B" w:rsidP="005B50EA">
      <w:pPr>
        <w:pStyle w:val="ListParagraph"/>
        <w:numPr>
          <w:ilvl w:val="0"/>
          <w:numId w:val="2"/>
        </w:numPr>
      </w:pPr>
      <w:r w:rsidRPr="0004026F">
        <w:rPr>
          <w:i/>
        </w:rPr>
        <w:t>Ratio numerator column</w:t>
      </w:r>
      <w:r w:rsidR="00BD59A5" w:rsidRPr="004B6B3E">
        <w:t xml:space="preserve"> specifies which </w:t>
      </w:r>
      <w:r w:rsidR="009035C3" w:rsidRPr="004B6B3E">
        <w:t xml:space="preserve">column header from the identification file designates </w:t>
      </w:r>
      <w:r w:rsidR="00E10F71" w:rsidRPr="004B6B3E">
        <w:t>the quantitative</w:t>
      </w:r>
      <w:r w:rsidR="00BD59A5" w:rsidRPr="004B6B3E">
        <w:t xml:space="preserve"> values </w:t>
      </w:r>
      <w:r w:rsidR="00E10F71" w:rsidRPr="004B6B3E">
        <w:t xml:space="preserve">to be used as a </w:t>
      </w:r>
      <w:r w:rsidR="00BD59A5" w:rsidRPr="004B6B3E">
        <w:t>numerator for the log</w:t>
      </w:r>
      <w:r w:rsidR="00BD59A5" w:rsidRPr="0004026F">
        <w:rPr>
          <w:vertAlign w:val="subscript"/>
        </w:rPr>
        <w:t>2</w:t>
      </w:r>
      <w:r w:rsidR="00BD59A5" w:rsidRPr="004B6B3E">
        <w:t xml:space="preserve">-ratio </w:t>
      </w:r>
      <w:r w:rsidR="00E10F71" w:rsidRPr="004B6B3E">
        <w:t>calculation</w:t>
      </w:r>
      <w:r w:rsidR="00BD59A5" w:rsidRPr="004B6B3E">
        <w:t>.</w:t>
      </w:r>
    </w:p>
    <w:p w14:paraId="12521173" w14:textId="62439162" w:rsidR="00703D6B" w:rsidRPr="004B6B3E" w:rsidRDefault="00703D6B" w:rsidP="005B50EA">
      <w:pPr>
        <w:pStyle w:val="ListParagraph"/>
        <w:numPr>
          <w:ilvl w:val="0"/>
          <w:numId w:val="2"/>
        </w:numPr>
      </w:pPr>
      <w:r w:rsidRPr="0004026F">
        <w:rPr>
          <w:i/>
        </w:rPr>
        <w:t>Ratio denominator column(s)</w:t>
      </w:r>
      <w:r w:rsidR="00BD59A5" w:rsidRPr="004B6B3E">
        <w:t xml:space="preserve"> </w:t>
      </w:r>
      <w:r w:rsidR="00142066" w:rsidRPr="004B6B3E">
        <w:t>specifies which column header from the identification file designates the quantitative values to be used as a denominator for the log</w:t>
      </w:r>
      <w:r w:rsidR="00142066" w:rsidRPr="004B6B3E">
        <w:rPr>
          <w:vertAlign w:val="subscript"/>
        </w:rPr>
        <w:t>2</w:t>
      </w:r>
      <w:r w:rsidR="00142066" w:rsidRPr="004B6B3E">
        <w:t>-ratio calculation</w:t>
      </w:r>
      <w:r w:rsidR="00BD59A5" w:rsidRPr="004B6B3E">
        <w:t>.</w:t>
      </w:r>
    </w:p>
    <w:p w14:paraId="717417AE" w14:textId="552D554F" w:rsidR="00703D6B" w:rsidRPr="004B6B3E" w:rsidRDefault="00703D6B" w:rsidP="005B50EA">
      <w:pPr>
        <w:pStyle w:val="ListParagraph"/>
        <w:numPr>
          <w:ilvl w:val="0"/>
          <w:numId w:val="2"/>
        </w:numPr>
      </w:pPr>
      <w:r w:rsidRPr="0004026F">
        <w:rPr>
          <w:i/>
        </w:rPr>
        <w:t>Level to be created</w:t>
      </w:r>
      <w:r w:rsidR="00BD59A5" w:rsidRPr="004B6B3E">
        <w:t xml:space="preserve"> designates the level name.</w:t>
      </w:r>
    </w:p>
    <w:p w14:paraId="0DBD632D" w14:textId="6427238C" w:rsidR="00FF0729" w:rsidRDefault="006B7435" w:rsidP="006B7435">
      <w:pPr>
        <w:pStyle w:val="ListParagraph"/>
        <w:numPr>
          <w:ilvl w:val="0"/>
          <w:numId w:val="2"/>
        </w:numPr>
      </w:pPr>
      <w:r w:rsidRPr="0004026F">
        <w:rPr>
          <w:i/>
        </w:rPr>
        <w:t xml:space="preserve">Output </w:t>
      </w:r>
      <w:r w:rsidR="002A04E8" w:rsidRPr="0004026F">
        <w:rPr>
          <w:i/>
        </w:rPr>
        <w:t>Sample folder</w:t>
      </w:r>
      <w:r w:rsidR="002A04E8" w:rsidRPr="004B6B3E">
        <w:t xml:space="preserve"> indicates the name of the folder where the </w:t>
      </w:r>
      <w:r w:rsidR="00F54AC5" w:rsidRPr="004B6B3E">
        <w:t xml:space="preserve">level </w:t>
      </w:r>
      <w:r w:rsidR="002A04E8" w:rsidRPr="004B6B3E">
        <w:t>data</w:t>
      </w:r>
      <w:r w:rsidR="00BD59A5" w:rsidRPr="004B6B3E">
        <w:t xml:space="preserve"> file </w:t>
      </w:r>
      <w:r w:rsidRPr="004B6B3E">
        <w:t>will be saved</w:t>
      </w:r>
      <w:r w:rsidR="002A04E8" w:rsidRPr="004B6B3E">
        <w:t>.</w:t>
      </w:r>
    </w:p>
    <w:p w14:paraId="3B696B0D" w14:textId="77AD39E4" w:rsidR="00182FD1" w:rsidRDefault="002267E6" w:rsidP="00182FD1">
      <w:pPr>
        <w:keepNext/>
        <w:jc w:val="center"/>
      </w:pPr>
      <w:r w:rsidRPr="002267E6">
        <w:rPr>
          <w:noProof/>
        </w:rPr>
        <w:lastRenderedPageBreak/>
        <w:drawing>
          <wp:inline distT="0" distB="0" distL="0" distR="0" wp14:anchorId="4B92E281" wp14:editId="0B1C3069">
            <wp:extent cx="5400040" cy="1521460"/>
            <wp:effectExtent l="114300" t="57150" r="48260" b="116840"/>
            <wp:docPr id="31" name="Picture 7">
              <a:extLst xmlns:a="http://schemas.openxmlformats.org/drawingml/2006/main">
                <a:ext uri="{FF2B5EF4-FFF2-40B4-BE49-F238E27FC236}">
                  <a16:creationId xmlns:a16="http://schemas.microsoft.com/office/drawing/2014/main" id="{96C68A1A-6CA0-4C42-A112-5DC4680E3F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6C68A1A-6CA0-4C42-A112-5DC4680E3FAA}"/>
                        </a:ext>
                      </a:extLst>
                    </pic:cNvPr>
                    <pic:cNvPicPr>
                      <a:picLocks noChangeAspect="1"/>
                    </pic:cNvPicPr>
                  </pic:nvPicPr>
                  <pic:blipFill>
                    <a:blip r:embed="rId38"/>
                    <a:stretch>
                      <a:fillRect/>
                    </a:stretch>
                  </pic:blipFill>
                  <pic:spPr>
                    <a:xfrm>
                      <a:off x="0" y="0"/>
                      <a:ext cx="5400040" cy="1521460"/>
                    </a:xfrm>
                    <a:prstGeom prst="rect">
                      <a:avLst/>
                    </a:prstGeom>
                    <a:ln>
                      <a:solidFill>
                        <a:schemeClr val="bg1">
                          <a:lumMod val="65000"/>
                        </a:schemeClr>
                      </a:solidFill>
                    </a:ln>
                    <a:effectLst>
                      <a:outerShdw blurRad="50800" dist="38100" dir="8100000" algn="tr" rotWithShape="0">
                        <a:prstClr val="black">
                          <a:alpha val="40000"/>
                        </a:prstClr>
                      </a:outerShdw>
                    </a:effectLst>
                  </pic:spPr>
                </pic:pic>
              </a:graphicData>
            </a:graphic>
          </wp:inline>
        </w:drawing>
      </w:r>
    </w:p>
    <w:p w14:paraId="769CC1FA" w14:textId="4C4D17BC" w:rsidR="00182FD1" w:rsidRPr="00356B73" w:rsidRDefault="00182FD1" w:rsidP="00182FD1">
      <w:pPr>
        <w:pStyle w:val="Caption"/>
        <w:rPr>
          <w:bCs/>
        </w:rPr>
      </w:pPr>
      <w:bookmarkStart w:id="35" w:name="_Ref103114332"/>
      <w:r w:rsidRPr="00356B73">
        <w:rPr>
          <w:bCs/>
        </w:rPr>
        <w:t xml:space="preserve">Figure </w:t>
      </w:r>
      <w:r w:rsidRPr="00356B73">
        <w:rPr>
          <w:bCs/>
        </w:rPr>
        <w:fldChar w:fldCharType="begin"/>
      </w:r>
      <w:r w:rsidRPr="00356B73">
        <w:rPr>
          <w:bCs/>
        </w:rPr>
        <w:instrText xml:space="preserve"> SEQ Figure \* ARABIC </w:instrText>
      </w:r>
      <w:r w:rsidRPr="00356B73">
        <w:rPr>
          <w:bCs/>
        </w:rPr>
        <w:fldChar w:fldCharType="separate"/>
      </w:r>
      <w:r w:rsidR="005D5269" w:rsidRPr="00356B73">
        <w:rPr>
          <w:bCs/>
          <w:noProof/>
        </w:rPr>
        <w:t>9</w:t>
      </w:r>
      <w:r w:rsidRPr="00356B73">
        <w:rPr>
          <w:bCs/>
        </w:rPr>
        <w:fldChar w:fldCharType="end"/>
      </w:r>
      <w:bookmarkEnd w:id="35"/>
      <w:r w:rsidRPr="00356B73">
        <w:rPr>
          <w:bCs/>
        </w:rPr>
        <w:t>.</w:t>
      </w:r>
      <w:r w:rsidRPr="00356B73">
        <w:rPr>
          <w:bCs/>
          <w:noProof/>
        </w:rPr>
        <w:t xml:space="preserve"> A sample task-table in the LEVEL CREATOR module.</w:t>
      </w:r>
    </w:p>
    <w:p w14:paraId="12109F26" w14:textId="77777777" w:rsidR="00E0376C" w:rsidRPr="004B6B3E" w:rsidRDefault="00E0376C"/>
    <w:p w14:paraId="22B63818" w14:textId="2D1000F0" w:rsidR="00C94411" w:rsidRPr="004B6B3E" w:rsidRDefault="00C94411" w:rsidP="00BC7547">
      <w:pPr>
        <w:pStyle w:val="Heading3"/>
      </w:pPr>
      <w:bookmarkStart w:id="36" w:name="_LEVEL_CALIBRATOR"/>
      <w:bookmarkEnd w:id="36"/>
      <w:r w:rsidRPr="004B6B3E">
        <w:rPr>
          <w:rFonts w:asciiTheme="minorHAnsi" w:hAnsiTheme="minorHAnsi"/>
        </w:rPr>
        <w:t>LEVEL CALIBRATOR</w:t>
      </w:r>
    </w:p>
    <w:p w14:paraId="6C589C55" w14:textId="672CB612" w:rsidR="00841722" w:rsidRPr="004B6B3E" w:rsidRDefault="00DC0425" w:rsidP="006312AB">
      <w:r w:rsidRPr="004B6B3E">
        <w:t xml:space="preserve">This module calibrates the </w:t>
      </w:r>
      <w:r w:rsidR="006301E0" w:rsidRPr="004B6B3E">
        <w:t xml:space="preserve">above-described levels </w:t>
      </w:r>
      <w:r w:rsidR="00E679B1" w:rsidRPr="004B6B3E">
        <w:t>using the “</w:t>
      </w:r>
      <w:proofErr w:type="spellStart"/>
      <w:r w:rsidR="006301E0" w:rsidRPr="004B6B3E">
        <w:t>Klibrate</w:t>
      </w:r>
      <w:proofErr w:type="spellEnd"/>
      <w:r w:rsidR="00E679B1" w:rsidRPr="004B6B3E">
        <w:t xml:space="preserve">” program </w:t>
      </w:r>
      <w:r w:rsidR="006301E0" w:rsidRPr="004B6B3E">
        <w:t xml:space="preserve">included </w:t>
      </w:r>
      <w:r w:rsidR="00E679B1" w:rsidRPr="004B6B3E">
        <w:t xml:space="preserve">in </w:t>
      </w:r>
      <w:r w:rsidR="006312AB" w:rsidRPr="004B6B3E">
        <w:t xml:space="preserve">the </w:t>
      </w:r>
      <w:proofErr w:type="spellStart"/>
      <w:r w:rsidR="006312AB" w:rsidRPr="004B6B3E">
        <w:t>SanXoT</w:t>
      </w:r>
      <w:proofErr w:type="spellEnd"/>
      <w:r w:rsidR="006312AB" w:rsidRPr="004B6B3E">
        <w:t xml:space="preserve"> software package </w:t>
      </w:r>
      <w:r w:rsidR="00ED479E">
        <w:fldChar w:fldCharType="begin"/>
      </w:r>
      <w:r w:rsidR="005528C3">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 guid="884d4873-2f8b-480d-9b52-38908cfec24f"&gt;2&lt;/key&gt;&lt;/foreign-keys&gt;&lt;ref-type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ED479E">
        <w:fldChar w:fldCharType="separate"/>
      </w:r>
      <w:r w:rsidR="00ED479E">
        <w:rPr>
          <w:noProof/>
        </w:rPr>
        <w:t>[1]</w:t>
      </w:r>
      <w:r w:rsidR="00ED479E">
        <w:fldChar w:fldCharType="end"/>
      </w:r>
      <w:r w:rsidR="006312AB" w:rsidRPr="004B6B3E">
        <w:t>.</w:t>
      </w:r>
      <w:r w:rsidR="004578AE">
        <w:t xml:space="preserve"> </w:t>
      </w:r>
      <w:r w:rsidR="006312AB" w:rsidRPr="004B6B3E">
        <w:t>To perform the calibration</w:t>
      </w:r>
      <w:r w:rsidR="006A2E8F" w:rsidRPr="004B6B3E">
        <w:t>,</w:t>
      </w:r>
      <w:r w:rsidR="006312AB" w:rsidRPr="004B6B3E">
        <w:t xml:space="preserve"> two </w:t>
      </w:r>
      <w:r w:rsidR="005E18BF" w:rsidRPr="004B6B3E">
        <w:t>parameters</w:t>
      </w:r>
      <w:r w:rsidR="00ED75B2" w:rsidRPr="004B6B3E">
        <w:t xml:space="preserve"> </w:t>
      </w:r>
      <w:r w:rsidR="006312AB" w:rsidRPr="004B6B3E">
        <w:t>(weight constant</w:t>
      </w:r>
      <w:r w:rsidR="003F46FD" w:rsidRPr="004B6B3E">
        <w:t xml:space="preserve"> and </w:t>
      </w:r>
      <w:r w:rsidR="006312AB" w:rsidRPr="004B6B3E">
        <w:t>variance</w:t>
      </w:r>
      <w:r w:rsidR="003F46FD" w:rsidRPr="004B6B3E">
        <w:t xml:space="preserve">) </w:t>
      </w:r>
      <w:r w:rsidR="006312AB" w:rsidRPr="004B6B3E">
        <w:t xml:space="preserve">are </w:t>
      </w:r>
      <w:r w:rsidR="003F46FD" w:rsidRPr="004B6B3E">
        <w:t xml:space="preserve">iteratively </w:t>
      </w:r>
      <w:r w:rsidR="006312AB" w:rsidRPr="004B6B3E">
        <w:t>calculated using the Levenberg-Marquardt algorithm</w:t>
      </w:r>
      <w:r w:rsidR="003F46FD" w:rsidRPr="004B6B3E">
        <w:t xml:space="preserve"> (for m</w:t>
      </w:r>
      <w:r w:rsidR="00841722" w:rsidRPr="004B6B3E">
        <w:t>ore detail</w:t>
      </w:r>
      <w:r w:rsidR="003F46FD" w:rsidRPr="004B6B3E">
        <w:t xml:space="preserve">s see the </w:t>
      </w:r>
      <w:r w:rsidR="00841722" w:rsidRPr="004B6B3E">
        <w:t xml:space="preserve">information </w:t>
      </w:r>
      <w:r w:rsidR="003F46FD" w:rsidRPr="004B6B3E">
        <w:t xml:space="preserve">about </w:t>
      </w:r>
      <w:r w:rsidR="00841722" w:rsidRPr="004B6B3E">
        <w:t>“</w:t>
      </w:r>
      <w:proofErr w:type="spellStart"/>
      <w:r w:rsidR="003F46FD" w:rsidRPr="004B6B3E">
        <w:t>K</w:t>
      </w:r>
      <w:r w:rsidR="005D1A3D" w:rsidRPr="004B6B3E">
        <w:t>librate</w:t>
      </w:r>
      <w:proofErr w:type="spellEnd"/>
      <w:r w:rsidR="00841722" w:rsidRPr="004B6B3E">
        <w:t xml:space="preserve">” </w:t>
      </w:r>
      <w:r w:rsidR="003F46FD" w:rsidRPr="004B6B3E">
        <w:t xml:space="preserve">in the </w:t>
      </w:r>
      <w:proofErr w:type="spellStart"/>
      <w:r w:rsidR="00841722" w:rsidRPr="004B6B3E">
        <w:t>SanXoT</w:t>
      </w:r>
      <w:proofErr w:type="spellEnd"/>
      <w:r w:rsidR="00841722" w:rsidRPr="004B6B3E">
        <w:t xml:space="preserve"> software package </w:t>
      </w:r>
      <w:r w:rsidR="0099145F">
        <w:fldChar w:fldCharType="begin"/>
      </w:r>
      <w:r w:rsidR="005528C3">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 guid="884d4873-2f8b-480d-9b52-38908cfec24f"&gt;2&lt;/key&gt;&lt;/foreign-keys&gt;&lt;ref-type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99145F">
        <w:fldChar w:fldCharType="separate"/>
      </w:r>
      <w:r w:rsidR="0099145F">
        <w:rPr>
          <w:noProof/>
        </w:rPr>
        <w:t>[1]</w:t>
      </w:r>
      <w:r w:rsidR="0099145F">
        <w:fldChar w:fldCharType="end"/>
      </w:r>
      <w:r w:rsidR="003F46FD" w:rsidRPr="004B6B3E">
        <w:t>)</w:t>
      </w:r>
      <w:r w:rsidR="00841722" w:rsidRPr="004B6B3E">
        <w:t>.</w:t>
      </w:r>
    </w:p>
    <w:p w14:paraId="1E725FCB" w14:textId="0B41C1CE" w:rsidR="00A82EB8" w:rsidRDefault="00254CDF">
      <w:r w:rsidRPr="004B6B3E">
        <w:t>T</w:t>
      </w:r>
      <w:r w:rsidR="006312AB" w:rsidRPr="004B6B3E">
        <w:t xml:space="preserve">he </w:t>
      </w:r>
      <w:r w:rsidRPr="004B6B3E">
        <w:t xml:space="preserve">output </w:t>
      </w:r>
      <w:r w:rsidR="006312AB" w:rsidRPr="004B6B3E">
        <w:t xml:space="preserve">calibrated </w:t>
      </w:r>
      <w:r w:rsidR="004E6851" w:rsidRPr="004B6B3E">
        <w:t>level</w:t>
      </w:r>
      <w:r w:rsidRPr="004B6B3E">
        <w:t xml:space="preserve"> contains new statistic weight values for the identifier and log</w:t>
      </w:r>
      <w:r w:rsidRPr="0004026F">
        <w:rPr>
          <w:vertAlign w:val="subscript"/>
        </w:rPr>
        <w:t>2</w:t>
      </w:r>
      <w:r w:rsidRPr="004B6B3E">
        <w:t xml:space="preserve">-ratio </w:t>
      </w:r>
      <w:r w:rsidR="00A91A28" w:rsidRPr="004B6B3E">
        <w:t xml:space="preserve">elements </w:t>
      </w:r>
      <w:r w:rsidR="007B639B" w:rsidRPr="004B6B3E">
        <w:t xml:space="preserve">displayed in the uncalibrated level data file. This is necessary for the </w:t>
      </w:r>
      <w:r w:rsidR="00117B94" w:rsidRPr="004B6B3E">
        <w:t>levels to be used as inputs to</w:t>
      </w:r>
      <w:r w:rsidR="006312AB" w:rsidRPr="004B6B3E">
        <w:t xml:space="preserve"> the </w:t>
      </w:r>
      <w:r w:rsidR="005D1A3D" w:rsidRPr="004B6B3E">
        <w:t>INTEGRATE module</w:t>
      </w:r>
      <w:r w:rsidR="006312AB" w:rsidRPr="004B6B3E">
        <w:t>.</w:t>
      </w:r>
    </w:p>
    <w:p w14:paraId="20537D72" w14:textId="77777777" w:rsidR="00DA0AA0" w:rsidRDefault="00DA0AA0"/>
    <w:p w14:paraId="6238B889" w14:textId="350C3B68" w:rsidR="00DA0AA0" w:rsidRPr="004B6B3E" w:rsidRDefault="00DA0AA0" w:rsidP="00DA0AA0">
      <w:pPr>
        <w:pStyle w:val="Heading4"/>
      </w:pPr>
      <w:r w:rsidRPr="004B6B3E">
        <w:t>Standard parameters</w:t>
      </w:r>
    </w:p>
    <w:p w14:paraId="76878A49" w14:textId="0E5256CB" w:rsidR="00B83F5A" w:rsidRPr="004B6B3E" w:rsidRDefault="00B83F5A" w:rsidP="00B83F5A">
      <w:r w:rsidRPr="004B6B3E">
        <w:t xml:space="preserve">The </w:t>
      </w:r>
      <w:r w:rsidR="00117B94" w:rsidRPr="004B6B3E">
        <w:t xml:space="preserve">fields to be completed in </w:t>
      </w:r>
      <w:r w:rsidRPr="004B6B3E">
        <w:t>this module are</w:t>
      </w:r>
      <w:r w:rsidR="0023183F" w:rsidRPr="004B6B3E">
        <w:t xml:space="preserve"> (</w:t>
      </w:r>
      <w:r w:rsidR="00D04359" w:rsidRPr="00356B73">
        <w:rPr>
          <w:i/>
          <w:iCs/>
          <w:color w:val="BF8F00" w:themeColor="accent4" w:themeShade="BF"/>
        </w:rPr>
        <w:fldChar w:fldCharType="begin"/>
      </w:r>
      <w:r w:rsidR="00D04359" w:rsidRPr="00356B73">
        <w:rPr>
          <w:i/>
          <w:iCs/>
          <w:color w:val="BF8F00" w:themeColor="accent4" w:themeShade="BF"/>
        </w:rPr>
        <w:instrText xml:space="preserve"> REF _Ref103114351 \h </w:instrText>
      </w:r>
      <w:r w:rsidR="00356B73" w:rsidRPr="00356B73">
        <w:rPr>
          <w:i/>
          <w:iCs/>
          <w:color w:val="BF8F00" w:themeColor="accent4" w:themeShade="BF"/>
        </w:rPr>
        <w:instrText xml:space="preserve"> \* MERGEFORMAT </w:instrText>
      </w:r>
      <w:r w:rsidR="00D04359" w:rsidRPr="00356B73">
        <w:rPr>
          <w:i/>
          <w:iCs/>
          <w:color w:val="BF8F00" w:themeColor="accent4" w:themeShade="BF"/>
        </w:rPr>
      </w:r>
      <w:r w:rsidR="00D04359" w:rsidRPr="00356B73">
        <w:rPr>
          <w:i/>
          <w:iCs/>
          <w:color w:val="BF8F00" w:themeColor="accent4" w:themeShade="BF"/>
        </w:rPr>
        <w:fldChar w:fldCharType="separate"/>
      </w:r>
      <w:r w:rsidR="005D5269" w:rsidRPr="00356B73">
        <w:rPr>
          <w:i/>
          <w:iCs/>
          <w:color w:val="BF8F00" w:themeColor="accent4" w:themeShade="BF"/>
        </w:rPr>
        <w:t xml:space="preserve">Figure </w:t>
      </w:r>
      <w:r w:rsidR="005D5269" w:rsidRPr="00356B73">
        <w:rPr>
          <w:i/>
          <w:iCs/>
          <w:noProof/>
          <w:color w:val="BF8F00" w:themeColor="accent4" w:themeShade="BF"/>
        </w:rPr>
        <w:t>10</w:t>
      </w:r>
      <w:r w:rsidR="00D04359" w:rsidRPr="00356B73">
        <w:rPr>
          <w:i/>
          <w:iCs/>
          <w:color w:val="BF8F00" w:themeColor="accent4" w:themeShade="BF"/>
        </w:rPr>
        <w:fldChar w:fldCharType="end"/>
      </w:r>
      <w:r w:rsidR="0023183F" w:rsidRPr="004B6B3E">
        <w:t>)</w:t>
      </w:r>
      <w:r w:rsidRPr="004B6B3E">
        <w:t>:</w:t>
      </w:r>
    </w:p>
    <w:p w14:paraId="4FF58284" w14:textId="77777777" w:rsidR="00117B94" w:rsidRPr="004B6B3E" w:rsidRDefault="00117B94" w:rsidP="00117B94">
      <w:pPr>
        <w:pStyle w:val="ListParagraph"/>
        <w:numPr>
          <w:ilvl w:val="0"/>
          <w:numId w:val="2"/>
        </w:numPr>
      </w:pPr>
      <w:r w:rsidRPr="004B6B3E">
        <w:rPr>
          <w:i/>
        </w:rPr>
        <w:t>Forced execution</w:t>
      </w:r>
      <w:r w:rsidRPr="004B6B3E">
        <w:t>: This checkbox field indicates whether to force the execution or not.</w:t>
      </w:r>
    </w:p>
    <w:p w14:paraId="18A28B21" w14:textId="0ED88B63" w:rsidR="00E4062F" w:rsidRPr="004B6B3E" w:rsidRDefault="00E4062F" w:rsidP="00E4062F">
      <w:pPr>
        <w:pStyle w:val="ListParagraph"/>
        <w:numPr>
          <w:ilvl w:val="0"/>
          <w:numId w:val="2"/>
        </w:numPr>
      </w:pPr>
      <w:r w:rsidRPr="0004026F">
        <w:rPr>
          <w:i/>
        </w:rPr>
        <w:t>Sample folder(s)</w:t>
      </w:r>
      <w:r w:rsidRPr="004B6B3E">
        <w:t xml:space="preserve"> indicates the name</w:t>
      </w:r>
      <w:r w:rsidR="00117B94" w:rsidRPr="004B6B3E">
        <w:t>(</w:t>
      </w:r>
      <w:r w:rsidRPr="004B6B3E">
        <w:t>s</w:t>
      </w:r>
      <w:r w:rsidR="00117B94" w:rsidRPr="004B6B3E">
        <w:t>)</w:t>
      </w:r>
      <w:r w:rsidRPr="004B6B3E">
        <w:t xml:space="preserve"> of the folder</w:t>
      </w:r>
      <w:r w:rsidR="00117B94" w:rsidRPr="004B6B3E">
        <w:t>(</w:t>
      </w:r>
      <w:r w:rsidRPr="004B6B3E">
        <w:t>s</w:t>
      </w:r>
      <w:r w:rsidR="00117B94" w:rsidRPr="004B6B3E">
        <w:t>)</w:t>
      </w:r>
      <w:r w:rsidRPr="004B6B3E">
        <w:t xml:space="preserve"> </w:t>
      </w:r>
      <w:r w:rsidR="00117B94" w:rsidRPr="004B6B3E">
        <w:t xml:space="preserve">containing </w:t>
      </w:r>
      <w:r w:rsidRPr="004B6B3E">
        <w:t xml:space="preserve">the uncalibrated data </w:t>
      </w:r>
      <w:r w:rsidR="00117B94" w:rsidRPr="004B6B3E">
        <w:t>file(s)</w:t>
      </w:r>
      <w:r w:rsidR="002E1AB9" w:rsidRPr="004B6B3E">
        <w:t xml:space="preserve"> that were</w:t>
      </w:r>
      <w:r w:rsidR="00117B94" w:rsidRPr="004B6B3E">
        <w:t xml:space="preserve"> previously generated </w:t>
      </w:r>
      <w:r w:rsidRPr="004B6B3E">
        <w:t xml:space="preserve">by </w:t>
      </w:r>
      <w:r w:rsidR="00117B94" w:rsidRPr="004B6B3E">
        <w:t xml:space="preserve">the </w:t>
      </w:r>
      <w:r w:rsidRPr="004B6B3E">
        <w:t>LEVEL CREATOR module.</w:t>
      </w:r>
    </w:p>
    <w:p w14:paraId="2EC024B1" w14:textId="4CD92252" w:rsidR="00B83F5A" w:rsidRPr="004B6B3E" w:rsidRDefault="00E4062F" w:rsidP="00E4062F">
      <w:pPr>
        <w:pStyle w:val="ListParagraph"/>
        <w:numPr>
          <w:ilvl w:val="0"/>
          <w:numId w:val="2"/>
        </w:numPr>
      </w:pPr>
      <w:r w:rsidRPr="0004026F">
        <w:rPr>
          <w:i/>
        </w:rPr>
        <w:t>Lower level for integration</w:t>
      </w:r>
      <w:r w:rsidRPr="004B6B3E">
        <w:t xml:space="preserve"> indicates </w:t>
      </w:r>
      <w:r w:rsidR="00450B8C" w:rsidRPr="004B6B3E">
        <w:t xml:space="preserve">which </w:t>
      </w:r>
      <w:r w:rsidRPr="004B6B3E">
        <w:t>lower</w:t>
      </w:r>
      <w:r w:rsidR="00450B8C" w:rsidRPr="004B6B3E">
        <w:t xml:space="preserve"> </w:t>
      </w:r>
      <w:r w:rsidRPr="004B6B3E">
        <w:t xml:space="preserve">level </w:t>
      </w:r>
      <w:r w:rsidR="00450B8C" w:rsidRPr="004B6B3E">
        <w:t xml:space="preserve">elements are to be used in the </w:t>
      </w:r>
      <w:r w:rsidRPr="004B6B3E">
        <w:t xml:space="preserve">integration </w:t>
      </w:r>
      <w:r w:rsidR="00450B8C" w:rsidRPr="004B6B3E">
        <w:t xml:space="preserve">carried out for </w:t>
      </w:r>
      <w:r w:rsidRPr="004B6B3E">
        <w:t>the calibration.</w:t>
      </w:r>
    </w:p>
    <w:p w14:paraId="1C4C5A84" w14:textId="1298DD92" w:rsidR="001E33ED" w:rsidRPr="004B6B3E" w:rsidRDefault="001E33ED" w:rsidP="00E4062F">
      <w:pPr>
        <w:pStyle w:val="ListParagraph"/>
        <w:numPr>
          <w:ilvl w:val="0"/>
          <w:numId w:val="2"/>
        </w:numPr>
      </w:pPr>
      <w:r w:rsidRPr="0004026F">
        <w:rPr>
          <w:i/>
        </w:rPr>
        <w:t>Higher level for integration</w:t>
      </w:r>
      <w:r w:rsidRPr="004B6B3E">
        <w:t xml:space="preserve"> </w:t>
      </w:r>
      <w:r w:rsidR="00450B8C" w:rsidRPr="004B6B3E">
        <w:t xml:space="preserve">indicates which </w:t>
      </w:r>
      <w:r w:rsidR="00D843E7" w:rsidRPr="004B6B3E">
        <w:t>higher</w:t>
      </w:r>
      <w:r w:rsidR="004578AE">
        <w:t xml:space="preserve"> level</w:t>
      </w:r>
      <w:r w:rsidR="00450B8C" w:rsidRPr="004B6B3E">
        <w:t xml:space="preserve"> elements are to be used in the integration carried out for the calibration</w:t>
      </w:r>
      <w:r w:rsidRPr="004B6B3E">
        <w:t>.</w:t>
      </w:r>
    </w:p>
    <w:p w14:paraId="383946FB" w14:textId="6302A22B" w:rsidR="00B83F5A" w:rsidRPr="004B6B3E" w:rsidRDefault="001E33ED" w:rsidP="00B83F5A">
      <w:pPr>
        <w:pStyle w:val="ListParagraph"/>
        <w:numPr>
          <w:ilvl w:val="0"/>
          <w:numId w:val="2"/>
        </w:numPr>
      </w:pPr>
      <w:r w:rsidRPr="0004026F">
        <w:rPr>
          <w:i/>
        </w:rPr>
        <w:t>Name of calibrated level</w:t>
      </w:r>
      <w:r w:rsidR="007B7FAE" w:rsidRPr="004B6B3E">
        <w:t xml:space="preserve"> is the name for the output data file containing the new, calibrated statistical weight values.</w:t>
      </w:r>
    </w:p>
    <w:p w14:paraId="0864DA89" w14:textId="184A2326" w:rsidR="00B83F5A" w:rsidRDefault="00B83F5A" w:rsidP="00B83F5A">
      <w:pPr>
        <w:pStyle w:val="ListParagraph"/>
        <w:numPr>
          <w:ilvl w:val="0"/>
          <w:numId w:val="2"/>
        </w:numPr>
      </w:pPr>
      <w:r w:rsidRPr="0004026F">
        <w:rPr>
          <w:i/>
        </w:rPr>
        <w:t>Output Sample folder</w:t>
      </w:r>
      <w:r w:rsidRPr="004B6B3E">
        <w:t xml:space="preserve"> </w:t>
      </w:r>
      <w:r w:rsidR="00E92697" w:rsidRPr="004B6B3E">
        <w:t xml:space="preserve">specifies </w:t>
      </w:r>
      <w:r w:rsidRPr="004B6B3E">
        <w:t xml:space="preserve">the name of the folder where the </w:t>
      </w:r>
      <w:r w:rsidR="00E92697" w:rsidRPr="004B6B3E">
        <w:t xml:space="preserve">output </w:t>
      </w:r>
      <w:r w:rsidRPr="004B6B3E">
        <w:t>data</w:t>
      </w:r>
      <w:r w:rsidR="00E92697" w:rsidRPr="004B6B3E">
        <w:t xml:space="preserve"> file containing the new, calibrated statistical weight values</w:t>
      </w:r>
      <w:r w:rsidRPr="004B6B3E">
        <w:t xml:space="preserve"> will be saved.</w:t>
      </w:r>
      <w:r w:rsidR="007B3A97">
        <w:t xml:space="preserve"> If the cell is empty, the output sample folder is the given “Sample folder” (second column).</w:t>
      </w:r>
    </w:p>
    <w:p w14:paraId="3DE94445" w14:textId="5898FC8F" w:rsidR="00230E46" w:rsidRDefault="00426754" w:rsidP="00230E46">
      <w:pPr>
        <w:keepNext/>
        <w:jc w:val="center"/>
      </w:pPr>
      <w:r w:rsidRPr="00426754">
        <w:rPr>
          <w:noProof/>
        </w:rPr>
        <w:lastRenderedPageBreak/>
        <w:drawing>
          <wp:inline distT="0" distB="0" distL="0" distR="0" wp14:anchorId="001DE8B3" wp14:editId="429663C3">
            <wp:extent cx="5400040" cy="1722120"/>
            <wp:effectExtent l="95250" t="38100" r="29210" b="87630"/>
            <wp:docPr id="48" name="Picture 5">
              <a:extLst xmlns:a="http://schemas.openxmlformats.org/drawingml/2006/main">
                <a:ext uri="{FF2B5EF4-FFF2-40B4-BE49-F238E27FC236}">
                  <a16:creationId xmlns:a16="http://schemas.microsoft.com/office/drawing/2014/main" id="{31C7CFB1-69CA-4265-A399-429BABFD6F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1C7CFB1-69CA-4265-A399-429BABFD6FD6}"/>
                        </a:ext>
                      </a:extLst>
                    </pic:cNvPr>
                    <pic:cNvPicPr>
                      <a:picLocks noChangeAspect="1"/>
                    </pic:cNvPicPr>
                  </pic:nvPicPr>
                  <pic:blipFill>
                    <a:blip r:embed="rId39"/>
                    <a:stretch>
                      <a:fillRect/>
                    </a:stretch>
                  </pic:blipFill>
                  <pic:spPr>
                    <a:xfrm>
                      <a:off x="0" y="0"/>
                      <a:ext cx="5400040" cy="1722120"/>
                    </a:xfrm>
                    <a:prstGeom prst="rect">
                      <a:avLst/>
                    </a:prstGeom>
                    <a:ln>
                      <a:noFill/>
                    </a:ln>
                    <a:effectLst>
                      <a:outerShdw blurRad="50800" dist="38100" dir="8100000" algn="tr" rotWithShape="0">
                        <a:prstClr val="black">
                          <a:alpha val="40000"/>
                        </a:prstClr>
                      </a:outerShdw>
                    </a:effectLst>
                  </pic:spPr>
                </pic:pic>
              </a:graphicData>
            </a:graphic>
          </wp:inline>
        </w:drawing>
      </w:r>
    </w:p>
    <w:p w14:paraId="20207AF6" w14:textId="548D86A1" w:rsidR="0043769B" w:rsidRPr="00A05B5F" w:rsidRDefault="00230E46" w:rsidP="00230E46">
      <w:pPr>
        <w:pStyle w:val="Caption"/>
        <w:rPr>
          <w:bCs/>
        </w:rPr>
      </w:pPr>
      <w:bookmarkStart w:id="37" w:name="_Ref103114351"/>
      <w:r w:rsidRPr="00A05B5F">
        <w:rPr>
          <w:bCs/>
        </w:rPr>
        <w:t xml:space="preserve">Figure </w:t>
      </w:r>
      <w:r w:rsidRPr="00A05B5F">
        <w:rPr>
          <w:bCs/>
        </w:rPr>
        <w:fldChar w:fldCharType="begin"/>
      </w:r>
      <w:r w:rsidRPr="00A05B5F">
        <w:rPr>
          <w:bCs/>
        </w:rPr>
        <w:instrText xml:space="preserve"> SEQ Figure \* ARABIC </w:instrText>
      </w:r>
      <w:r w:rsidRPr="00A05B5F">
        <w:rPr>
          <w:bCs/>
        </w:rPr>
        <w:fldChar w:fldCharType="separate"/>
      </w:r>
      <w:r w:rsidR="005D5269" w:rsidRPr="00A05B5F">
        <w:rPr>
          <w:bCs/>
          <w:noProof/>
        </w:rPr>
        <w:t>10</w:t>
      </w:r>
      <w:r w:rsidRPr="00A05B5F">
        <w:rPr>
          <w:bCs/>
        </w:rPr>
        <w:fldChar w:fldCharType="end"/>
      </w:r>
      <w:bookmarkEnd w:id="37"/>
      <w:r w:rsidR="00CF1B3E" w:rsidRPr="00A05B5F">
        <w:rPr>
          <w:bCs/>
          <w:noProof/>
        </w:rPr>
        <w:t xml:space="preserve">. </w:t>
      </w:r>
      <w:r w:rsidRPr="00A05B5F">
        <w:rPr>
          <w:bCs/>
          <w:noProof/>
        </w:rPr>
        <w:t>A sample task table in the LEVEL CALIBRATOR module.</w:t>
      </w:r>
    </w:p>
    <w:p w14:paraId="11488855" w14:textId="2A0C69D4" w:rsidR="0043769B" w:rsidRDefault="0043769B"/>
    <w:p w14:paraId="1A51C5D1" w14:textId="77777777" w:rsidR="00DA0AA0" w:rsidRPr="004B6B3E" w:rsidRDefault="00DA0AA0" w:rsidP="00DA0AA0">
      <w:pPr>
        <w:pStyle w:val="Heading4"/>
      </w:pPr>
      <w:r w:rsidRPr="0004026F">
        <w:t>Advanced parameters</w:t>
      </w:r>
    </w:p>
    <w:p w14:paraId="491C9FD6" w14:textId="0FABAADC" w:rsidR="00860A54" w:rsidRDefault="00DA0AA0" w:rsidP="00DA0AA0">
      <w:r w:rsidRPr="004B6B3E">
        <w:t xml:space="preserve">The </w:t>
      </w:r>
      <w:r w:rsidR="00B1432C">
        <w:t>LEVEL_CALIBRATOR</w:t>
      </w:r>
      <w:r w:rsidRPr="004B6B3E">
        <w:t xml:space="preserve"> module accepts the following additional parameters (</w:t>
      </w:r>
      <w:r w:rsidR="00B5603F" w:rsidRPr="00A05B5F">
        <w:rPr>
          <w:i/>
          <w:iCs/>
          <w:color w:val="BF8F00" w:themeColor="accent4" w:themeShade="BF"/>
        </w:rPr>
        <w:fldChar w:fldCharType="begin"/>
      </w:r>
      <w:r w:rsidR="00B5603F" w:rsidRPr="00A05B5F">
        <w:rPr>
          <w:i/>
          <w:iCs/>
          <w:color w:val="BF8F00" w:themeColor="accent4" w:themeShade="BF"/>
        </w:rPr>
        <w:instrText xml:space="preserve"> REF _Ref103114398 \h </w:instrText>
      </w:r>
      <w:r w:rsidR="00A05B5F" w:rsidRPr="00A05B5F">
        <w:rPr>
          <w:i/>
          <w:iCs/>
          <w:color w:val="BF8F00" w:themeColor="accent4" w:themeShade="BF"/>
        </w:rPr>
        <w:instrText xml:space="preserve"> \* MERGEFORMAT </w:instrText>
      </w:r>
      <w:r w:rsidR="00B5603F" w:rsidRPr="00A05B5F">
        <w:rPr>
          <w:i/>
          <w:iCs/>
          <w:color w:val="BF8F00" w:themeColor="accent4" w:themeShade="BF"/>
        </w:rPr>
      </w:r>
      <w:r w:rsidR="00B5603F" w:rsidRPr="00A05B5F">
        <w:rPr>
          <w:i/>
          <w:iCs/>
          <w:color w:val="BF8F00" w:themeColor="accent4" w:themeShade="BF"/>
        </w:rPr>
        <w:fldChar w:fldCharType="separate"/>
      </w:r>
      <w:r w:rsidR="005D5269" w:rsidRPr="00A05B5F">
        <w:rPr>
          <w:i/>
          <w:iCs/>
          <w:color w:val="BF8F00" w:themeColor="accent4" w:themeShade="BF"/>
        </w:rPr>
        <w:t xml:space="preserve">Figure </w:t>
      </w:r>
      <w:r w:rsidR="005D5269" w:rsidRPr="00A05B5F">
        <w:rPr>
          <w:i/>
          <w:iCs/>
          <w:noProof/>
          <w:color w:val="BF8F00" w:themeColor="accent4" w:themeShade="BF"/>
        </w:rPr>
        <w:t>11</w:t>
      </w:r>
      <w:r w:rsidR="00B5603F" w:rsidRPr="00A05B5F">
        <w:rPr>
          <w:i/>
          <w:iCs/>
          <w:color w:val="BF8F00" w:themeColor="accent4" w:themeShade="BF"/>
        </w:rPr>
        <w:fldChar w:fldCharType="end"/>
      </w:r>
      <w:r w:rsidRPr="004B6B3E">
        <w:t>):</w:t>
      </w:r>
      <w:r w:rsidR="00860A54" w:rsidRPr="00860A54">
        <w:t xml:space="preserve"> </w:t>
      </w:r>
    </w:p>
    <w:p w14:paraId="4E1E9DAB" w14:textId="4D1F8372" w:rsidR="00DA0AA0" w:rsidRPr="004B6B3E" w:rsidRDefault="00860A54" w:rsidP="00DA0AA0">
      <w:r w:rsidRPr="00E023D8">
        <w:t>To perform the calibration two parameters, have to be calculated: the k (weight constant), and the variance.</w:t>
      </w:r>
    </w:p>
    <w:p w14:paraId="61222494" w14:textId="46880C3C" w:rsidR="00DA0AA0" w:rsidRDefault="00D97F85" w:rsidP="00DA0AA0">
      <w:pPr>
        <w:pStyle w:val="ListParagraph"/>
        <w:numPr>
          <w:ilvl w:val="0"/>
          <w:numId w:val="3"/>
        </w:numPr>
      </w:pPr>
      <w:r>
        <w:rPr>
          <w:i/>
        </w:rPr>
        <w:t xml:space="preserve">K-constant </w:t>
      </w:r>
      <w:r w:rsidR="00DA0AA0" w:rsidRPr="004B6B3E">
        <w:t xml:space="preserve">sets a </w:t>
      </w:r>
      <w:r w:rsidR="00E023D8">
        <w:t xml:space="preserve">forced </w:t>
      </w:r>
      <w:r w:rsidR="00DA0AA0" w:rsidRPr="004B6B3E">
        <w:t xml:space="preserve">value for the </w:t>
      </w:r>
      <w:r w:rsidR="00E023D8">
        <w:t xml:space="preserve">k-constant. </w:t>
      </w:r>
      <w:r w:rsidR="00F97C54">
        <w:t>Using this parameter, the introduced value is forced as K-constant.</w:t>
      </w:r>
    </w:p>
    <w:p w14:paraId="3F56D22A" w14:textId="0A10E97B" w:rsidR="00447720" w:rsidRPr="004B6B3E" w:rsidRDefault="00447720" w:rsidP="00DA0AA0">
      <w:pPr>
        <w:pStyle w:val="ListParagraph"/>
        <w:numPr>
          <w:ilvl w:val="0"/>
          <w:numId w:val="3"/>
        </w:numPr>
      </w:pPr>
      <w:r w:rsidRPr="0004026F">
        <w:rPr>
          <w:i/>
        </w:rPr>
        <w:t>Var(x)</w:t>
      </w:r>
      <w:r w:rsidRPr="004B6B3E">
        <w:t xml:space="preserve"> sets a </w:t>
      </w:r>
      <w:r>
        <w:t xml:space="preserve">forced </w:t>
      </w:r>
      <w:r w:rsidRPr="004B6B3E">
        <w:t xml:space="preserve">value for the </w:t>
      </w:r>
      <w:r w:rsidR="00A55118">
        <w:t>variance</w:t>
      </w:r>
      <w:r>
        <w:t xml:space="preserve">. Using this parameter, the introduced value is forced as </w:t>
      </w:r>
      <w:r w:rsidR="006E10B5">
        <w:t>the variance</w:t>
      </w:r>
      <w:r>
        <w:t>.</w:t>
      </w:r>
    </w:p>
    <w:p w14:paraId="75E23048" w14:textId="7AAFD06C" w:rsidR="00DA0AA0" w:rsidRPr="004B6B3E" w:rsidRDefault="00222AA3" w:rsidP="00DA0AA0">
      <w:pPr>
        <w:pStyle w:val="ListParagraph"/>
        <w:numPr>
          <w:ilvl w:val="0"/>
          <w:numId w:val="3"/>
        </w:numPr>
      </w:pPr>
      <w:r w:rsidRPr="0004026F">
        <w:rPr>
          <w:i/>
        </w:rPr>
        <w:t>More params</w:t>
      </w:r>
      <w:r w:rsidRPr="004B6B3E">
        <w:t xml:space="preserve"> </w:t>
      </w:r>
      <w:r w:rsidR="008830D4" w:rsidRPr="008830D4">
        <w:t>allows adding more parameters to the internal programs of the module.</w:t>
      </w:r>
      <w:r w:rsidR="008830D4">
        <w:t xml:space="preserve"> </w:t>
      </w:r>
      <w:r w:rsidRPr="004B6B3E">
        <w:t xml:space="preserve">For more details see </w:t>
      </w:r>
      <w:hyperlink w:anchor="_More_params" w:history="1">
        <w:r w:rsidRPr="000E34F3">
          <w:rPr>
            <w:rStyle w:val="Hyperlink"/>
          </w:rPr>
          <w:t>More params</w:t>
        </w:r>
      </w:hyperlink>
      <w:r w:rsidRPr="004B6B3E">
        <w:t xml:space="preserve"> in the “Special Parameters” Section.</w:t>
      </w:r>
    </w:p>
    <w:p w14:paraId="6A655D1E" w14:textId="06E3C97A" w:rsidR="00DA0AA0" w:rsidRDefault="00E805DB" w:rsidP="00DA0AA0">
      <w:pPr>
        <w:keepNext/>
      </w:pPr>
      <w:r w:rsidRPr="00E805DB">
        <w:rPr>
          <w:noProof/>
        </w:rPr>
        <w:drawing>
          <wp:inline distT="0" distB="0" distL="0" distR="0" wp14:anchorId="6BB5079D" wp14:editId="4B5F01B7">
            <wp:extent cx="5400040" cy="1269365"/>
            <wp:effectExtent l="95250" t="38100" r="29210" b="102235"/>
            <wp:docPr id="61" name="Picture 11">
              <a:extLst xmlns:a="http://schemas.openxmlformats.org/drawingml/2006/main">
                <a:ext uri="{FF2B5EF4-FFF2-40B4-BE49-F238E27FC236}">
                  <a16:creationId xmlns:a16="http://schemas.microsoft.com/office/drawing/2014/main" id="{2D177847-3FA0-4B0F-A878-0A896344FE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2D177847-3FA0-4B0F-A878-0A896344FE02}"/>
                        </a:ext>
                      </a:extLst>
                    </pic:cNvPr>
                    <pic:cNvPicPr>
                      <a:picLocks noChangeAspect="1"/>
                    </pic:cNvPicPr>
                  </pic:nvPicPr>
                  <pic:blipFill>
                    <a:blip r:embed="rId40"/>
                    <a:stretch>
                      <a:fillRect/>
                    </a:stretch>
                  </pic:blipFill>
                  <pic:spPr>
                    <a:xfrm>
                      <a:off x="0" y="0"/>
                      <a:ext cx="5400040" cy="1269365"/>
                    </a:xfrm>
                    <a:prstGeom prst="rect">
                      <a:avLst/>
                    </a:prstGeom>
                    <a:effectLst>
                      <a:outerShdw blurRad="50800" dist="38100" dir="8100000" algn="tr" rotWithShape="0">
                        <a:prstClr val="black">
                          <a:alpha val="40000"/>
                        </a:prstClr>
                      </a:outerShdw>
                    </a:effectLst>
                  </pic:spPr>
                </pic:pic>
              </a:graphicData>
            </a:graphic>
          </wp:inline>
        </w:drawing>
      </w:r>
    </w:p>
    <w:p w14:paraId="3944AA9B" w14:textId="66834206" w:rsidR="00DA0AA0" w:rsidRPr="00F352E5" w:rsidRDefault="00DA0AA0" w:rsidP="00DA0AA0">
      <w:pPr>
        <w:pStyle w:val="Caption"/>
        <w:jc w:val="both"/>
        <w:rPr>
          <w:bCs/>
        </w:rPr>
      </w:pPr>
      <w:bookmarkStart w:id="38" w:name="_Ref103114398"/>
      <w:r w:rsidRPr="00F352E5">
        <w:rPr>
          <w:bCs/>
        </w:rPr>
        <w:t xml:space="preserve">Figure </w:t>
      </w:r>
      <w:r w:rsidRPr="00F352E5">
        <w:rPr>
          <w:bCs/>
        </w:rPr>
        <w:fldChar w:fldCharType="begin"/>
      </w:r>
      <w:r w:rsidRPr="00F352E5">
        <w:rPr>
          <w:bCs/>
        </w:rPr>
        <w:instrText xml:space="preserve"> SEQ Figure \* ARABIC </w:instrText>
      </w:r>
      <w:r w:rsidRPr="00F352E5">
        <w:rPr>
          <w:bCs/>
        </w:rPr>
        <w:fldChar w:fldCharType="separate"/>
      </w:r>
      <w:r w:rsidR="005D5269" w:rsidRPr="00F352E5">
        <w:rPr>
          <w:bCs/>
          <w:noProof/>
        </w:rPr>
        <w:t>11</w:t>
      </w:r>
      <w:r w:rsidRPr="00F352E5">
        <w:rPr>
          <w:bCs/>
        </w:rPr>
        <w:fldChar w:fldCharType="end"/>
      </w:r>
      <w:bookmarkEnd w:id="38"/>
      <w:r w:rsidRPr="00F352E5">
        <w:rPr>
          <w:bCs/>
          <w:noProof/>
        </w:rPr>
        <w:t xml:space="preserve">. A task-table displaying advanced parameters for the </w:t>
      </w:r>
      <w:r w:rsidR="006B52E0" w:rsidRPr="00F352E5">
        <w:rPr>
          <w:bCs/>
          <w:noProof/>
        </w:rPr>
        <w:t>LEVEL CALIBRATOR</w:t>
      </w:r>
      <w:r w:rsidRPr="00F352E5">
        <w:rPr>
          <w:bCs/>
          <w:noProof/>
        </w:rPr>
        <w:t xml:space="preserve"> module.</w:t>
      </w:r>
    </w:p>
    <w:p w14:paraId="40DFE64C" w14:textId="77777777" w:rsidR="00DA0AA0" w:rsidRDefault="00DA0AA0"/>
    <w:p w14:paraId="26A2EAF0" w14:textId="6C1ACE51" w:rsidR="00505284" w:rsidRPr="004B6B3E" w:rsidRDefault="005E0A62" w:rsidP="00BC7547">
      <w:pPr>
        <w:pStyle w:val="Heading3"/>
      </w:pPr>
      <w:bookmarkStart w:id="39" w:name="_INTEGRATE"/>
      <w:bookmarkEnd w:id="39"/>
      <w:r w:rsidRPr="004B6B3E">
        <w:rPr>
          <w:rFonts w:asciiTheme="minorHAnsi" w:hAnsiTheme="minorHAnsi"/>
        </w:rPr>
        <w:t>INTEGRATE</w:t>
      </w:r>
    </w:p>
    <w:p w14:paraId="531BCCA8" w14:textId="52C61AF5" w:rsidR="00E50033" w:rsidRPr="004B6B3E" w:rsidRDefault="00F02AC2" w:rsidP="00C953B1">
      <w:r w:rsidRPr="004B6B3E">
        <w:t xml:space="preserve">The INTEGRATE </w:t>
      </w:r>
      <w:r w:rsidR="00AE5490" w:rsidRPr="004B6B3E">
        <w:t>module</w:t>
      </w:r>
      <w:r w:rsidRPr="004B6B3E">
        <w:t xml:space="preserve"> </w:t>
      </w:r>
      <w:r w:rsidR="00C953B1" w:rsidRPr="004B6B3E">
        <w:t xml:space="preserve">performs </w:t>
      </w:r>
      <w:r w:rsidR="00020974" w:rsidRPr="004B6B3E">
        <w:t>stati</w:t>
      </w:r>
      <w:r w:rsidR="001745B1" w:rsidRPr="004B6B3E">
        <w:t xml:space="preserve">stical calculations based on the </w:t>
      </w:r>
      <w:r w:rsidR="00C953B1" w:rsidRPr="004B6B3E">
        <w:t>WSPP</w:t>
      </w:r>
      <w:r w:rsidR="001745B1" w:rsidRPr="004B6B3E">
        <w:t xml:space="preserve"> model </w:t>
      </w:r>
      <w:r w:rsidR="00C953B1" w:rsidRPr="004B6B3E">
        <w:t xml:space="preserve">by </w:t>
      </w:r>
      <w:r w:rsidR="001745B1" w:rsidRPr="004B6B3E">
        <w:t xml:space="preserve">iteratively </w:t>
      </w:r>
      <w:r w:rsidR="00C953B1" w:rsidRPr="004B6B3E">
        <w:t xml:space="preserve">applying the </w:t>
      </w:r>
      <w:r w:rsidR="001319B6" w:rsidRPr="004B6B3E">
        <w:t>generic integration a</w:t>
      </w:r>
      <w:r w:rsidR="00C953B1" w:rsidRPr="004B6B3E">
        <w:t>lgorithm (GIA</w:t>
      </w:r>
      <w:r w:rsidR="00D7724C" w:rsidRPr="004B6B3E">
        <w:t xml:space="preserve">) </w:t>
      </w:r>
      <w:r w:rsidR="00606F6D">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instrText xml:space="preserve"> ADDIN EN.CITE </w:instrText>
      </w:r>
      <w:r w:rsidR="005528C3">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instrText xml:space="preserve"> ADDIN EN.CITE.DATA </w:instrText>
      </w:r>
      <w:r w:rsidR="005528C3">
        <w:fldChar w:fldCharType="end"/>
      </w:r>
      <w:r w:rsidR="00606F6D">
        <w:fldChar w:fldCharType="separate"/>
      </w:r>
      <w:r w:rsidR="004433DF">
        <w:rPr>
          <w:noProof/>
        </w:rPr>
        <w:t>[3]</w:t>
      </w:r>
      <w:r w:rsidR="00606F6D">
        <w:fldChar w:fldCharType="end"/>
      </w:r>
      <w:r w:rsidR="001319B6" w:rsidRPr="004B6B3E">
        <w:t xml:space="preserve"> on calibrated data files (</w:t>
      </w:r>
      <w:r w:rsidR="00B5603F" w:rsidRPr="00F352E5">
        <w:rPr>
          <w:i/>
          <w:iCs/>
          <w:color w:val="BF8F00" w:themeColor="accent4" w:themeShade="BF"/>
        </w:rPr>
        <w:fldChar w:fldCharType="begin"/>
      </w:r>
      <w:r w:rsidR="00B5603F" w:rsidRPr="00F352E5">
        <w:rPr>
          <w:i/>
          <w:iCs/>
          <w:color w:val="BF8F00" w:themeColor="accent4" w:themeShade="BF"/>
        </w:rPr>
        <w:instrText xml:space="preserve"> REF _Ref103096863 \h </w:instrText>
      </w:r>
      <w:r w:rsidR="00F352E5" w:rsidRPr="00F352E5">
        <w:rPr>
          <w:i/>
          <w:iCs/>
          <w:color w:val="BF8F00" w:themeColor="accent4" w:themeShade="BF"/>
        </w:rPr>
        <w:instrText xml:space="preserve"> \* MERGEFORMAT </w:instrText>
      </w:r>
      <w:r w:rsidR="00B5603F" w:rsidRPr="00F352E5">
        <w:rPr>
          <w:i/>
          <w:iCs/>
          <w:color w:val="BF8F00" w:themeColor="accent4" w:themeShade="BF"/>
        </w:rPr>
      </w:r>
      <w:r w:rsidR="00B5603F" w:rsidRPr="00F352E5">
        <w:rPr>
          <w:i/>
          <w:iCs/>
          <w:color w:val="BF8F00" w:themeColor="accent4" w:themeShade="BF"/>
        </w:rPr>
        <w:fldChar w:fldCharType="separate"/>
      </w:r>
      <w:r w:rsidR="005D5269" w:rsidRPr="00F352E5">
        <w:rPr>
          <w:i/>
          <w:iCs/>
          <w:color w:val="BF8F00" w:themeColor="accent4" w:themeShade="BF"/>
        </w:rPr>
        <w:t xml:space="preserve">Figure </w:t>
      </w:r>
      <w:r w:rsidR="005D5269" w:rsidRPr="00F352E5">
        <w:rPr>
          <w:i/>
          <w:iCs/>
          <w:noProof/>
          <w:color w:val="BF8F00" w:themeColor="accent4" w:themeShade="BF"/>
        </w:rPr>
        <w:t>12</w:t>
      </w:r>
      <w:r w:rsidR="00B5603F" w:rsidRPr="00F352E5">
        <w:rPr>
          <w:i/>
          <w:iCs/>
          <w:color w:val="BF8F00" w:themeColor="accent4" w:themeShade="BF"/>
        </w:rPr>
        <w:fldChar w:fldCharType="end"/>
      </w:r>
      <w:r w:rsidR="001319B6" w:rsidRPr="004B6B3E">
        <w:t>)</w:t>
      </w:r>
      <w:r w:rsidR="00C953B1" w:rsidRPr="004B6B3E">
        <w:t xml:space="preserve">. </w:t>
      </w:r>
    </w:p>
    <w:p w14:paraId="6C873035" w14:textId="7AE681DE" w:rsidR="00F863CB" w:rsidRPr="004B6B3E" w:rsidRDefault="001319B6" w:rsidP="0040502F">
      <w:r w:rsidRPr="004B6B3E">
        <w:t>Integrations are carried out from</w:t>
      </w:r>
      <w:r w:rsidR="00C953B1" w:rsidRPr="004B6B3E">
        <w:t xml:space="preserve"> </w:t>
      </w:r>
      <w:r w:rsidR="005C38D4" w:rsidRPr="004B6B3E">
        <w:t>lower</w:t>
      </w:r>
      <w:r w:rsidRPr="004B6B3E">
        <w:t xml:space="preserve"> </w:t>
      </w:r>
      <w:r w:rsidR="00C953B1" w:rsidRPr="004B6B3E">
        <w:t xml:space="preserve">level data to </w:t>
      </w:r>
      <w:r w:rsidR="005C38D4" w:rsidRPr="004B6B3E">
        <w:t>higher</w:t>
      </w:r>
      <w:r w:rsidRPr="004B6B3E">
        <w:t xml:space="preserve"> </w:t>
      </w:r>
      <w:r w:rsidR="00C953B1" w:rsidRPr="004B6B3E">
        <w:t>level data</w:t>
      </w:r>
      <w:r w:rsidRPr="004B6B3E">
        <w:t xml:space="preserve"> (e.g. </w:t>
      </w:r>
      <w:r w:rsidR="005C38D4" w:rsidRPr="004B6B3E">
        <w:t xml:space="preserve">from </w:t>
      </w:r>
      <w:r w:rsidRPr="004B6B3E">
        <w:t xml:space="preserve">the </w:t>
      </w:r>
      <w:r w:rsidR="00C953B1" w:rsidRPr="004B6B3E">
        <w:t>peptide</w:t>
      </w:r>
      <w:r w:rsidRPr="004B6B3E">
        <w:t xml:space="preserve"> </w:t>
      </w:r>
      <w:r w:rsidR="00C953B1" w:rsidRPr="004B6B3E">
        <w:t xml:space="preserve">level to </w:t>
      </w:r>
      <w:r w:rsidRPr="004B6B3E">
        <w:t xml:space="preserve">the </w:t>
      </w:r>
      <w:r w:rsidR="00C953B1" w:rsidRPr="004B6B3E">
        <w:t>protein</w:t>
      </w:r>
      <w:r w:rsidRPr="004B6B3E">
        <w:t xml:space="preserve"> </w:t>
      </w:r>
      <w:r w:rsidR="00C953B1" w:rsidRPr="004B6B3E">
        <w:t>level</w:t>
      </w:r>
      <w:r w:rsidRPr="004B6B3E">
        <w:t xml:space="preserve"> and</w:t>
      </w:r>
      <w:r w:rsidR="005C38D4" w:rsidRPr="004B6B3E">
        <w:t xml:space="preserve"> from </w:t>
      </w:r>
      <w:r w:rsidRPr="004B6B3E">
        <w:t xml:space="preserve">the </w:t>
      </w:r>
      <w:r w:rsidR="00C953B1" w:rsidRPr="004B6B3E">
        <w:t>protein</w:t>
      </w:r>
      <w:r w:rsidRPr="004B6B3E">
        <w:t xml:space="preserve"> </w:t>
      </w:r>
      <w:r w:rsidR="00C953B1" w:rsidRPr="004B6B3E">
        <w:t xml:space="preserve">level </w:t>
      </w:r>
      <w:r w:rsidR="005C38D4" w:rsidRPr="004B6B3E">
        <w:t xml:space="preserve">to </w:t>
      </w:r>
      <w:r w:rsidRPr="004B6B3E">
        <w:t xml:space="preserve">the </w:t>
      </w:r>
      <w:r w:rsidR="005C38D4" w:rsidRPr="004B6B3E">
        <w:t>gene</w:t>
      </w:r>
      <w:r w:rsidRPr="004B6B3E">
        <w:t xml:space="preserve"> </w:t>
      </w:r>
      <w:r w:rsidR="005C38D4" w:rsidRPr="004B6B3E">
        <w:t>level</w:t>
      </w:r>
      <w:r w:rsidRPr="004B6B3E">
        <w:t>)</w:t>
      </w:r>
      <w:r w:rsidR="005C38D4" w:rsidRPr="004B6B3E">
        <w:t>.</w:t>
      </w:r>
    </w:p>
    <w:p w14:paraId="31E884A9" w14:textId="77777777" w:rsidR="00AC26D4" w:rsidRDefault="00095A3F" w:rsidP="00AC26D4">
      <w:pPr>
        <w:keepNext/>
        <w:jc w:val="center"/>
      </w:pPr>
      <w:r w:rsidRPr="004B6B3E">
        <w:rPr>
          <w:noProof/>
        </w:rPr>
        <w:lastRenderedPageBreak/>
        <w:drawing>
          <wp:inline distT="0" distB="0" distL="0" distR="0" wp14:anchorId="0456DA60" wp14:editId="13043E17">
            <wp:extent cx="4027964" cy="3943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34616" cy="3949863"/>
                    </a:xfrm>
                    <a:prstGeom prst="rect">
                      <a:avLst/>
                    </a:prstGeom>
                    <a:noFill/>
                  </pic:spPr>
                </pic:pic>
              </a:graphicData>
            </a:graphic>
          </wp:inline>
        </w:drawing>
      </w:r>
    </w:p>
    <w:p w14:paraId="19513FAB" w14:textId="5BE07E0E" w:rsidR="001C208E" w:rsidRPr="00F352E5" w:rsidRDefault="00AC26D4" w:rsidP="00AC26D4">
      <w:pPr>
        <w:pStyle w:val="Caption"/>
        <w:rPr>
          <w:bCs/>
        </w:rPr>
      </w:pPr>
      <w:bookmarkStart w:id="40" w:name="_Ref103096863"/>
      <w:r w:rsidRPr="00F352E5">
        <w:rPr>
          <w:bCs/>
        </w:rPr>
        <w:t xml:space="preserve">Figure </w:t>
      </w:r>
      <w:r w:rsidRPr="00F352E5">
        <w:rPr>
          <w:bCs/>
        </w:rPr>
        <w:fldChar w:fldCharType="begin"/>
      </w:r>
      <w:r w:rsidRPr="00F352E5">
        <w:rPr>
          <w:bCs/>
        </w:rPr>
        <w:instrText xml:space="preserve"> SEQ Figure \* ARABIC </w:instrText>
      </w:r>
      <w:r w:rsidRPr="00F352E5">
        <w:rPr>
          <w:bCs/>
        </w:rPr>
        <w:fldChar w:fldCharType="separate"/>
      </w:r>
      <w:r w:rsidR="005D5269" w:rsidRPr="00F352E5">
        <w:rPr>
          <w:bCs/>
          <w:noProof/>
        </w:rPr>
        <w:t>12</w:t>
      </w:r>
      <w:r w:rsidRPr="00F352E5">
        <w:rPr>
          <w:bCs/>
        </w:rPr>
        <w:fldChar w:fldCharType="end"/>
      </w:r>
      <w:bookmarkEnd w:id="40"/>
      <w:r w:rsidRPr="00F352E5">
        <w:rPr>
          <w:bCs/>
        </w:rPr>
        <w:t>.</w:t>
      </w:r>
      <w:r w:rsidRPr="00F352E5">
        <w:rPr>
          <w:bCs/>
          <w:noProof/>
        </w:rPr>
        <w:t xml:space="preserve"> Schematic representation of the INTEGRATE module. The integration is carried out from any lower level to any higher level using the programs “SanXoT” and “SanXoTSieve” and the generic integration algorithm (GIA).</w:t>
      </w:r>
    </w:p>
    <w:p w14:paraId="6EE2CF13" w14:textId="77777777" w:rsidR="00F552ED" w:rsidRPr="004B6B3E" w:rsidRDefault="00F552ED" w:rsidP="00F552ED"/>
    <w:p w14:paraId="68E53F6F" w14:textId="6EAAE4A0" w:rsidR="005138D0" w:rsidRPr="004B6B3E" w:rsidRDefault="00EC1A6A" w:rsidP="005138D0">
      <w:r w:rsidRPr="004B6B3E">
        <w:t xml:space="preserve">More in detail, </w:t>
      </w:r>
      <w:r w:rsidR="003261FE" w:rsidRPr="004B6B3E">
        <w:t xml:space="preserve">the </w:t>
      </w:r>
      <w:r w:rsidR="007E3F9E" w:rsidRPr="004B6B3E">
        <w:t xml:space="preserve">INTEGRATE </w:t>
      </w:r>
      <w:r w:rsidR="003261FE" w:rsidRPr="004B6B3E">
        <w:t xml:space="preserve">module </w:t>
      </w:r>
      <w:r w:rsidR="005138D0" w:rsidRPr="004B6B3E">
        <w:t xml:space="preserve">needs </w:t>
      </w:r>
      <w:r w:rsidR="003261FE" w:rsidRPr="004B6B3E">
        <w:t xml:space="preserve">two TSV files </w:t>
      </w:r>
      <w:r w:rsidR="005138D0" w:rsidRPr="004B6B3E">
        <w:t>as input</w:t>
      </w:r>
      <w:r w:rsidR="003261FE" w:rsidRPr="004B6B3E">
        <w:t>s</w:t>
      </w:r>
      <w:r w:rsidR="005138D0" w:rsidRPr="004B6B3E">
        <w:t>:</w:t>
      </w:r>
    </w:p>
    <w:p w14:paraId="3DBF86CD" w14:textId="72B9CCE5" w:rsidR="005138D0" w:rsidRPr="004B6B3E" w:rsidRDefault="003261FE" w:rsidP="005138D0">
      <w:pPr>
        <w:pStyle w:val="ListParagraph"/>
        <w:numPr>
          <w:ilvl w:val="0"/>
          <w:numId w:val="1"/>
        </w:numPr>
      </w:pPr>
      <w:r w:rsidRPr="004B6B3E">
        <w:t>A d</w:t>
      </w:r>
      <w:r w:rsidR="005138D0" w:rsidRPr="004B6B3E">
        <w:t>ata file contain</w:t>
      </w:r>
      <w:r w:rsidRPr="004B6B3E">
        <w:t>ing</w:t>
      </w:r>
      <w:r w:rsidR="005138D0" w:rsidRPr="004B6B3E">
        <w:t xml:space="preserve"> </w:t>
      </w:r>
      <w:r w:rsidRPr="004B6B3E">
        <w:t>three data</w:t>
      </w:r>
      <w:r w:rsidR="005138D0" w:rsidRPr="004B6B3E">
        <w:t xml:space="preserve"> columns: identifier (a text string that is used to </w:t>
      </w:r>
      <w:r w:rsidRPr="004B6B3E">
        <w:t xml:space="preserve">unambiguously </w:t>
      </w:r>
      <w:r w:rsidR="005138D0" w:rsidRPr="004B6B3E">
        <w:t xml:space="preserve">identify </w:t>
      </w:r>
      <w:r w:rsidRPr="004B6B3E">
        <w:t xml:space="preserve">the </w:t>
      </w:r>
      <w:r w:rsidR="00D843E7" w:rsidRPr="004B6B3E">
        <w:t>low</w:t>
      </w:r>
      <w:r w:rsidR="004578AE">
        <w:t xml:space="preserve"> level</w:t>
      </w:r>
      <w:r w:rsidRPr="004B6B3E">
        <w:t xml:space="preserve"> </w:t>
      </w:r>
      <w:r w:rsidR="005138D0" w:rsidRPr="004B6B3E">
        <w:t>element</w:t>
      </w:r>
      <w:r w:rsidRPr="004B6B3E">
        <w:t>s</w:t>
      </w:r>
      <w:r w:rsidR="005138D0" w:rsidRPr="004B6B3E">
        <w:t>), quantitative value (</w:t>
      </w:r>
      <w:r w:rsidRPr="004B6B3E">
        <w:t>log</w:t>
      </w:r>
      <w:r w:rsidR="005138D0" w:rsidRPr="0004026F">
        <w:rPr>
          <w:vertAlign w:val="subscript"/>
        </w:rPr>
        <w:t>2</w:t>
      </w:r>
      <w:r w:rsidR="005138D0" w:rsidRPr="004B6B3E">
        <w:t>-ratio of the two measurements</w:t>
      </w:r>
      <w:r w:rsidRPr="004B6B3E">
        <w:t xml:space="preserve"> to be compared</w:t>
      </w:r>
      <w:r w:rsidR="005138D0" w:rsidRPr="004B6B3E">
        <w:t xml:space="preserve">) and </w:t>
      </w:r>
      <w:r w:rsidRPr="004B6B3E">
        <w:t xml:space="preserve">statistical </w:t>
      </w:r>
      <w:r w:rsidR="005138D0" w:rsidRPr="004B6B3E">
        <w:t>weight (a parameter that measures the accuracy of the quantitative value).</w:t>
      </w:r>
    </w:p>
    <w:p w14:paraId="77A33B83" w14:textId="361E38C3" w:rsidR="005138D0" w:rsidRPr="004B6B3E" w:rsidRDefault="003261FE" w:rsidP="005138D0">
      <w:pPr>
        <w:pStyle w:val="ListParagraph"/>
        <w:numPr>
          <w:ilvl w:val="0"/>
          <w:numId w:val="1"/>
        </w:numPr>
      </w:pPr>
      <w:r w:rsidRPr="004B6B3E">
        <w:t>A r</w:t>
      </w:r>
      <w:r w:rsidR="005138D0" w:rsidRPr="004B6B3E">
        <w:t xml:space="preserve">elation table, which </w:t>
      </w:r>
      <w:r w:rsidR="00FA0082" w:rsidRPr="004B6B3E">
        <w:t xml:space="preserve">links </w:t>
      </w:r>
      <w:r w:rsidR="005138D0" w:rsidRPr="004B6B3E">
        <w:t xml:space="preserve">the </w:t>
      </w:r>
      <w:r w:rsidR="00FA0082" w:rsidRPr="004B6B3E">
        <w:t xml:space="preserve">lower level </w:t>
      </w:r>
      <w:r w:rsidR="005138D0" w:rsidRPr="004B6B3E">
        <w:t xml:space="preserve">identifiers </w:t>
      </w:r>
      <w:r w:rsidR="00FA0082" w:rsidRPr="004B6B3E">
        <w:t>to</w:t>
      </w:r>
      <w:r w:rsidR="005138D0" w:rsidRPr="004B6B3E">
        <w:t xml:space="preserve"> those in the higher level. This file contains two columns</w:t>
      </w:r>
      <w:r w:rsidR="00FA0082" w:rsidRPr="004B6B3E">
        <w:t>:</w:t>
      </w:r>
      <w:r w:rsidR="005138D0" w:rsidRPr="004B6B3E">
        <w:t xml:space="preserve"> </w:t>
      </w:r>
      <w:r w:rsidR="00FA0082" w:rsidRPr="004B6B3E">
        <w:t>higher level identifiers on the left and lower level identifiers on the right.</w:t>
      </w:r>
    </w:p>
    <w:p w14:paraId="21D0F781" w14:textId="77777777" w:rsidR="00AC26D4" w:rsidRDefault="001C208E" w:rsidP="00AC26D4">
      <w:pPr>
        <w:keepNext/>
        <w:jc w:val="center"/>
      </w:pPr>
      <w:r w:rsidRPr="004B6B3E">
        <w:rPr>
          <w:noProof/>
        </w:rPr>
        <w:lastRenderedPageBreak/>
        <w:drawing>
          <wp:inline distT="0" distB="0" distL="0" distR="0" wp14:anchorId="24CEA816" wp14:editId="27132285">
            <wp:extent cx="5541645" cy="499300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41645" cy="4993005"/>
                    </a:xfrm>
                    <a:prstGeom prst="rect">
                      <a:avLst/>
                    </a:prstGeom>
                    <a:noFill/>
                  </pic:spPr>
                </pic:pic>
              </a:graphicData>
            </a:graphic>
          </wp:inline>
        </w:drawing>
      </w:r>
    </w:p>
    <w:p w14:paraId="4592A2D5" w14:textId="20AEF6FB" w:rsidR="006B0CB0" w:rsidRPr="00D35B36" w:rsidRDefault="00AC26D4" w:rsidP="00AC26D4">
      <w:pPr>
        <w:pStyle w:val="Caption"/>
        <w:rPr>
          <w:bCs/>
        </w:rPr>
      </w:pPr>
      <w:bookmarkStart w:id="41" w:name="_Ref103114442"/>
      <w:r w:rsidRPr="00D35B36">
        <w:rPr>
          <w:bCs/>
        </w:rPr>
        <w:t xml:space="preserve">Figure </w:t>
      </w:r>
      <w:r w:rsidRPr="00D35B36">
        <w:rPr>
          <w:bCs/>
        </w:rPr>
        <w:fldChar w:fldCharType="begin"/>
      </w:r>
      <w:r w:rsidRPr="00D35B36">
        <w:rPr>
          <w:bCs/>
        </w:rPr>
        <w:instrText xml:space="preserve"> SEQ Figure \* ARABIC </w:instrText>
      </w:r>
      <w:r w:rsidRPr="00D35B36">
        <w:rPr>
          <w:bCs/>
        </w:rPr>
        <w:fldChar w:fldCharType="separate"/>
      </w:r>
      <w:r w:rsidR="005D5269" w:rsidRPr="00D35B36">
        <w:rPr>
          <w:bCs/>
          <w:noProof/>
        </w:rPr>
        <w:t>13</w:t>
      </w:r>
      <w:r w:rsidRPr="00D35B36">
        <w:rPr>
          <w:bCs/>
        </w:rPr>
        <w:fldChar w:fldCharType="end"/>
      </w:r>
      <w:bookmarkEnd w:id="41"/>
      <w:r w:rsidRPr="00D35B36">
        <w:rPr>
          <w:bCs/>
          <w:noProof/>
        </w:rPr>
        <w:t>. The INTEGRATE module flowchart. A first integration is done with “SanXoT” that calculates the variance; then “SanXoTSieve” removes outliers tagging them in a new relation table; finally, a second integration is done with “SanXoT” using the variance cal</w:t>
      </w:r>
      <w:r w:rsidR="00465123" w:rsidRPr="00D35B36">
        <w:rPr>
          <w:bCs/>
          <w:noProof/>
        </w:rPr>
        <w:t>culated</w:t>
      </w:r>
      <w:r w:rsidR="00641B37" w:rsidRPr="00D35B36">
        <w:rPr>
          <w:bCs/>
          <w:noProof/>
        </w:rPr>
        <w:t>.</w:t>
      </w:r>
    </w:p>
    <w:p w14:paraId="3983AC83" w14:textId="77777777" w:rsidR="00F552ED" w:rsidRPr="004B6B3E" w:rsidRDefault="00F552ED" w:rsidP="00F552ED"/>
    <w:p w14:paraId="2644335E" w14:textId="6CD94DA9" w:rsidR="00E76A05" w:rsidRPr="004B6B3E" w:rsidRDefault="009A2D24" w:rsidP="00575B02">
      <w:r w:rsidRPr="004B6B3E">
        <w:t xml:space="preserve">For every </w:t>
      </w:r>
      <w:r w:rsidR="00545721" w:rsidRPr="004B6B3E">
        <w:t>integration</w:t>
      </w:r>
      <w:r w:rsidRPr="004B6B3E">
        <w:t xml:space="preserve">, </w:t>
      </w:r>
      <w:r w:rsidR="00E76A05" w:rsidRPr="004B6B3E">
        <w:t xml:space="preserve">the </w:t>
      </w:r>
      <w:proofErr w:type="spellStart"/>
      <w:r w:rsidR="00823210" w:rsidRPr="004B6B3E">
        <w:t>S</w:t>
      </w:r>
      <w:r w:rsidRPr="004B6B3E">
        <w:t>a</w:t>
      </w:r>
      <w:r w:rsidR="00823210" w:rsidRPr="004B6B3E">
        <w:t>nXoT</w:t>
      </w:r>
      <w:proofErr w:type="spellEnd"/>
      <w:r w:rsidR="00E76A05" w:rsidRPr="004B6B3E">
        <w:t xml:space="preserve"> program</w:t>
      </w:r>
      <w:r w:rsidRPr="004B6B3E">
        <w:t xml:space="preserve"> </w:t>
      </w:r>
      <w:r w:rsidR="00E76A05" w:rsidRPr="004B6B3E">
        <w:t xml:space="preserve">calculates the </w:t>
      </w:r>
      <w:r w:rsidR="00545721" w:rsidRPr="004B6B3E">
        <w:t>general variance using a robust iterative method</w:t>
      </w:r>
      <w:r w:rsidRPr="004B6B3E">
        <w:t>.</w:t>
      </w:r>
      <w:r w:rsidR="00E76A05" w:rsidRPr="004B6B3E">
        <w:t xml:space="preserve"> Then </w:t>
      </w:r>
      <w:proofErr w:type="spellStart"/>
      <w:r w:rsidR="00E76A05" w:rsidRPr="004B6B3E">
        <w:t>SanXoTSieve</w:t>
      </w:r>
      <w:proofErr w:type="spellEnd"/>
      <w:r w:rsidR="00E76A05" w:rsidRPr="004B6B3E">
        <w:t xml:space="preserve"> is used to tag outlier elements </w:t>
      </w:r>
      <w:r w:rsidR="00D97804">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instrText xml:space="preserve"> ADDIN EN.CITE </w:instrText>
      </w:r>
      <w:r w:rsidR="005528C3">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instrText xml:space="preserve"> ADDIN EN.CITE.DATA </w:instrText>
      </w:r>
      <w:r w:rsidR="005528C3">
        <w:fldChar w:fldCharType="end"/>
      </w:r>
      <w:r w:rsidR="00D97804">
        <w:fldChar w:fldCharType="separate"/>
      </w:r>
      <w:r w:rsidR="00D97804">
        <w:rPr>
          <w:noProof/>
        </w:rPr>
        <w:t>[2]</w:t>
      </w:r>
      <w:r w:rsidR="00D97804">
        <w:fldChar w:fldCharType="end"/>
      </w:r>
      <w:r w:rsidR="00E76A05" w:rsidRPr="004B6B3E">
        <w:t xml:space="preserve"> by assessing the probability </w:t>
      </w:r>
      <w:r w:rsidR="0060085C" w:rsidRPr="004B6B3E">
        <w:t xml:space="preserve">that a lower </w:t>
      </w:r>
      <w:r w:rsidR="00E76A05" w:rsidRPr="004B6B3E">
        <w:t xml:space="preserve">level </w:t>
      </w:r>
      <w:r w:rsidR="0060085C" w:rsidRPr="004B6B3E">
        <w:t xml:space="preserve">element be </w:t>
      </w:r>
      <w:r w:rsidR="00E76A05" w:rsidRPr="004B6B3E">
        <w:t xml:space="preserve">a significant outlier of the </w:t>
      </w:r>
      <w:r w:rsidR="0060085C" w:rsidRPr="004B6B3E">
        <w:t>standardized (i.e</w:t>
      </w:r>
      <w:r w:rsidR="00272443" w:rsidRPr="004B6B3E">
        <w:t>.</w:t>
      </w:r>
      <w:r w:rsidR="0060085C" w:rsidRPr="004B6B3E">
        <w:t xml:space="preserve"> N(0,1)) log</w:t>
      </w:r>
      <w:r w:rsidR="0060085C" w:rsidRPr="0004026F">
        <w:rPr>
          <w:vertAlign w:val="subscript"/>
        </w:rPr>
        <w:t>2</w:t>
      </w:r>
      <w:r w:rsidR="0060085C" w:rsidRPr="004B6B3E">
        <w:t>-ratio distribution</w:t>
      </w:r>
      <w:r w:rsidR="00E76A05" w:rsidRPr="004B6B3E">
        <w:t xml:space="preserve">. The most extreme outliers </w:t>
      </w:r>
      <w:r w:rsidR="0060085C" w:rsidRPr="004B6B3E">
        <w:t xml:space="preserve">are thus </w:t>
      </w:r>
      <w:r w:rsidR="00E76A05" w:rsidRPr="004B6B3E">
        <w:t xml:space="preserve">removed sequentially and the integration repeated until all outliers below a user-defined </w:t>
      </w:r>
      <w:r w:rsidR="00C54EE6" w:rsidRPr="004B6B3E">
        <w:t>false discovery rate (</w:t>
      </w:r>
      <w:r w:rsidR="00E76A05" w:rsidRPr="004B6B3E">
        <w:t>FDR</w:t>
      </w:r>
      <w:r w:rsidR="00C54EE6" w:rsidRPr="004B6B3E">
        <w:t>)</w:t>
      </w:r>
      <w:r w:rsidR="0060085C" w:rsidRPr="004B6B3E">
        <w:t xml:space="preserve"> threshold</w:t>
      </w:r>
      <w:r w:rsidR="00E76A05" w:rsidRPr="004B6B3E">
        <w:t xml:space="preserve"> </w:t>
      </w:r>
      <w:r w:rsidR="0060085C" w:rsidRPr="004B6B3E">
        <w:t xml:space="preserve">have been </w:t>
      </w:r>
      <w:r w:rsidR="00E76A05" w:rsidRPr="004B6B3E">
        <w:t>removed</w:t>
      </w:r>
      <w:r w:rsidR="0060085C" w:rsidRPr="004B6B3E">
        <w:t xml:space="preserve">. </w:t>
      </w:r>
      <w:r w:rsidR="00575B02" w:rsidRPr="004B6B3E">
        <w:t xml:space="preserve">Finally, </w:t>
      </w:r>
      <w:r w:rsidR="00E76A05" w:rsidRPr="004B6B3E">
        <w:t xml:space="preserve">a second integration is </w:t>
      </w:r>
      <w:r w:rsidR="00575B02" w:rsidRPr="004B6B3E">
        <w:t xml:space="preserve">carried out </w:t>
      </w:r>
      <w:r w:rsidR="00E76A05" w:rsidRPr="004B6B3E">
        <w:t xml:space="preserve">by </w:t>
      </w:r>
      <w:proofErr w:type="spellStart"/>
      <w:r w:rsidR="00575B02" w:rsidRPr="004B6B3E">
        <w:t>SanXoT</w:t>
      </w:r>
      <w:proofErr w:type="spellEnd"/>
      <w:r w:rsidR="00E76A05" w:rsidRPr="004B6B3E">
        <w:t xml:space="preserve"> using the variance calculated in the first integration and discarding the outliers tagged in the </w:t>
      </w:r>
      <w:r w:rsidR="00575B02" w:rsidRPr="004B6B3E">
        <w:t xml:space="preserve">new </w:t>
      </w:r>
      <w:r w:rsidR="00E76A05" w:rsidRPr="004B6B3E">
        <w:t>relation table</w:t>
      </w:r>
      <w:r w:rsidR="00575B02" w:rsidRPr="004B6B3E">
        <w:t xml:space="preserve"> (</w:t>
      </w:r>
      <w:r w:rsidR="00B5603F" w:rsidRPr="00D35B36">
        <w:rPr>
          <w:i/>
          <w:iCs/>
          <w:color w:val="BF8F00" w:themeColor="accent4" w:themeShade="BF"/>
        </w:rPr>
        <w:fldChar w:fldCharType="begin"/>
      </w:r>
      <w:r w:rsidR="00B5603F" w:rsidRPr="00D35B36">
        <w:rPr>
          <w:i/>
          <w:iCs/>
          <w:color w:val="BF8F00" w:themeColor="accent4" w:themeShade="BF"/>
        </w:rPr>
        <w:instrText xml:space="preserve"> REF _Ref103114442 \h </w:instrText>
      </w:r>
      <w:r w:rsidR="00D35B36" w:rsidRPr="00D35B36">
        <w:rPr>
          <w:i/>
          <w:iCs/>
          <w:color w:val="BF8F00" w:themeColor="accent4" w:themeShade="BF"/>
        </w:rPr>
        <w:instrText xml:space="preserve"> \* MERGEFORMAT </w:instrText>
      </w:r>
      <w:r w:rsidR="00B5603F" w:rsidRPr="00D35B36">
        <w:rPr>
          <w:i/>
          <w:iCs/>
          <w:color w:val="BF8F00" w:themeColor="accent4" w:themeShade="BF"/>
        </w:rPr>
      </w:r>
      <w:r w:rsidR="00B5603F" w:rsidRPr="00D35B36">
        <w:rPr>
          <w:i/>
          <w:iCs/>
          <w:color w:val="BF8F00" w:themeColor="accent4" w:themeShade="BF"/>
        </w:rPr>
        <w:fldChar w:fldCharType="separate"/>
      </w:r>
      <w:r w:rsidR="005D5269" w:rsidRPr="00D35B36">
        <w:rPr>
          <w:i/>
          <w:iCs/>
          <w:color w:val="BF8F00" w:themeColor="accent4" w:themeShade="BF"/>
        </w:rPr>
        <w:t xml:space="preserve">Figure </w:t>
      </w:r>
      <w:r w:rsidR="005D5269" w:rsidRPr="00D35B36">
        <w:rPr>
          <w:i/>
          <w:iCs/>
          <w:noProof/>
          <w:color w:val="BF8F00" w:themeColor="accent4" w:themeShade="BF"/>
        </w:rPr>
        <w:t>13</w:t>
      </w:r>
      <w:r w:rsidR="00B5603F" w:rsidRPr="00D35B36">
        <w:rPr>
          <w:i/>
          <w:iCs/>
          <w:color w:val="BF8F00" w:themeColor="accent4" w:themeShade="BF"/>
        </w:rPr>
        <w:fldChar w:fldCharType="end"/>
      </w:r>
      <w:r w:rsidR="00575B02" w:rsidRPr="004B6B3E">
        <w:t>)</w:t>
      </w:r>
      <w:r w:rsidR="00E76A05" w:rsidRPr="004B6B3E">
        <w:t>.</w:t>
      </w:r>
    </w:p>
    <w:p w14:paraId="70A6F4E8" w14:textId="4F4E8A19" w:rsidR="00545721" w:rsidRPr="004B6B3E" w:rsidRDefault="009A2D24" w:rsidP="00545721">
      <w:r w:rsidRPr="004B6B3E">
        <w:t>The output data file</w:t>
      </w:r>
      <w:r w:rsidR="00575B02" w:rsidRPr="004B6B3E">
        <w:t>s</w:t>
      </w:r>
      <w:r w:rsidRPr="004B6B3E">
        <w:t xml:space="preserve"> generated by INTEGRATE contain the quantitative data for the higher level</w:t>
      </w:r>
      <w:r w:rsidR="00575B02" w:rsidRPr="004B6B3E">
        <w:t xml:space="preserve"> and </w:t>
      </w:r>
      <w:r w:rsidRPr="004B6B3E">
        <w:t>can be used as input</w:t>
      </w:r>
      <w:r w:rsidR="00575B02" w:rsidRPr="004B6B3E">
        <w:t>s</w:t>
      </w:r>
      <w:r w:rsidRPr="004B6B3E">
        <w:t xml:space="preserve"> to other modules</w:t>
      </w:r>
      <w:r w:rsidR="00575B02" w:rsidRPr="004B6B3E">
        <w:t>; i</w:t>
      </w:r>
      <w:r w:rsidR="00545721" w:rsidRPr="004B6B3E">
        <w:t>n addition, each</w:t>
      </w:r>
      <w:r w:rsidR="000A1CBF" w:rsidRPr="004B6B3E">
        <w:t xml:space="preserve"> </w:t>
      </w:r>
      <w:r w:rsidR="00545721" w:rsidRPr="004B6B3E">
        <w:t>integration generate</w:t>
      </w:r>
      <w:r w:rsidR="00575B02" w:rsidRPr="004B6B3E">
        <w:t>s</w:t>
      </w:r>
      <w:r w:rsidR="00545721" w:rsidRPr="004B6B3E">
        <w:t xml:space="preserve"> several additional files which contain information about the integration. </w:t>
      </w:r>
      <w:r w:rsidR="00575B02" w:rsidRPr="004B6B3E">
        <w:t xml:space="preserve">For further details see </w:t>
      </w:r>
      <w:proofErr w:type="spellStart"/>
      <w:r w:rsidR="00545721" w:rsidRPr="004B6B3E">
        <w:t>SanXoT</w:t>
      </w:r>
      <w:proofErr w:type="spellEnd"/>
      <w:r w:rsidR="00545721" w:rsidRPr="004B6B3E">
        <w:t xml:space="preserve"> </w:t>
      </w:r>
      <w:r w:rsidR="00575B02" w:rsidRPr="004B6B3E">
        <w:t>documentation</w:t>
      </w:r>
      <w:r w:rsidR="002F18D3" w:rsidRPr="004B6B3E">
        <w:t xml:space="preserve"> </w:t>
      </w:r>
      <w:r w:rsidR="00DC3ABE">
        <w:fldChar w:fldCharType="begin"/>
      </w:r>
      <w:r w:rsidR="005528C3">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 guid="884d4873-2f8b-480d-9b52-38908cfec24f"&gt;2&lt;/key&gt;&lt;/foreign-keys&gt;&lt;ref-type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DC3ABE">
        <w:fldChar w:fldCharType="separate"/>
      </w:r>
      <w:r w:rsidR="00DC3ABE">
        <w:rPr>
          <w:noProof/>
        </w:rPr>
        <w:t>[1]</w:t>
      </w:r>
      <w:r w:rsidR="00DC3ABE">
        <w:fldChar w:fldCharType="end"/>
      </w:r>
      <w:r w:rsidR="00545721" w:rsidRPr="004B6B3E">
        <w:t>.</w:t>
      </w:r>
    </w:p>
    <w:p w14:paraId="77A18A20" w14:textId="4A78F6F9" w:rsidR="00F552ED" w:rsidRPr="004B6B3E" w:rsidRDefault="00F552ED" w:rsidP="00545721"/>
    <w:p w14:paraId="63E9C0EB" w14:textId="1DA782D4" w:rsidR="00C07D03" w:rsidRPr="004B6B3E" w:rsidRDefault="002311A4" w:rsidP="00BC7547">
      <w:pPr>
        <w:pStyle w:val="Heading4"/>
      </w:pPr>
      <w:r w:rsidRPr="004B6B3E">
        <w:lastRenderedPageBreak/>
        <w:t xml:space="preserve">Standard </w:t>
      </w:r>
      <w:r w:rsidR="00187FD8" w:rsidRPr="004B6B3E">
        <w:t>parameters</w:t>
      </w:r>
    </w:p>
    <w:p w14:paraId="199AE0F3" w14:textId="0C90F544" w:rsidR="00C4147C" w:rsidRPr="004B6B3E" w:rsidRDefault="00C4147C" w:rsidP="0044361E">
      <w:r w:rsidRPr="004B6B3E">
        <w:t>The parameters</w:t>
      </w:r>
      <w:r w:rsidR="007A438A" w:rsidRPr="004B6B3E">
        <w:t xml:space="preserve"> to be provided in the INTEGRATE module task table </w:t>
      </w:r>
      <w:r w:rsidRPr="004B6B3E">
        <w:t>are</w:t>
      </w:r>
      <w:r w:rsidR="000B6EE4" w:rsidRPr="004B6B3E">
        <w:t xml:space="preserve"> (</w:t>
      </w:r>
      <w:r w:rsidR="00B5603F" w:rsidRPr="008D12FC">
        <w:rPr>
          <w:i/>
          <w:iCs/>
          <w:color w:val="BF8F00" w:themeColor="accent4" w:themeShade="BF"/>
        </w:rPr>
        <w:fldChar w:fldCharType="begin"/>
      </w:r>
      <w:r w:rsidR="00B5603F" w:rsidRPr="008D12FC">
        <w:rPr>
          <w:i/>
          <w:iCs/>
          <w:color w:val="BF8F00" w:themeColor="accent4" w:themeShade="BF"/>
        </w:rPr>
        <w:instrText xml:space="preserve"> REF _Ref103114454 \h </w:instrText>
      </w:r>
      <w:r w:rsidR="008D12FC" w:rsidRPr="008D12FC">
        <w:rPr>
          <w:i/>
          <w:iCs/>
          <w:color w:val="BF8F00" w:themeColor="accent4" w:themeShade="BF"/>
        </w:rPr>
        <w:instrText xml:space="preserve"> \* MERGEFORMAT </w:instrText>
      </w:r>
      <w:r w:rsidR="00B5603F" w:rsidRPr="008D12FC">
        <w:rPr>
          <w:i/>
          <w:iCs/>
          <w:color w:val="BF8F00" w:themeColor="accent4" w:themeShade="BF"/>
        </w:rPr>
      </w:r>
      <w:r w:rsidR="00B5603F" w:rsidRPr="008D12FC">
        <w:rPr>
          <w:i/>
          <w:iCs/>
          <w:color w:val="BF8F00" w:themeColor="accent4" w:themeShade="BF"/>
        </w:rPr>
        <w:fldChar w:fldCharType="separate"/>
      </w:r>
      <w:r w:rsidR="005D5269" w:rsidRPr="008D12FC">
        <w:rPr>
          <w:i/>
          <w:iCs/>
          <w:color w:val="BF8F00" w:themeColor="accent4" w:themeShade="BF"/>
        </w:rPr>
        <w:t xml:space="preserve">Figure </w:t>
      </w:r>
      <w:r w:rsidR="005D5269" w:rsidRPr="008D12FC">
        <w:rPr>
          <w:i/>
          <w:iCs/>
          <w:noProof/>
          <w:color w:val="BF8F00" w:themeColor="accent4" w:themeShade="BF"/>
        </w:rPr>
        <w:t>14</w:t>
      </w:r>
      <w:r w:rsidR="00B5603F" w:rsidRPr="008D12FC">
        <w:rPr>
          <w:i/>
          <w:iCs/>
          <w:color w:val="BF8F00" w:themeColor="accent4" w:themeShade="BF"/>
        </w:rPr>
        <w:fldChar w:fldCharType="end"/>
      </w:r>
      <w:r w:rsidR="000B6EE4" w:rsidRPr="004B6B3E">
        <w:t>)</w:t>
      </w:r>
      <w:r w:rsidRPr="004B6B3E">
        <w:t>:</w:t>
      </w:r>
    </w:p>
    <w:p w14:paraId="34504035" w14:textId="77777777" w:rsidR="007A438A" w:rsidRPr="004B6B3E" w:rsidRDefault="007A438A" w:rsidP="007A438A">
      <w:pPr>
        <w:pStyle w:val="ListParagraph"/>
        <w:numPr>
          <w:ilvl w:val="0"/>
          <w:numId w:val="2"/>
        </w:numPr>
      </w:pPr>
      <w:r w:rsidRPr="004B6B3E">
        <w:rPr>
          <w:i/>
        </w:rPr>
        <w:t>Forced execution</w:t>
      </w:r>
      <w:r w:rsidRPr="004B6B3E">
        <w:t>: This checkbox field indicates whether to force the execution or not.</w:t>
      </w:r>
    </w:p>
    <w:p w14:paraId="57E48B4F" w14:textId="687292F3" w:rsidR="00862201" w:rsidRPr="004B6B3E" w:rsidRDefault="00862201" w:rsidP="00C4147C">
      <w:pPr>
        <w:pStyle w:val="ListParagraph"/>
        <w:numPr>
          <w:ilvl w:val="0"/>
          <w:numId w:val="2"/>
        </w:numPr>
      </w:pPr>
      <w:r w:rsidRPr="0004026F">
        <w:rPr>
          <w:i/>
        </w:rPr>
        <w:t>Sample folder(s)</w:t>
      </w:r>
      <w:r w:rsidR="00A64F41" w:rsidRPr="004B6B3E">
        <w:t xml:space="preserve"> indicates the names of the folder</w:t>
      </w:r>
      <w:r w:rsidR="00706E85" w:rsidRPr="004B6B3E">
        <w:t>(</w:t>
      </w:r>
      <w:r w:rsidR="00A64F41" w:rsidRPr="004B6B3E">
        <w:t>s</w:t>
      </w:r>
      <w:r w:rsidR="00706E85" w:rsidRPr="004B6B3E">
        <w:t>)</w:t>
      </w:r>
      <w:r w:rsidR="00A64F41" w:rsidRPr="004B6B3E">
        <w:t xml:space="preserve"> where the lower</w:t>
      </w:r>
      <w:r w:rsidR="00706E85" w:rsidRPr="004B6B3E">
        <w:t xml:space="preserve"> </w:t>
      </w:r>
      <w:r w:rsidR="00A64F41" w:rsidRPr="004B6B3E">
        <w:t xml:space="preserve">level data </w:t>
      </w:r>
      <w:r w:rsidR="00706E85" w:rsidRPr="004B6B3E">
        <w:t xml:space="preserve">file </w:t>
      </w:r>
      <w:r w:rsidR="00A64F41" w:rsidRPr="004B6B3E">
        <w:t>is located.</w:t>
      </w:r>
    </w:p>
    <w:p w14:paraId="75C14C3C" w14:textId="6D474861" w:rsidR="00A64F41" w:rsidRPr="004B6B3E" w:rsidRDefault="005F7A2C" w:rsidP="003E4414">
      <w:pPr>
        <w:pStyle w:val="ListParagraph"/>
        <w:numPr>
          <w:ilvl w:val="0"/>
          <w:numId w:val="2"/>
        </w:numPr>
      </w:pPr>
      <w:r w:rsidRPr="0004026F">
        <w:rPr>
          <w:i/>
        </w:rPr>
        <w:t>Lower level</w:t>
      </w:r>
      <w:r w:rsidRPr="004B6B3E">
        <w:t xml:space="preserve"> </w:t>
      </w:r>
      <w:r w:rsidR="003E4414" w:rsidRPr="004B6B3E">
        <w:t xml:space="preserve">indicates the name of </w:t>
      </w:r>
      <w:r w:rsidR="00706E85" w:rsidRPr="004B6B3E">
        <w:t xml:space="preserve">the </w:t>
      </w:r>
      <w:r w:rsidR="003E4414" w:rsidRPr="004B6B3E">
        <w:t>lower</w:t>
      </w:r>
      <w:r w:rsidR="00706E85" w:rsidRPr="004B6B3E">
        <w:t xml:space="preserve"> </w:t>
      </w:r>
      <w:r w:rsidR="003E4414" w:rsidRPr="004B6B3E">
        <w:t>level</w:t>
      </w:r>
      <w:r w:rsidR="00706E85" w:rsidRPr="004B6B3E">
        <w:t xml:space="preserve"> data file to be used</w:t>
      </w:r>
      <w:r w:rsidR="003428B4" w:rsidRPr="004B6B3E">
        <w:t xml:space="preserve">. </w:t>
      </w:r>
      <w:r w:rsidR="00706E85" w:rsidRPr="004B6B3E">
        <w:t>This file</w:t>
      </w:r>
      <w:r w:rsidR="003428B4" w:rsidRPr="004B6B3E">
        <w:t xml:space="preserve"> contains three </w:t>
      </w:r>
      <w:r w:rsidR="00706E85" w:rsidRPr="004B6B3E">
        <w:t xml:space="preserve">data </w:t>
      </w:r>
      <w:r w:rsidR="003428B4" w:rsidRPr="004B6B3E">
        <w:t>columns</w:t>
      </w:r>
      <w:r w:rsidR="00706E85" w:rsidRPr="004B6B3E">
        <w:t>:</w:t>
      </w:r>
      <w:r w:rsidR="003428B4" w:rsidRPr="004B6B3E">
        <w:t xml:space="preserve"> identifier, quantitative value and </w:t>
      </w:r>
      <w:r w:rsidR="00706E85" w:rsidRPr="004B6B3E">
        <w:t xml:space="preserve">statistical </w:t>
      </w:r>
      <w:r w:rsidR="003428B4" w:rsidRPr="004B6B3E">
        <w:t>weight.</w:t>
      </w:r>
    </w:p>
    <w:p w14:paraId="13968147" w14:textId="2E97192E" w:rsidR="0044361E" w:rsidRPr="004B6B3E" w:rsidRDefault="003E4414" w:rsidP="0019734A">
      <w:pPr>
        <w:pStyle w:val="ListParagraph"/>
        <w:numPr>
          <w:ilvl w:val="0"/>
          <w:numId w:val="2"/>
        </w:numPr>
      </w:pPr>
      <w:r w:rsidRPr="0004026F">
        <w:rPr>
          <w:i/>
        </w:rPr>
        <w:t>Higher level</w:t>
      </w:r>
      <w:r w:rsidRPr="004B6B3E">
        <w:t xml:space="preserve"> indicates the name of </w:t>
      </w:r>
      <w:r w:rsidR="00706E85" w:rsidRPr="004B6B3E">
        <w:t xml:space="preserve">the </w:t>
      </w:r>
      <w:r w:rsidRPr="004B6B3E">
        <w:t>higher</w:t>
      </w:r>
      <w:r w:rsidR="00706E85" w:rsidRPr="004B6B3E">
        <w:t xml:space="preserve"> </w:t>
      </w:r>
      <w:r w:rsidRPr="004B6B3E">
        <w:t xml:space="preserve">level to </w:t>
      </w:r>
      <w:r w:rsidR="00706E85" w:rsidRPr="004B6B3E">
        <w:t xml:space="preserve">which the lower level elements will be </w:t>
      </w:r>
      <w:r w:rsidRPr="004B6B3E">
        <w:t>integrate</w:t>
      </w:r>
      <w:r w:rsidR="00706E85" w:rsidRPr="004B6B3E">
        <w:t>d</w:t>
      </w:r>
      <w:r w:rsidRPr="004B6B3E">
        <w:t>.</w:t>
      </w:r>
    </w:p>
    <w:p w14:paraId="316EE752" w14:textId="77777777" w:rsidR="0032665E" w:rsidRDefault="0032665E" w:rsidP="0032665E">
      <w:pPr>
        <w:keepNext/>
        <w:jc w:val="center"/>
      </w:pPr>
      <w:r w:rsidRPr="0032665E">
        <w:rPr>
          <w:noProof/>
        </w:rPr>
        <w:drawing>
          <wp:inline distT="0" distB="0" distL="0" distR="0" wp14:anchorId="18AE1904" wp14:editId="6A027136">
            <wp:extent cx="2572109" cy="1400370"/>
            <wp:effectExtent l="95250" t="38100" r="38100" b="104775"/>
            <wp:docPr id="52" name="Picture 6">
              <a:extLst xmlns:a="http://schemas.openxmlformats.org/drawingml/2006/main">
                <a:ext uri="{FF2B5EF4-FFF2-40B4-BE49-F238E27FC236}">
                  <a16:creationId xmlns:a16="http://schemas.microsoft.com/office/drawing/2014/main" id="{ABF50CB0-EF97-403E-9D5E-D8526BA550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BF50CB0-EF97-403E-9D5E-D8526BA550C6}"/>
                        </a:ext>
                      </a:extLst>
                    </pic:cNvPr>
                    <pic:cNvPicPr>
                      <a:picLocks noChangeAspect="1"/>
                    </pic:cNvPicPr>
                  </pic:nvPicPr>
                  <pic:blipFill>
                    <a:blip r:embed="rId43"/>
                    <a:stretch>
                      <a:fillRect/>
                    </a:stretch>
                  </pic:blipFill>
                  <pic:spPr>
                    <a:xfrm>
                      <a:off x="0" y="0"/>
                      <a:ext cx="2572109" cy="1400370"/>
                    </a:xfrm>
                    <a:prstGeom prst="rect">
                      <a:avLst/>
                    </a:prstGeom>
                    <a:effectLst>
                      <a:outerShdw blurRad="50800" dist="38100" dir="8100000" algn="tr" rotWithShape="0">
                        <a:prstClr val="black">
                          <a:alpha val="40000"/>
                        </a:prstClr>
                      </a:outerShdw>
                    </a:effectLst>
                  </pic:spPr>
                </pic:pic>
              </a:graphicData>
            </a:graphic>
          </wp:inline>
        </w:drawing>
      </w:r>
    </w:p>
    <w:p w14:paraId="0FEA2E6D" w14:textId="6317018C" w:rsidR="00C07D03" w:rsidRPr="008D12FC" w:rsidRDefault="0032665E" w:rsidP="0032665E">
      <w:pPr>
        <w:pStyle w:val="Caption"/>
        <w:rPr>
          <w:bCs/>
        </w:rPr>
      </w:pPr>
      <w:bookmarkStart w:id="42" w:name="_Ref103114454"/>
      <w:r w:rsidRPr="008D12FC">
        <w:rPr>
          <w:bCs/>
        </w:rPr>
        <w:t xml:space="preserve">Figure </w:t>
      </w:r>
      <w:r w:rsidRPr="008D12FC">
        <w:rPr>
          <w:bCs/>
        </w:rPr>
        <w:fldChar w:fldCharType="begin"/>
      </w:r>
      <w:r w:rsidRPr="008D12FC">
        <w:rPr>
          <w:bCs/>
        </w:rPr>
        <w:instrText xml:space="preserve"> SEQ Figure \* ARABIC </w:instrText>
      </w:r>
      <w:r w:rsidRPr="008D12FC">
        <w:rPr>
          <w:bCs/>
        </w:rPr>
        <w:fldChar w:fldCharType="separate"/>
      </w:r>
      <w:r w:rsidR="005D5269" w:rsidRPr="008D12FC">
        <w:rPr>
          <w:bCs/>
          <w:noProof/>
        </w:rPr>
        <w:t>14</w:t>
      </w:r>
      <w:r w:rsidRPr="008D12FC">
        <w:rPr>
          <w:bCs/>
        </w:rPr>
        <w:fldChar w:fldCharType="end"/>
      </w:r>
      <w:bookmarkEnd w:id="42"/>
      <w:r w:rsidRPr="008D12FC">
        <w:rPr>
          <w:bCs/>
          <w:noProof/>
        </w:rPr>
        <w:t>. A sample task-table in the INTEGRATE module.</w:t>
      </w:r>
    </w:p>
    <w:p w14:paraId="1A9CF6A9" w14:textId="77777777" w:rsidR="0032665E" w:rsidRPr="004B6B3E" w:rsidRDefault="0032665E" w:rsidP="00C4147C"/>
    <w:p w14:paraId="77AF1F65" w14:textId="77777777" w:rsidR="0044361E" w:rsidRPr="004B6B3E" w:rsidRDefault="0044361E" w:rsidP="00BC7547">
      <w:pPr>
        <w:pStyle w:val="Heading4"/>
      </w:pPr>
      <w:bookmarkStart w:id="43" w:name="_Advanced_parameters"/>
      <w:bookmarkEnd w:id="43"/>
      <w:r w:rsidRPr="004B6B3E">
        <w:t>Advanced parameters</w:t>
      </w:r>
    </w:p>
    <w:p w14:paraId="14546200" w14:textId="301DF870" w:rsidR="0044361E" w:rsidRPr="004B6B3E" w:rsidRDefault="00C4147C" w:rsidP="0044361E">
      <w:r w:rsidRPr="004B6B3E">
        <w:t>Th</w:t>
      </w:r>
      <w:r w:rsidR="000B6EE4" w:rsidRPr="004B6B3E">
        <w:t>e INTEGRATE</w:t>
      </w:r>
      <w:r w:rsidRPr="004B6B3E">
        <w:t xml:space="preserve"> </w:t>
      </w:r>
      <w:r w:rsidR="00401472" w:rsidRPr="004B6B3E">
        <w:t>module</w:t>
      </w:r>
      <w:r w:rsidRPr="004B6B3E">
        <w:t xml:space="preserve"> accepts </w:t>
      </w:r>
      <w:r w:rsidR="000B6EE4" w:rsidRPr="004B6B3E">
        <w:t xml:space="preserve">the following </w:t>
      </w:r>
      <w:r w:rsidR="00F95213" w:rsidRPr="004B6B3E">
        <w:t xml:space="preserve">additional </w:t>
      </w:r>
      <w:r w:rsidRPr="004B6B3E">
        <w:t>parameters</w:t>
      </w:r>
      <w:r w:rsidR="001877D9" w:rsidRPr="004B6B3E">
        <w:t xml:space="preserve"> (</w:t>
      </w:r>
      <w:r w:rsidR="00B5603F" w:rsidRPr="008D12FC">
        <w:rPr>
          <w:i/>
          <w:iCs/>
          <w:color w:val="BF8F00" w:themeColor="accent4" w:themeShade="BF"/>
        </w:rPr>
        <w:fldChar w:fldCharType="begin"/>
      </w:r>
      <w:r w:rsidR="00B5603F" w:rsidRPr="008D12FC">
        <w:rPr>
          <w:i/>
          <w:iCs/>
          <w:color w:val="BF8F00" w:themeColor="accent4" w:themeShade="BF"/>
        </w:rPr>
        <w:instrText xml:space="preserve"> REF _Ref103114466 \h </w:instrText>
      </w:r>
      <w:r w:rsidR="008D12FC" w:rsidRPr="008D12FC">
        <w:rPr>
          <w:i/>
          <w:iCs/>
          <w:color w:val="BF8F00" w:themeColor="accent4" w:themeShade="BF"/>
        </w:rPr>
        <w:instrText xml:space="preserve"> \* MERGEFORMAT </w:instrText>
      </w:r>
      <w:r w:rsidR="00B5603F" w:rsidRPr="008D12FC">
        <w:rPr>
          <w:i/>
          <w:iCs/>
          <w:color w:val="BF8F00" w:themeColor="accent4" w:themeShade="BF"/>
        </w:rPr>
      </w:r>
      <w:r w:rsidR="00B5603F" w:rsidRPr="008D12FC">
        <w:rPr>
          <w:i/>
          <w:iCs/>
          <w:color w:val="BF8F00" w:themeColor="accent4" w:themeShade="BF"/>
        </w:rPr>
        <w:fldChar w:fldCharType="separate"/>
      </w:r>
      <w:r w:rsidR="005D5269" w:rsidRPr="008D12FC">
        <w:rPr>
          <w:i/>
          <w:iCs/>
          <w:color w:val="BF8F00" w:themeColor="accent4" w:themeShade="BF"/>
        </w:rPr>
        <w:t xml:space="preserve">Figure </w:t>
      </w:r>
      <w:r w:rsidR="005D5269" w:rsidRPr="008D12FC">
        <w:rPr>
          <w:i/>
          <w:iCs/>
          <w:noProof/>
          <w:color w:val="BF8F00" w:themeColor="accent4" w:themeShade="BF"/>
        </w:rPr>
        <w:t>15</w:t>
      </w:r>
      <w:r w:rsidR="00B5603F" w:rsidRPr="008D12FC">
        <w:rPr>
          <w:i/>
          <w:iCs/>
          <w:color w:val="BF8F00" w:themeColor="accent4" w:themeShade="BF"/>
        </w:rPr>
        <w:fldChar w:fldCharType="end"/>
      </w:r>
      <w:r w:rsidR="001877D9" w:rsidRPr="004B6B3E">
        <w:t>)</w:t>
      </w:r>
      <w:r w:rsidR="002C1E71" w:rsidRPr="004B6B3E">
        <w:t>:</w:t>
      </w:r>
    </w:p>
    <w:p w14:paraId="131C2C30" w14:textId="28651EA4" w:rsidR="00073C4C" w:rsidRDefault="00073C4C" w:rsidP="0019734A">
      <w:pPr>
        <w:pStyle w:val="ListParagraph"/>
        <w:numPr>
          <w:ilvl w:val="0"/>
          <w:numId w:val="3"/>
        </w:numPr>
      </w:pPr>
      <w:r w:rsidRPr="0004026F">
        <w:rPr>
          <w:i/>
        </w:rPr>
        <w:t>Output Sample folder</w:t>
      </w:r>
      <w:r w:rsidRPr="004B6B3E">
        <w:t xml:space="preserve"> is the name of the folder where the</w:t>
      </w:r>
      <w:r>
        <w:t xml:space="preserve"> </w:t>
      </w:r>
      <w:r w:rsidRPr="004B6B3E">
        <w:t xml:space="preserve">level data and statistics </w:t>
      </w:r>
      <w:r w:rsidR="00D843E7" w:rsidRPr="004B6B3E">
        <w:t>are saved</w:t>
      </w:r>
      <w:r w:rsidRPr="004B6B3E">
        <w:t>.</w:t>
      </w:r>
    </w:p>
    <w:p w14:paraId="6E417907" w14:textId="3F57A633" w:rsidR="00B13166" w:rsidRDefault="00C06AD8" w:rsidP="00B13166">
      <w:pPr>
        <w:pStyle w:val="ListParagraph"/>
        <w:numPr>
          <w:ilvl w:val="0"/>
          <w:numId w:val="3"/>
        </w:numPr>
      </w:pPr>
      <w:r w:rsidRPr="0004026F">
        <w:rPr>
          <w:i/>
        </w:rPr>
        <w:t>Tag</w:t>
      </w:r>
      <w:r w:rsidRPr="00C06AD8">
        <w:t xml:space="preserve"> is a text label that indicates which elements from the lower level are integrated into the </w:t>
      </w:r>
      <w:r w:rsidR="006E5DE2">
        <w:t>higher</w:t>
      </w:r>
      <w:r w:rsidRPr="00C06AD8">
        <w:t xml:space="preserve"> level. The tags must be specified in the third column of the corresponding </w:t>
      </w:r>
      <w:r w:rsidR="008576AD">
        <w:t>R</w:t>
      </w:r>
      <w:r w:rsidRPr="00C06AD8">
        <w:t xml:space="preserve">elation </w:t>
      </w:r>
      <w:r w:rsidR="00CC0966">
        <w:t>T</w:t>
      </w:r>
      <w:r w:rsidR="008576AD">
        <w:t>able</w:t>
      </w:r>
      <w:r w:rsidRPr="00C06AD8">
        <w:t xml:space="preserve">. This allows the user to discard elements for integration without needing to eliminate them from the </w:t>
      </w:r>
      <w:r w:rsidR="008576AD">
        <w:t>R</w:t>
      </w:r>
      <w:r w:rsidRPr="00C06AD8">
        <w:t xml:space="preserve">elation </w:t>
      </w:r>
      <w:r w:rsidR="008576AD">
        <w:t>Table</w:t>
      </w:r>
      <w:r w:rsidRPr="00C06AD8">
        <w:t xml:space="preserve">. Thus, if the label </w:t>
      </w:r>
      <w:r w:rsidR="00D843E7">
        <w:t>“</w:t>
      </w:r>
      <w:r w:rsidRPr="00C06AD8">
        <w:t>marked</w:t>
      </w:r>
      <w:r w:rsidR="00D843E7">
        <w:t>”</w:t>
      </w:r>
      <w:r w:rsidRPr="00C06AD8">
        <w:t xml:space="preserve"> is used as a Tag, only the lower level elements containing the label marked in the third column of the lower_level2higher_level </w:t>
      </w:r>
      <w:r w:rsidR="004217CE">
        <w:t>R</w:t>
      </w:r>
      <w:r w:rsidRPr="00C06AD8">
        <w:t xml:space="preserve">elation </w:t>
      </w:r>
      <w:r w:rsidR="004217CE">
        <w:t xml:space="preserve">Table </w:t>
      </w:r>
      <w:r w:rsidRPr="00C06AD8">
        <w:t xml:space="preserve">will be integrated. Logical operators can also be used in the Tag field to make complex </w:t>
      </w:r>
      <w:r w:rsidR="00B13166" w:rsidRPr="00C06AD8">
        <w:t>decisions</w:t>
      </w:r>
      <w:r w:rsidRPr="00C06AD8">
        <w:t>.</w:t>
      </w:r>
    </w:p>
    <w:p w14:paraId="0A4458F8" w14:textId="77777777" w:rsidR="00B13166" w:rsidRPr="00B13166" w:rsidRDefault="00B13166" w:rsidP="0004026F">
      <w:pPr>
        <w:pStyle w:val="ListParagraph"/>
      </w:pPr>
    </w:p>
    <w:p w14:paraId="239995D8" w14:textId="2FE13119" w:rsidR="00C52DAF" w:rsidRDefault="00881875" w:rsidP="0004026F">
      <w:pPr>
        <w:pStyle w:val="ListParagraph"/>
      </w:pPr>
      <w:r w:rsidRPr="00B13166">
        <w:rPr>
          <w:i/>
        </w:rPr>
        <w:t>Tag</w:t>
      </w:r>
      <w:r w:rsidRPr="00051B76">
        <w:t xml:space="preserve"> is a parameter to distinguish groups to perform the integration. </w:t>
      </w:r>
      <w:r w:rsidR="00854B2B">
        <w:t>F</w:t>
      </w:r>
      <w:r w:rsidR="001A743B">
        <w:t xml:space="preserve">or </w:t>
      </w:r>
      <w:r w:rsidR="00854B2B">
        <w:t>instance,</w:t>
      </w:r>
      <w:r w:rsidR="001A743B">
        <w:t xml:space="preserve"> if the user specifies “marked” the elements containing the label “marked” in the third column of the </w:t>
      </w:r>
      <w:r w:rsidR="00854B2B">
        <w:t>“</w:t>
      </w:r>
      <w:r w:rsidR="001A743B">
        <w:t>lower</w:t>
      </w:r>
      <w:r w:rsidR="00854B2B">
        <w:t>_level</w:t>
      </w:r>
      <w:r w:rsidR="001A743B">
        <w:t>2</w:t>
      </w:r>
      <w:r w:rsidR="00854B2B">
        <w:t>higher_level” R</w:t>
      </w:r>
      <w:r w:rsidR="001A743B">
        <w:t xml:space="preserve">elation </w:t>
      </w:r>
      <w:r w:rsidR="00854B2B">
        <w:t>T</w:t>
      </w:r>
      <w:r w:rsidR="001A743B">
        <w:t>able will be included in (or discarded from) the integration.</w:t>
      </w:r>
    </w:p>
    <w:p w14:paraId="32D3E886" w14:textId="48D4B59D" w:rsidR="00C52DAF" w:rsidRDefault="00BC2C6F" w:rsidP="00BC2C6F">
      <w:pPr>
        <w:pStyle w:val="ListParagraph"/>
      </w:pPr>
      <w:r>
        <w:t>The tag can be used by inclusion, such as</w:t>
      </w:r>
      <w:r w:rsidR="00805CE5">
        <w:t xml:space="preserve"> </w:t>
      </w:r>
      <w:r>
        <w:t>"mod"</w:t>
      </w:r>
      <w:r w:rsidR="00805CE5">
        <w:t xml:space="preserve"> </w:t>
      </w:r>
      <w:r>
        <w:t>or by exclusion, putting first the "!" symbol, such as</w:t>
      </w:r>
      <w:r w:rsidR="00805CE5">
        <w:t xml:space="preserve"> </w:t>
      </w:r>
      <w:r>
        <w:t>"!</w:t>
      </w:r>
      <w:r w:rsidR="00805CE5">
        <w:t>mod</w:t>
      </w:r>
      <w:r>
        <w:t>"</w:t>
      </w:r>
      <w:r w:rsidR="00805CE5">
        <w:t xml:space="preserve">.  </w:t>
      </w:r>
      <w:r>
        <w:t>Tags should be included in a third column of the</w:t>
      </w:r>
      <w:r w:rsidR="00C52DAF">
        <w:t xml:space="preserve"> </w:t>
      </w:r>
      <w:r>
        <w:t>relations file.</w:t>
      </w:r>
    </w:p>
    <w:p w14:paraId="313E0D51" w14:textId="77777777" w:rsidR="002D6973" w:rsidRDefault="002D6973" w:rsidP="00BC2C6F">
      <w:pPr>
        <w:pStyle w:val="ListParagraph"/>
      </w:pPr>
    </w:p>
    <w:p w14:paraId="2EF7EC85" w14:textId="239B6547" w:rsidR="00BC2C6F" w:rsidRDefault="00BC2C6F" w:rsidP="00BC2C6F">
      <w:pPr>
        <w:pStyle w:val="ListParagraph"/>
      </w:pPr>
      <w:r>
        <w:t>Different tags can be combined using logical operators</w:t>
      </w:r>
      <w:r w:rsidR="002D6973">
        <w:t xml:space="preserve"> </w:t>
      </w:r>
      <w:r>
        <w:t>"and" (&amp;), "or" (|), and "not" (!),</w:t>
      </w:r>
      <w:r w:rsidR="002D6973">
        <w:t xml:space="preserve"> </w:t>
      </w:r>
      <w:r>
        <w:t>and parentheses.</w:t>
      </w:r>
      <w:r w:rsidR="00805CE5">
        <w:t xml:space="preserve"> </w:t>
      </w:r>
      <w:r>
        <w:t>Some examples:</w:t>
      </w:r>
    </w:p>
    <w:p w14:paraId="78396FFF" w14:textId="3921F602" w:rsidR="00BC2C6F" w:rsidRDefault="00BC2C6F" w:rsidP="0004026F">
      <w:pPr>
        <w:pStyle w:val="ListParagraph"/>
        <w:ind w:firstLine="696"/>
      </w:pPr>
      <w:r>
        <w:t>!</w:t>
      </w:r>
      <w:proofErr w:type="spellStart"/>
      <w:r>
        <w:t>out&amp;mod</w:t>
      </w:r>
      <w:proofErr w:type="spellEnd"/>
    </w:p>
    <w:p w14:paraId="4E8A86FE" w14:textId="2AA4A54C" w:rsidR="00BC2C6F" w:rsidRDefault="00BC2C6F" w:rsidP="0004026F">
      <w:pPr>
        <w:pStyle w:val="ListParagraph"/>
        <w:ind w:firstLine="696"/>
      </w:pPr>
      <w:r>
        <w:t>!out&amp;(dig0|dig1)</w:t>
      </w:r>
    </w:p>
    <w:p w14:paraId="336993C5" w14:textId="3215409D" w:rsidR="00BC2C6F" w:rsidRDefault="002D6973" w:rsidP="0004026F">
      <w:pPr>
        <w:pStyle w:val="ListParagraph"/>
        <w:ind w:firstLine="696"/>
      </w:pPr>
      <w:r>
        <w:t>(</w:t>
      </w:r>
      <w:r w:rsidR="00BC2C6F">
        <w:t>!dig0&amp;!dig1)|mod1</w:t>
      </w:r>
    </w:p>
    <w:p w14:paraId="69BF8EF9" w14:textId="4F9DB964" w:rsidR="00BC2C6F" w:rsidRDefault="00BC2C6F" w:rsidP="002D6973">
      <w:pPr>
        <w:pStyle w:val="ListParagraph"/>
        <w:ind w:firstLine="696"/>
      </w:pPr>
      <w:r>
        <w:lastRenderedPageBreak/>
        <w:t>mod1|mod2|mod3</w:t>
      </w:r>
    </w:p>
    <w:p w14:paraId="70DE1E92" w14:textId="77777777" w:rsidR="002D6973" w:rsidRDefault="002D6973" w:rsidP="0004026F">
      <w:pPr>
        <w:pStyle w:val="ListParagraph"/>
        <w:ind w:firstLine="696"/>
      </w:pPr>
    </w:p>
    <w:p w14:paraId="4F1B2AD3" w14:textId="620452F3" w:rsidR="00805CE5" w:rsidRDefault="002D6973" w:rsidP="00805CE5">
      <w:pPr>
        <w:pStyle w:val="ListParagraph"/>
      </w:pPr>
      <w:r w:rsidRPr="0004026F">
        <w:rPr>
          <w:b/>
          <w:i/>
        </w:rPr>
        <w:t>Warning</w:t>
      </w:r>
      <w:r>
        <w:t>:</w:t>
      </w:r>
      <w:r w:rsidR="00805CE5">
        <w:t xml:space="preserve"> Unless specified otherwise by the user, by default iSanXoT eliminates outliers from the lower level according to </w:t>
      </w:r>
      <w:r w:rsidR="00E815A2">
        <w:t>an</w:t>
      </w:r>
      <w:r w:rsidR="00805CE5">
        <w:t xml:space="preserve"> FDR&lt;1% threshold.</w:t>
      </w:r>
    </w:p>
    <w:p w14:paraId="38C6887B" w14:textId="6046B2D9" w:rsidR="002D6973" w:rsidRDefault="00805CE5" w:rsidP="00805CE5">
      <w:pPr>
        <w:pStyle w:val="ListParagraph"/>
      </w:pPr>
      <w:r>
        <w:t>iSanXoT automatically adds the tag “out” in the third column of the relation table to label outliers, so that they are not integrated. It is not thus recommended to use this tag for other purposes.</w:t>
      </w:r>
    </w:p>
    <w:p w14:paraId="3779E1BC" w14:textId="77777777" w:rsidR="002D6973" w:rsidRDefault="002D6973" w:rsidP="00BC2C6F">
      <w:pPr>
        <w:pStyle w:val="ListParagraph"/>
      </w:pPr>
    </w:p>
    <w:p w14:paraId="2E379450" w14:textId="336EA9EE" w:rsidR="005B4279" w:rsidRDefault="005B4279" w:rsidP="00BC2C6F">
      <w:pPr>
        <w:pStyle w:val="ListParagraph"/>
      </w:pPr>
      <w:r w:rsidRPr="0004026F">
        <w:rPr>
          <w:b/>
          <w:i/>
        </w:rPr>
        <w:t>Note</w:t>
      </w:r>
      <w:r>
        <w:t xml:space="preserve"> that although the discarded elements will not be included in calculations, the parameter Z will be calculated and tabulated in the corresponding output (</w:t>
      </w:r>
      <w:proofErr w:type="spellStart"/>
      <w:r>
        <w:t>outStats</w:t>
      </w:r>
      <w:proofErr w:type="spellEnd"/>
      <w:r>
        <w:t>) file.</w:t>
      </w:r>
    </w:p>
    <w:p w14:paraId="1F0C2681" w14:textId="77777777" w:rsidR="002D6973" w:rsidRDefault="002D6973" w:rsidP="00BC2C6F">
      <w:pPr>
        <w:pStyle w:val="ListParagraph"/>
      </w:pPr>
    </w:p>
    <w:p w14:paraId="6868B014" w14:textId="77777777" w:rsidR="00601109" w:rsidRDefault="001A3D71" w:rsidP="00BC2C6F">
      <w:pPr>
        <w:pStyle w:val="ListParagraph"/>
      </w:pPr>
      <w:r w:rsidRPr="00051B76">
        <w:t xml:space="preserve">For further details see </w:t>
      </w:r>
      <w:proofErr w:type="spellStart"/>
      <w:r w:rsidRPr="00051B76">
        <w:t>SanXoT</w:t>
      </w:r>
      <w:proofErr w:type="spellEnd"/>
      <w:r w:rsidRPr="00051B76">
        <w:t xml:space="preserve"> </w:t>
      </w:r>
      <w:r>
        <w:t>wiki</w:t>
      </w:r>
    </w:p>
    <w:p w14:paraId="3D834731" w14:textId="478E2F98" w:rsidR="001A3D71" w:rsidRDefault="00601109" w:rsidP="00BC2C6F">
      <w:pPr>
        <w:pStyle w:val="ListParagraph"/>
      </w:pPr>
      <w:r>
        <w:t>(</w:t>
      </w:r>
      <w:hyperlink r:id="rId44" w:history="1">
        <w:r w:rsidRPr="00271908">
          <w:rPr>
            <w:rStyle w:val="Hyperlink"/>
          </w:rPr>
          <w:t>https://www.cnic.es/wiki/proteomica/index.php/SanXoT_software_package</w:t>
        </w:r>
      </w:hyperlink>
      <w:r>
        <w:t>)</w:t>
      </w:r>
      <w:r w:rsidR="001A3D71" w:rsidRPr="00051B76">
        <w:t>.</w:t>
      </w:r>
    </w:p>
    <w:p w14:paraId="52B0B07B" w14:textId="77777777" w:rsidR="00BC2C6F" w:rsidRPr="00B12C86" w:rsidRDefault="00BC2C6F" w:rsidP="0004026F">
      <w:pPr>
        <w:pStyle w:val="ListParagraph"/>
      </w:pPr>
    </w:p>
    <w:p w14:paraId="33E2FC3B" w14:textId="04CE3F39" w:rsidR="00482D0D" w:rsidRPr="004B6B3E" w:rsidRDefault="00482D0D" w:rsidP="0019734A">
      <w:pPr>
        <w:pStyle w:val="ListParagraph"/>
        <w:numPr>
          <w:ilvl w:val="0"/>
          <w:numId w:val="3"/>
        </w:numPr>
      </w:pPr>
      <w:r w:rsidRPr="0004026F">
        <w:rPr>
          <w:i/>
        </w:rPr>
        <w:t>FDR</w:t>
      </w:r>
      <w:r w:rsidR="00AA417B" w:rsidRPr="004B6B3E">
        <w:t xml:space="preserve"> </w:t>
      </w:r>
      <w:r w:rsidR="00C54EE6" w:rsidRPr="004B6B3E">
        <w:t>is an FDR threshold other than the default value (</w:t>
      </w:r>
      <w:r w:rsidR="000B114D" w:rsidRPr="004B6B3E">
        <w:t>0.01</w:t>
      </w:r>
      <w:r w:rsidR="00C54EE6" w:rsidRPr="004B6B3E">
        <w:t>, i.e.</w:t>
      </w:r>
      <w:r w:rsidR="000B114D" w:rsidRPr="004B6B3E">
        <w:t xml:space="preserve"> 1%)</w:t>
      </w:r>
      <w:r w:rsidR="00C54EE6" w:rsidRPr="004B6B3E">
        <w:t xml:space="preserve"> for outlier removal</w:t>
      </w:r>
      <w:r w:rsidR="00DA7251" w:rsidRPr="004B6B3E">
        <w:t xml:space="preserve">. If </w:t>
      </w:r>
      <w:r w:rsidR="00C54EE6" w:rsidRPr="004B6B3E">
        <w:t xml:space="preserve">“0” is specified as the </w:t>
      </w:r>
      <w:r w:rsidR="00DA7251" w:rsidRPr="004B6B3E">
        <w:t>FDR</w:t>
      </w:r>
      <w:r w:rsidR="00C54EE6" w:rsidRPr="004B6B3E">
        <w:t xml:space="preserve"> value</w:t>
      </w:r>
      <w:r w:rsidR="00DA7251" w:rsidRPr="004B6B3E">
        <w:t xml:space="preserve">, then </w:t>
      </w:r>
      <w:r w:rsidR="00C54EE6" w:rsidRPr="004B6B3E">
        <w:t xml:space="preserve">no </w:t>
      </w:r>
      <w:r w:rsidR="00DA7251" w:rsidRPr="004B6B3E">
        <w:t xml:space="preserve">outliers </w:t>
      </w:r>
      <w:r w:rsidR="00C54EE6" w:rsidRPr="004B6B3E">
        <w:t xml:space="preserve">will be </w:t>
      </w:r>
      <w:r w:rsidR="00DA7251" w:rsidRPr="004B6B3E">
        <w:t>discarded.</w:t>
      </w:r>
    </w:p>
    <w:p w14:paraId="25F3406C" w14:textId="0A5EEFD5" w:rsidR="00482D0D" w:rsidRPr="004B6B3E" w:rsidRDefault="00482D0D" w:rsidP="002C1E71">
      <w:pPr>
        <w:pStyle w:val="ListParagraph"/>
        <w:numPr>
          <w:ilvl w:val="0"/>
          <w:numId w:val="3"/>
        </w:numPr>
      </w:pPr>
      <w:r w:rsidRPr="0004026F">
        <w:rPr>
          <w:i/>
        </w:rPr>
        <w:t>Var(x)</w:t>
      </w:r>
      <w:r w:rsidR="0068266D" w:rsidRPr="004B6B3E">
        <w:t xml:space="preserve"> </w:t>
      </w:r>
      <w:r w:rsidR="008C5A2E" w:rsidRPr="004B6B3E">
        <w:t>sets</w:t>
      </w:r>
      <w:r w:rsidR="00B74C13" w:rsidRPr="004B6B3E">
        <w:t xml:space="preserve"> </w:t>
      </w:r>
      <w:r w:rsidR="007A1BDD" w:rsidRPr="004B6B3E">
        <w:t xml:space="preserve">a fixed value </w:t>
      </w:r>
      <w:r w:rsidR="008C5A2E" w:rsidRPr="004B6B3E">
        <w:t xml:space="preserve">for </w:t>
      </w:r>
      <w:r w:rsidR="00B74C13" w:rsidRPr="004B6B3E">
        <w:t>the variance. The default value (</w:t>
      </w:r>
      <w:r w:rsidR="007D09E0" w:rsidRPr="004B6B3E">
        <w:t>blank) means</w:t>
      </w:r>
      <w:r w:rsidR="00B74C13" w:rsidRPr="004B6B3E">
        <w:t xml:space="preserve"> that </w:t>
      </w:r>
      <w:r w:rsidR="0068266D" w:rsidRPr="004B6B3E">
        <w:t xml:space="preserve">the variance </w:t>
      </w:r>
      <w:r w:rsidR="00B74C13" w:rsidRPr="004B6B3E">
        <w:t>will be iteratively calculated based on the Levenberg-Marquardt algorithm</w:t>
      </w:r>
      <w:r w:rsidR="003D7D43" w:rsidRPr="004B6B3E">
        <w:t xml:space="preserve"> in the first </w:t>
      </w:r>
      <w:r w:rsidR="003D7D43" w:rsidRPr="0004026F">
        <w:rPr>
          <w:i/>
        </w:rPr>
        <w:t>Lower level</w:t>
      </w:r>
      <w:r w:rsidR="003D2804">
        <w:rPr>
          <w:i/>
        </w:rPr>
        <w:t>-to-</w:t>
      </w:r>
      <w:r w:rsidR="003D7D43" w:rsidRPr="0004026F">
        <w:rPr>
          <w:i/>
        </w:rPr>
        <w:t>Higher level</w:t>
      </w:r>
      <w:r w:rsidR="003D7D43" w:rsidRPr="004B6B3E">
        <w:t xml:space="preserve"> integration</w:t>
      </w:r>
      <w:r w:rsidR="0068266D" w:rsidRPr="004B6B3E">
        <w:t>.</w:t>
      </w:r>
    </w:p>
    <w:p w14:paraId="7FFB32AB" w14:textId="7BEE5614" w:rsidR="00482D0D" w:rsidRPr="004B6B3E" w:rsidRDefault="00C518E6" w:rsidP="009647BC">
      <w:pPr>
        <w:pStyle w:val="ListParagraph"/>
        <w:numPr>
          <w:ilvl w:val="0"/>
          <w:numId w:val="3"/>
        </w:numPr>
      </w:pPr>
      <w:r w:rsidRPr="00051B76">
        <w:rPr>
          <w:i/>
        </w:rPr>
        <w:t>More params</w:t>
      </w:r>
      <w:r w:rsidRPr="004B6B3E">
        <w:t xml:space="preserve"> </w:t>
      </w:r>
      <w:r w:rsidRPr="008830D4">
        <w:t>allows adding more parameters to the internal programs of the module.</w:t>
      </w:r>
      <w:r>
        <w:t xml:space="preserve"> </w:t>
      </w:r>
      <w:r w:rsidRPr="004B6B3E">
        <w:t xml:space="preserve">For more details see </w:t>
      </w:r>
      <w:hyperlink w:anchor="_More_params" w:history="1">
        <w:r w:rsidRPr="000E34F3">
          <w:rPr>
            <w:rStyle w:val="Hyperlink"/>
          </w:rPr>
          <w:t>More params</w:t>
        </w:r>
      </w:hyperlink>
      <w:r w:rsidRPr="004B6B3E">
        <w:t xml:space="preserve"> in the “Special Parameters” Section.</w:t>
      </w:r>
    </w:p>
    <w:p w14:paraId="3C2E4AFC" w14:textId="77777777" w:rsidR="007F14DC" w:rsidRDefault="007F14DC" w:rsidP="007F14DC">
      <w:pPr>
        <w:keepNext/>
        <w:jc w:val="center"/>
      </w:pPr>
      <w:r w:rsidRPr="007F14DC">
        <w:rPr>
          <w:noProof/>
        </w:rPr>
        <w:drawing>
          <wp:inline distT="0" distB="0" distL="0" distR="0" wp14:anchorId="07A7D7E9" wp14:editId="6FC580F2">
            <wp:extent cx="5400040" cy="1178560"/>
            <wp:effectExtent l="95250" t="38100" r="29210" b="97790"/>
            <wp:docPr id="53" name="Picture 9">
              <a:extLst xmlns:a="http://schemas.openxmlformats.org/drawingml/2006/main">
                <a:ext uri="{FF2B5EF4-FFF2-40B4-BE49-F238E27FC236}">
                  <a16:creationId xmlns:a16="http://schemas.microsoft.com/office/drawing/2014/main" id="{EF1FD29C-08C3-41F5-B6FA-E0569F28F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F1FD29C-08C3-41F5-B6FA-E0569F28F67D}"/>
                        </a:ext>
                      </a:extLst>
                    </pic:cNvPr>
                    <pic:cNvPicPr>
                      <a:picLocks noChangeAspect="1"/>
                    </pic:cNvPicPr>
                  </pic:nvPicPr>
                  <pic:blipFill>
                    <a:blip r:embed="rId45"/>
                    <a:stretch>
                      <a:fillRect/>
                    </a:stretch>
                  </pic:blipFill>
                  <pic:spPr>
                    <a:xfrm>
                      <a:off x="0" y="0"/>
                      <a:ext cx="5400040" cy="1178560"/>
                    </a:xfrm>
                    <a:prstGeom prst="rect">
                      <a:avLst/>
                    </a:prstGeom>
                    <a:effectLst>
                      <a:outerShdw blurRad="50800" dist="38100" dir="8100000" algn="tr" rotWithShape="0">
                        <a:prstClr val="black">
                          <a:alpha val="40000"/>
                        </a:prstClr>
                      </a:outerShdw>
                    </a:effectLst>
                  </pic:spPr>
                </pic:pic>
              </a:graphicData>
            </a:graphic>
          </wp:inline>
        </w:drawing>
      </w:r>
    </w:p>
    <w:p w14:paraId="62D3B63E" w14:textId="58485946" w:rsidR="00EF5DFE" w:rsidRPr="008D12FC" w:rsidRDefault="007F14DC" w:rsidP="007F14DC">
      <w:pPr>
        <w:pStyle w:val="Caption"/>
        <w:rPr>
          <w:bCs/>
        </w:rPr>
      </w:pPr>
      <w:bookmarkStart w:id="44" w:name="_Ref103114466"/>
      <w:r w:rsidRPr="008D12FC">
        <w:rPr>
          <w:bCs/>
        </w:rPr>
        <w:t xml:space="preserve">Figure </w:t>
      </w:r>
      <w:r w:rsidRPr="008D12FC">
        <w:rPr>
          <w:bCs/>
        </w:rPr>
        <w:fldChar w:fldCharType="begin"/>
      </w:r>
      <w:r w:rsidRPr="008D12FC">
        <w:rPr>
          <w:bCs/>
        </w:rPr>
        <w:instrText xml:space="preserve"> SEQ Figure \* ARABIC </w:instrText>
      </w:r>
      <w:r w:rsidRPr="008D12FC">
        <w:rPr>
          <w:bCs/>
        </w:rPr>
        <w:fldChar w:fldCharType="separate"/>
      </w:r>
      <w:r w:rsidR="005D5269" w:rsidRPr="008D12FC">
        <w:rPr>
          <w:bCs/>
          <w:noProof/>
        </w:rPr>
        <w:t>15</w:t>
      </w:r>
      <w:r w:rsidRPr="008D12FC">
        <w:rPr>
          <w:bCs/>
        </w:rPr>
        <w:fldChar w:fldCharType="end"/>
      </w:r>
      <w:bookmarkEnd w:id="44"/>
      <w:r w:rsidRPr="008D12FC">
        <w:rPr>
          <w:bCs/>
          <w:noProof/>
        </w:rPr>
        <w:t>. A sample task-table displaying advanced parameters for the INTEGRATE module.</w:t>
      </w:r>
    </w:p>
    <w:p w14:paraId="6BB6B436" w14:textId="77777777" w:rsidR="00567C91" w:rsidRPr="004B6B3E" w:rsidRDefault="00567C91" w:rsidP="0068266D"/>
    <w:p w14:paraId="5B2C7AEB" w14:textId="1C2B1D32" w:rsidR="00800F13" w:rsidRPr="004B6B3E" w:rsidRDefault="00FD105E" w:rsidP="00BC7547">
      <w:pPr>
        <w:pStyle w:val="Heading3"/>
      </w:pPr>
      <w:bookmarkStart w:id="45" w:name="_NORCOMBINE"/>
      <w:bookmarkEnd w:id="45"/>
      <w:r w:rsidRPr="004B6B3E">
        <w:rPr>
          <w:rFonts w:asciiTheme="minorHAnsi" w:hAnsiTheme="minorHAnsi"/>
        </w:rPr>
        <w:t>NORCOMBINE</w:t>
      </w:r>
    </w:p>
    <w:p w14:paraId="54747A96" w14:textId="08D0A626" w:rsidR="009C583F" w:rsidRPr="004B6B3E" w:rsidRDefault="007217D5" w:rsidP="009C583F">
      <w:r w:rsidRPr="004B6B3E">
        <w:t xml:space="preserve">The </w:t>
      </w:r>
      <w:r w:rsidR="009F755D" w:rsidRPr="004B6B3E">
        <w:t xml:space="preserve">NORCOMBINE </w:t>
      </w:r>
      <w:r w:rsidR="00401472" w:rsidRPr="004B6B3E">
        <w:t>module</w:t>
      </w:r>
      <w:r w:rsidR="009F755D" w:rsidRPr="004B6B3E">
        <w:t xml:space="preserve"> </w:t>
      </w:r>
      <w:r w:rsidRPr="004B6B3E">
        <w:t xml:space="preserve">combines </w:t>
      </w:r>
      <w:r w:rsidR="009C583F" w:rsidRPr="004B6B3E">
        <w:t>technical or biological replicates</w:t>
      </w:r>
      <w:r w:rsidR="008172E0" w:rsidRPr="004B6B3E">
        <w:t xml:space="preserve"> (</w:t>
      </w:r>
      <w:r w:rsidR="00B5603F" w:rsidRPr="008D12FC">
        <w:rPr>
          <w:i/>
          <w:iCs/>
          <w:color w:val="BF8F00" w:themeColor="accent4" w:themeShade="BF"/>
        </w:rPr>
        <w:fldChar w:fldCharType="begin"/>
      </w:r>
      <w:r w:rsidR="00B5603F" w:rsidRPr="008D12FC">
        <w:rPr>
          <w:i/>
          <w:iCs/>
          <w:color w:val="BF8F00" w:themeColor="accent4" w:themeShade="BF"/>
        </w:rPr>
        <w:instrText xml:space="preserve"> REF _Ref103114484 \h </w:instrText>
      </w:r>
      <w:r w:rsidR="008D12FC" w:rsidRPr="008D12FC">
        <w:rPr>
          <w:i/>
          <w:iCs/>
          <w:color w:val="BF8F00" w:themeColor="accent4" w:themeShade="BF"/>
        </w:rPr>
        <w:instrText xml:space="preserve"> \* MERGEFORMAT </w:instrText>
      </w:r>
      <w:r w:rsidR="00B5603F" w:rsidRPr="008D12FC">
        <w:rPr>
          <w:i/>
          <w:iCs/>
          <w:color w:val="BF8F00" w:themeColor="accent4" w:themeShade="BF"/>
        </w:rPr>
      </w:r>
      <w:r w:rsidR="00B5603F" w:rsidRPr="008D12FC">
        <w:rPr>
          <w:i/>
          <w:iCs/>
          <w:color w:val="BF8F00" w:themeColor="accent4" w:themeShade="BF"/>
        </w:rPr>
        <w:fldChar w:fldCharType="separate"/>
      </w:r>
      <w:r w:rsidR="005D5269" w:rsidRPr="008D12FC">
        <w:rPr>
          <w:i/>
          <w:iCs/>
          <w:color w:val="BF8F00" w:themeColor="accent4" w:themeShade="BF"/>
        </w:rPr>
        <w:t xml:space="preserve">Figure </w:t>
      </w:r>
      <w:r w:rsidR="005D5269" w:rsidRPr="008D12FC">
        <w:rPr>
          <w:i/>
          <w:iCs/>
          <w:noProof/>
          <w:color w:val="BF8F00" w:themeColor="accent4" w:themeShade="BF"/>
        </w:rPr>
        <w:t>16</w:t>
      </w:r>
      <w:r w:rsidR="00B5603F" w:rsidRPr="008D12FC">
        <w:rPr>
          <w:i/>
          <w:iCs/>
          <w:color w:val="BF8F00" w:themeColor="accent4" w:themeShade="BF"/>
        </w:rPr>
        <w:fldChar w:fldCharType="end"/>
      </w:r>
      <w:r w:rsidR="008172E0" w:rsidRPr="004B6B3E">
        <w:t>)</w:t>
      </w:r>
      <w:r w:rsidR="009C583F" w:rsidRPr="004B6B3E">
        <w:t xml:space="preserve">. </w:t>
      </w:r>
      <w:r w:rsidR="003D37D4" w:rsidRPr="004B6B3E">
        <w:t>For example,</w:t>
      </w:r>
      <w:r w:rsidR="00303FCD" w:rsidRPr="004B6B3E">
        <w:t xml:space="preserve"> </w:t>
      </w:r>
      <w:r w:rsidRPr="004B6B3E">
        <w:t>NORCOMBINE can be used to merge the protein</w:t>
      </w:r>
      <w:r w:rsidR="004578AE">
        <w:t xml:space="preserve"> level</w:t>
      </w:r>
      <w:r w:rsidR="00054828" w:rsidRPr="004B6B3E">
        <w:t xml:space="preserve"> data from </w:t>
      </w:r>
      <w:r w:rsidR="008172E0" w:rsidRPr="004B6B3E">
        <w:t>4</w:t>
      </w:r>
      <w:r w:rsidRPr="004B6B3E">
        <w:t xml:space="preserve"> </w:t>
      </w:r>
      <w:r w:rsidR="00D8647C">
        <w:t xml:space="preserve">individual </w:t>
      </w:r>
      <w:r w:rsidRPr="004B6B3E">
        <w:t xml:space="preserve">patients </w:t>
      </w:r>
      <w:r w:rsidR="00D8647C">
        <w:t xml:space="preserve">and </w:t>
      </w:r>
      <w:r w:rsidR="00D8647C" w:rsidRPr="004B6B3E">
        <w:t>4</w:t>
      </w:r>
      <w:r w:rsidR="00D8647C">
        <w:t xml:space="preserve"> </w:t>
      </w:r>
      <w:r w:rsidR="00D8647C" w:rsidRPr="004B6B3E">
        <w:t>individual control</w:t>
      </w:r>
      <w:r w:rsidR="00D8647C">
        <w:t>s</w:t>
      </w:r>
      <w:r w:rsidR="00D8647C" w:rsidRPr="004B6B3E">
        <w:t xml:space="preserve"> into a patient-</w:t>
      </w:r>
      <w:r w:rsidR="00D8647C">
        <w:t xml:space="preserve"> and a control</w:t>
      </w:r>
      <w:r w:rsidR="004578AE">
        <w:t xml:space="preserve"> level</w:t>
      </w:r>
      <w:r w:rsidR="00D8647C" w:rsidRPr="004B6B3E">
        <w:t xml:space="preserve"> protein dataset</w:t>
      </w:r>
      <w:r w:rsidR="00D8647C">
        <w:t>, respectively</w:t>
      </w:r>
      <w:r w:rsidR="00054828" w:rsidRPr="004B6B3E">
        <w:t>.</w:t>
      </w:r>
    </w:p>
    <w:p w14:paraId="619B54AA" w14:textId="77777777" w:rsidR="00270310" w:rsidRDefault="00E00164" w:rsidP="00270310">
      <w:pPr>
        <w:keepNext/>
        <w:jc w:val="center"/>
      </w:pPr>
      <w:r w:rsidRPr="004B6B3E">
        <w:rPr>
          <w:noProof/>
        </w:rPr>
        <w:lastRenderedPageBreak/>
        <w:drawing>
          <wp:inline distT="0" distB="0" distL="0" distR="0" wp14:anchorId="273D3832" wp14:editId="72A1A49C">
            <wp:extent cx="4297114" cy="36965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07662" cy="3705583"/>
                    </a:xfrm>
                    <a:prstGeom prst="rect">
                      <a:avLst/>
                    </a:prstGeom>
                    <a:noFill/>
                  </pic:spPr>
                </pic:pic>
              </a:graphicData>
            </a:graphic>
          </wp:inline>
        </w:drawing>
      </w:r>
    </w:p>
    <w:p w14:paraId="0B905E2A" w14:textId="0A75CFEE" w:rsidR="00E00164" w:rsidRPr="008D12FC" w:rsidRDefault="00270310" w:rsidP="00E00164">
      <w:pPr>
        <w:pStyle w:val="Caption"/>
        <w:rPr>
          <w:bCs/>
        </w:rPr>
      </w:pPr>
      <w:bookmarkStart w:id="46" w:name="_Ref103114484"/>
      <w:r w:rsidRPr="008D12FC">
        <w:rPr>
          <w:bCs/>
        </w:rPr>
        <w:t xml:space="preserve">Figure </w:t>
      </w:r>
      <w:r w:rsidRPr="008D12FC">
        <w:rPr>
          <w:bCs/>
        </w:rPr>
        <w:fldChar w:fldCharType="begin"/>
      </w:r>
      <w:r w:rsidRPr="008D12FC">
        <w:rPr>
          <w:bCs/>
        </w:rPr>
        <w:instrText xml:space="preserve"> SEQ Figure \* ARABIC </w:instrText>
      </w:r>
      <w:r w:rsidRPr="008D12FC">
        <w:rPr>
          <w:bCs/>
        </w:rPr>
        <w:fldChar w:fldCharType="separate"/>
      </w:r>
      <w:r w:rsidR="005D5269" w:rsidRPr="008D12FC">
        <w:rPr>
          <w:bCs/>
          <w:noProof/>
        </w:rPr>
        <w:t>16</w:t>
      </w:r>
      <w:r w:rsidRPr="008D12FC">
        <w:rPr>
          <w:bCs/>
        </w:rPr>
        <w:fldChar w:fldCharType="end"/>
      </w:r>
      <w:bookmarkEnd w:id="46"/>
      <w:r w:rsidRPr="008D12FC">
        <w:rPr>
          <w:bCs/>
        </w:rPr>
        <w:t>. Schematic representation of the NORCOMBINE module used to combine technical or biological replicates.</w:t>
      </w:r>
    </w:p>
    <w:p w14:paraId="52C87998" w14:textId="77777777" w:rsidR="00270310" w:rsidRDefault="00270310" w:rsidP="009C583F"/>
    <w:p w14:paraId="3C791AEB" w14:textId="55D9C591" w:rsidR="009C583F" w:rsidRPr="004B6B3E" w:rsidRDefault="00B73B80" w:rsidP="009C583F">
      <w:r w:rsidRPr="004B6B3E">
        <w:t>Experiment merging relies on the “</w:t>
      </w:r>
      <w:proofErr w:type="spellStart"/>
      <w:r w:rsidRPr="004B6B3E">
        <w:t>Cardenio</w:t>
      </w:r>
      <w:proofErr w:type="spellEnd"/>
      <w:r w:rsidRPr="004B6B3E">
        <w:t xml:space="preserve">” program </w:t>
      </w:r>
      <w:r w:rsidR="00F35B06" w:rsidRPr="004B6B3E">
        <w:t xml:space="preserve">from the </w:t>
      </w:r>
      <w:proofErr w:type="spellStart"/>
      <w:r w:rsidR="00F35B06" w:rsidRPr="004B6B3E">
        <w:t>SanXoT</w:t>
      </w:r>
      <w:proofErr w:type="spellEnd"/>
      <w:r w:rsidR="00F35B06" w:rsidRPr="004B6B3E">
        <w:t xml:space="preserve"> software package </w:t>
      </w:r>
      <w:r w:rsidR="00911252">
        <w:fldChar w:fldCharType="begin"/>
      </w:r>
      <w:r w:rsidR="005528C3">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 guid="884d4873-2f8b-480d-9b52-38908cfec24f"&gt;2&lt;/key&gt;&lt;/foreign-keys&gt;&lt;ref-type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911252">
        <w:fldChar w:fldCharType="separate"/>
      </w:r>
      <w:r w:rsidR="00911252">
        <w:rPr>
          <w:noProof/>
        </w:rPr>
        <w:t>[1]</w:t>
      </w:r>
      <w:r w:rsidR="00911252">
        <w:fldChar w:fldCharType="end"/>
      </w:r>
      <w:r w:rsidR="00E37AF2" w:rsidRPr="004B6B3E">
        <w:t xml:space="preserve">, which </w:t>
      </w:r>
      <w:r w:rsidR="009C583F" w:rsidRPr="004B6B3E">
        <w:t xml:space="preserve">is used to generate </w:t>
      </w:r>
      <w:r w:rsidR="00E37AF2" w:rsidRPr="004B6B3E">
        <w:t>merged data files and relation tables that are later integrated to the grouped level using “</w:t>
      </w:r>
      <w:proofErr w:type="spellStart"/>
      <w:r w:rsidR="00E37AF2" w:rsidRPr="004B6B3E">
        <w:t>SanXoT</w:t>
      </w:r>
      <w:proofErr w:type="spellEnd"/>
      <w:r w:rsidR="00E37AF2" w:rsidRPr="004B6B3E">
        <w:t>” and “</w:t>
      </w:r>
      <w:proofErr w:type="spellStart"/>
      <w:r w:rsidR="00E37AF2" w:rsidRPr="004B6B3E">
        <w:t>SanXoTSieve</w:t>
      </w:r>
      <w:proofErr w:type="spellEnd"/>
      <w:r w:rsidR="00E37AF2" w:rsidRPr="004B6B3E">
        <w:t>” (</w:t>
      </w:r>
      <w:r w:rsidR="00B5603F" w:rsidRPr="004371AD">
        <w:rPr>
          <w:i/>
          <w:iCs/>
          <w:color w:val="BF8F00" w:themeColor="accent4" w:themeShade="BF"/>
        </w:rPr>
        <w:fldChar w:fldCharType="begin"/>
      </w:r>
      <w:r w:rsidR="00B5603F" w:rsidRPr="004371AD">
        <w:rPr>
          <w:i/>
          <w:iCs/>
          <w:color w:val="BF8F00" w:themeColor="accent4" w:themeShade="BF"/>
        </w:rPr>
        <w:instrText xml:space="preserve"> REF _Ref103114484 \h </w:instrText>
      </w:r>
      <w:r w:rsidR="004371AD" w:rsidRPr="004371AD">
        <w:rPr>
          <w:i/>
          <w:iCs/>
          <w:color w:val="BF8F00" w:themeColor="accent4" w:themeShade="BF"/>
        </w:rPr>
        <w:instrText xml:space="preserve"> \* MERGEFORMAT </w:instrText>
      </w:r>
      <w:r w:rsidR="00B5603F" w:rsidRPr="004371AD">
        <w:rPr>
          <w:i/>
          <w:iCs/>
          <w:color w:val="BF8F00" w:themeColor="accent4" w:themeShade="BF"/>
        </w:rPr>
      </w:r>
      <w:r w:rsidR="00B5603F" w:rsidRPr="004371AD">
        <w:rPr>
          <w:i/>
          <w:iCs/>
          <w:color w:val="BF8F00" w:themeColor="accent4" w:themeShade="BF"/>
        </w:rPr>
        <w:fldChar w:fldCharType="separate"/>
      </w:r>
      <w:r w:rsidR="005D5269" w:rsidRPr="004371AD">
        <w:rPr>
          <w:i/>
          <w:iCs/>
          <w:color w:val="BF8F00" w:themeColor="accent4" w:themeShade="BF"/>
        </w:rPr>
        <w:t xml:space="preserve">Figure </w:t>
      </w:r>
      <w:r w:rsidR="005D5269" w:rsidRPr="004371AD">
        <w:rPr>
          <w:i/>
          <w:iCs/>
          <w:noProof/>
          <w:color w:val="BF8F00" w:themeColor="accent4" w:themeShade="BF"/>
        </w:rPr>
        <w:t>16</w:t>
      </w:r>
      <w:r w:rsidR="00B5603F" w:rsidRPr="004371AD">
        <w:rPr>
          <w:i/>
          <w:iCs/>
          <w:color w:val="BF8F00" w:themeColor="accent4" w:themeShade="BF"/>
        </w:rPr>
        <w:fldChar w:fldCharType="end"/>
      </w:r>
      <w:r w:rsidR="00E37AF2" w:rsidRPr="004B6B3E">
        <w:t>).</w:t>
      </w:r>
    </w:p>
    <w:p w14:paraId="3A89F0DB" w14:textId="77777777" w:rsidR="00F552ED" w:rsidRPr="004B6B3E" w:rsidRDefault="00F552ED" w:rsidP="009C583F"/>
    <w:p w14:paraId="674D00CE" w14:textId="1E7D2837" w:rsidR="000B7730" w:rsidRPr="004B6B3E" w:rsidRDefault="00E90B33" w:rsidP="00FB115B">
      <w:r w:rsidRPr="004B6B3E">
        <w:t xml:space="preserve">NORCOMBINE requires </w:t>
      </w:r>
      <w:r w:rsidR="00C25285" w:rsidRPr="004B6B3E">
        <w:t xml:space="preserve">the </w:t>
      </w:r>
      <w:r w:rsidR="00703C3E" w:rsidRPr="004B6B3E">
        <w:t xml:space="preserve">user to specify which </w:t>
      </w:r>
      <w:proofErr w:type="spellStart"/>
      <w:r w:rsidR="00472AA6" w:rsidRPr="0004026F">
        <w:rPr>
          <w:i/>
        </w:rPr>
        <w:t>lowerNorm</w:t>
      </w:r>
      <w:proofErr w:type="spellEnd"/>
      <w:r w:rsidR="000946AF" w:rsidRPr="004B6B3E">
        <w:t xml:space="preserve"> </w:t>
      </w:r>
      <w:r w:rsidR="00703C3E" w:rsidRPr="004B6B3E">
        <w:t xml:space="preserve">files contain the necessary data for the samples to be combined. These </w:t>
      </w:r>
      <w:proofErr w:type="spellStart"/>
      <w:r w:rsidR="00703C3E" w:rsidRPr="0004026F">
        <w:rPr>
          <w:i/>
        </w:rPr>
        <w:t>lowerNorm</w:t>
      </w:r>
      <w:proofErr w:type="spellEnd"/>
      <w:r w:rsidR="00703C3E" w:rsidRPr="004B6B3E">
        <w:t xml:space="preserve"> files, previously </w:t>
      </w:r>
      <w:r w:rsidR="000946AF" w:rsidRPr="004B6B3E">
        <w:t xml:space="preserve">generated </w:t>
      </w:r>
      <w:r w:rsidR="00CD5E29" w:rsidRPr="004B6B3E">
        <w:t xml:space="preserve">by </w:t>
      </w:r>
      <w:r w:rsidRPr="004B6B3E">
        <w:t xml:space="preserve">the </w:t>
      </w:r>
      <w:r w:rsidR="00CD5E29" w:rsidRPr="004B6B3E">
        <w:t>INTEGRATE module</w:t>
      </w:r>
      <w:r w:rsidR="00703C3E" w:rsidRPr="004B6B3E">
        <w:t xml:space="preserve">, </w:t>
      </w:r>
      <w:r w:rsidR="005C0326" w:rsidRPr="004B6B3E">
        <w:t xml:space="preserve">display the lower level identifiers on the left, followed by the corresponding </w:t>
      </w:r>
      <w:proofErr w:type="spellStart"/>
      <w:r w:rsidR="005C0326" w:rsidRPr="004B6B3E">
        <w:t>centred</w:t>
      </w:r>
      <w:proofErr w:type="spellEnd"/>
      <w:r w:rsidR="005C0326" w:rsidRPr="004B6B3E">
        <w:t xml:space="preserve"> log</w:t>
      </w:r>
      <w:r w:rsidR="005C0326" w:rsidRPr="0004026F">
        <w:rPr>
          <w:vertAlign w:val="subscript"/>
        </w:rPr>
        <w:t>2</w:t>
      </w:r>
      <w:r w:rsidR="005C0326" w:rsidRPr="004B6B3E">
        <w:t xml:space="preserve">-ratio values (i.e. the values obtained after subtracting the </w:t>
      </w:r>
      <w:r w:rsidR="006A5E43" w:rsidRPr="004B6B3E">
        <w:t>high</w:t>
      </w:r>
      <w:r w:rsidR="004578AE">
        <w:t xml:space="preserve"> level</w:t>
      </w:r>
      <w:r w:rsidR="005C0326" w:rsidRPr="004B6B3E">
        <w:t xml:space="preserve"> value) in the second column</w:t>
      </w:r>
      <w:r w:rsidR="003F63ED" w:rsidRPr="004B6B3E">
        <w:t>,</w:t>
      </w:r>
      <w:r w:rsidR="005C0326" w:rsidRPr="004B6B3E">
        <w:t xml:space="preserve"> and either the </w:t>
      </w:r>
      <w:r w:rsidR="003F63ED" w:rsidRPr="004B6B3E">
        <w:t xml:space="preserve">integration </w:t>
      </w:r>
      <w:r w:rsidR="005C0326" w:rsidRPr="004B6B3E">
        <w:t>statistical weight (</w:t>
      </w:r>
      <w:r w:rsidR="003F63ED" w:rsidRPr="004B6B3E">
        <w:t xml:space="preserve">in the case of </w:t>
      </w:r>
      <w:proofErr w:type="spellStart"/>
      <w:r w:rsidR="003F63ED" w:rsidRPr="0004026F">
        <w:rPr>
          <w:i/>
        </w:rPr>
        <w:t>lowerNormV</w:t>
      </w:r>
      <w:proofErr w:type="spellEnd"/>
      <w:r w:rsidR="003F63ED" w:rsidRPr="004B6B3E">
        <w:t xml:space="preserve">) or the variance (for </w:t>
      </w:r>
      <w:proofErr w:type="spellStart"/>
      <w:r w:rsidR="003F63ED" w:rsidRPr="004B6B3E">
        <w:rPr>
          <w:i/>
        </w:rPr>
        <w:t>lowerNormW</w:t>
      </w:r>
      <w:proofErr w:type="spellEnd"/>
      <w:r w:rsidR="003F63ED" w:rsidRPr="004B6B3E">
        <w:rPr>
          <w:i/>
        </w:rPr>
        <w:t>).</w:t>
      </w:r>
      <w:r w:rsidR="00703C3E" w:rsidRPr="004B6B3E">
        <w:t xml:space="preserve"> </w:t>
      </w:r>
      <w:r w:rsidR="008172E0" w:rsidRPr="004B6B3E">
        <w:t xml:space="preserve">The </w:t>
      </w:r>
      <w:proofErr w:type="spellStart"/>
      <w:r w:rsidR="008172E0" w:rsidRPr="004B6B3E">
        <w:t>SanXoT</w:t>
      </w:r>
      <w:proofErr w:type="spellEnd"/>
      <w:r w:rsidR="008172E0" w:rsidRPr="004B6B3E">
        <w:t xml:space="preserve"> program “</w:t>
      </w:r>
      <w:proofErr w:type="spellStart"/>
      <w:r w:rsidR="008172E0" w:rsidRPr="004B6B3E">
        <w:t>Cardenio</w:t>
      </w:r>
      <w:proofErr w:type="spellEnd"/>
      <w:r w:rsidR="008172E0" w:rsidRPr="004B6B3E">
        <w:t xml:space="preserve">” </w:t>
      </w:r>
      <w:r w:rsidR="002A55D9">
        <w:fldChar w:fldCharType="begin"/>
      </w:r>
      <w:r w:rsidR="005528C3">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 guid="884d4873-2f8b-480d-9b52-38908cfec24f"&gt;2&lt;/key&gt;&lt;/foreign-keys&gt;&lt;ref-type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2A55D9">
        <w:fldChar w:fldCharType="separate"/>
      </w:r>
      <w:r w:rsidR="002A55D9">
        <w:rPr>
          <w:noProof/>
        </w:rPr>
        <w:t>[1]</w:t>
      </w:r>
      <w:r w:rsidR="002A55D9">
        <w:fldChar w:fldCharType="end"/>
      </w:r>
      <w:r w:rsidR="008172E0" w:rsidRPr="004B6B3E">
        <w:t xml:space="preserve"> is then used to generate merged data files and relation tables that are later integrated to the grouped level using “</w:t>
      </w:r>
      <w:proofErr w:type="spellStart"/>
      <w:r w:rsidR="008172E0" w:rsidRPr="004B6B3E">
        <w:t>SanXoT</w:t>
      </w:r>
      <w:proofErr w:type="spellEnd"/>
      <w:r w:rsidR="008172E0" w:rsidRPr="004B6B3E">
        <w:t>” and “</w:t>
      </w:r>
      <w:proofErr w:type="spellStart"/>
      <w:r w:rsidR="008172E0" w:rsidRPr="004B6B3E">
        <w:t>SanXoTSieve</w:t>
      </w:r>
      <w:proofErr w:type="spellEnd"/>
      <w:r w:rsidR="008172E0" w:rsidRPr="004B6B3E">
        <w:t>” (</w:t>
      </w:r>
      <w:r w:rsidR="000620E8" w:rsidRPr="004371AD">
        <w:rPr>
          <w:i/>
          <w:iCs/>
          <w:color w:val="BF8F00" w:themeColor="accent4" w:themeShade="BF"/>
        </w:rPr>
        <w:fldChar w:fldCharType="begin"/>
      </w:r>
      <w:r w:rsidR="000620E8" w:rsidRPr="004371AD">
        <w:rPr>
          <w:i/>
          <w:iCs/>
          <w:color w:val="BF8F00" w:themeColor="accent4" w:themeShade="BF"/>
        </w:rPr>
        <w:instrText xml:space="preserve"> REF _Ref103114585 \h </w:instrText>
      </w:r>
      <w:r w:rsidR="004371AD" w:rsidRPr="004371AD">
        <w:rPr>
          <w:i/>
          <w:iCs/>
          <w:color w:val="BF8F00" w:themeColor="accent4" w:themeShade="BF"/>
        </w:rPr>
        <w:instrText xml:space="preserve"> \* MERGEFORMAT </w:instrText>
      </w:r>
      <w:r w:rsidR="000620E8" w:rsidRPr="004371AD">
        <w:rPr>
          <w:i/>
          <w:iCs/>
          <w:color w:val="BF8F00" w:themeColor="accent4" w:themeShade="BF"/>
        </w:rPr>
      </w:r>
      <w:r w:rsidR="000620E8" w:rsidRPr="004371AD">
        <w:rPr>
          <w:i/>
          <w:iCs/>
          <w:color w:val="BF8F00" w:themeColor="accent4" w:themeShade="BF"/>
        </w:rPr>
        <w:fldChar w:fldCharType="separate"/>
      </w:r>
      <w:r w:rsidR="005D5269" w:rsidRPr="004371AD">
        <w:rPr>
          <w:i/>
          <w:iCs/>
          <w:color w:val="BF8F00" w:themeColor="accent4" w:themeShade="BF"/>
        </w:rPr>
        <w:t xml:space="preserve">Figure </w:t>
      </w:r>
      <w:r w:rsidR="005D5269" w:rsidRPr="004371AD">
        <w:rPr>
          <w:i/>
          <w:iCs/>
          <w:noProof/>
          <w:color w:val="BF8F00" w:themeColor="accent4" w:themeShade="BF"/>
        </w:rPr>
        <w:t>17</w:t>
      </w:r>
      <w:r w:rsidR="000620E8" w:rsidRPr="004371AD">
        <w:rPr>
          <w:i/>
          <w:iCs/>
          <w:color w:val="BF8F00" w:themeColor="accent4" w:themeShade="BF"/>
        </w:rPr>
        <w:fldChar w:fldCharType="end"/>
      </w:r>
      <w:r w:rsidR="008172E0" w:rsidRPr="004B6B3E">
        <w:t>).</w:t>
      </w:r>
    </w:p>
    <w:p w14:paraId="497ECD47" w14:textId="77777777" w:rsidR="00EA07B2" w:rsidRDefault="00147C94" w:rsidP="00EA07B2">
      <w:pPr>
        <w:keepNext/>
        <w:jc w:val="center"/>
      </w:pPr>
      <w:r w:rsidRPr="004B6B3E">
        <w:rPr>
          <w:noProof/>
        </w:rPr>
        <w:lastRenderedPageBreak/>
        <w:drawing>
          <wp:inline distT="0" distB="0" distL="0" distR="0" wp14:anchorId="3E34FBB1" wp14:editId="11A89B6E">
            <wp:extent cx="4306409" cy="49720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1086" cy="4988995"/>
                    </a:xfrm>
                    <a:prstGeom prst="rect">
                      <a:avLst/>
                    </a:prstGeom>
                    <a:noFill/>
                  </pic:spPr>
                </pic:pic>
              </a:graphicData>
            </a:graphic>
          </wp:inline>
        </w:drawing>
      </w:r>
    </w:p>
    <w:p w14:paraId="44BED59B" w14:textId="5F473257" w:rsidR="00147C94" w:rsidRPr="004371AD" w:rsidRDefault="00EA07B2" w:rsidP="00EA07B2">
      <w:pPr>
        <w:pStyle w:val="Caption"/>
        <w:rPr>
          <w:bCs/>
        </w:rPr>
      </w:pPr>
      <w:bookmarkStart w:id="47" w:name="_Ref103114585"/>
      <w:r w:rsidRPr="004371AD">
        <w:rPr>
          <w:bCs/>
        </w:rPr>
        <w:t xml:space="preserve">Figure </w:t>
      </w:r>
      <w:r w:rsidRPr="004371AD">
        <w:rPr>
          <w:bCs/>
        </w:rPr>
        <w:fldChar w:fldCharType="begin"/>
      </w:r>
      <w:r w:rsidRPr="004371AD">
        <w:rPr>
          <w:bCs/>
        </w:rPr>
        <w:instrText xml:space="preserve"> SEQ Figure \* ARABIC </w:instrText>
      </w:r>
      <w:r w:rsidRPr="004371AD">
        <w:rPr>
          <w:bCs/>
        </w:rPr>
        <w:fldChar w:fldCharType="separate"/>
      </w:r>
      <w:r w:rsidR="005D5269" w:rsidRPr="004371AD">
        <w:rPr>
          <w:bCs/>
          <w:noProof/>
        </w:rPr>
        <w:t>17</w:t>
      </w:r>
      <w:r w:rsidRPr="004371AD">
        <w:rPr>
          <w:bCs/>
        </w:rPr>
        <w:fldChar w:fldCharType="end"/>
      </w:r>
      <w:bookmarkEnd w:id="47"/>
      <w:r w:rsidRPr="004371AD">
        <w:rPr>
          <w:bCs/>
        </w:rPr>
        <w:t>. The NORCOMBINE module flowchart.</w:t>
      </w:r>
    </w:p>
    <w:p w14:paraId="1C0906F5" w14:textId="77777777" w:rsidR="00F552ED" w:rsidRPr="004B6B3E" w:rsidRDefault="00F552ED" w:rsidP="00F552ED"/>
    <w:p w14:paraId="17BB0152" w14:textId="280E6BC9" w:rsidR="00E66FD1" w:rsidRPr="004B6B3E" w:rsidRDefault="00353D2A" w:rsidP="00BC7547">
      <w:pPr>
        <w:pStyle w:val="Heading4"/>
      </w:pPr>
      <w:r w:rsidRPr="004B6B3E">
        <w:t xml:space="preserve">Standard </w:t>
      </w:r>
      <w:r w:rsidR="00187FD8" w:rsidRPr="004B6B3E">
        <w:t>parameters</w:t>
      </w:r>
    </w:p>
    <w:p w14:paraId="7C2E5817" w14:textId="427C85F8" w:rsidR="00E66FD1" w:rsidRPr="004B6B3E" w:rsidRDefault="00E66FD1" w:rsidP="00E66FD1">
      <w:r w:rsidRPr="004B6B3E">
        <w:t xml:space="preserve">The </w:t>
      </w:r>
      <w:r w:rsidR="00353D2A" w:rsidRPr="004B6B3E">
        <w:t>default NORCOMBINE module task table shows the following fields</w:t>
      </w:r>
      <w:r w:rsidR="00A00A32" w:rsidRPr="004B6B3E">
        <w:t xml:space="preserve"> (</w:t>
      </w:r>
      <w:r w:rsidR="000620E8" w:rsidRPr="004371AD">
        <w:rPr>
          <w:i/>
          <w:iCs/>
          <w:color w:val="BF8F00" w:themeColor="accent4" w:themeShade="BF"/>
        </w:rPr>
        <w:fldChar w:fldCharType="begin"/>
      </w:r>
      <w:r w:rsidR="000620E8" w:rsidRPr="004371AD">
        <w:rPr>
          <w:i/>
          <w:iCs/>
          <w:color w:val="BF8F00" w:themeColor="accent4" w:themeShade="BF"/>
        </w:rPr>
        <w:instrText xml:space="preserve"> REF _Ref103114601 \h </w:instrText>
      </w:r>
      <w:r w:rsidR="004371AD" w:rsidRPr="004371AD">
        <w:rPr>
          <w:i/>
          <w:iCs/>
          <w:color w:val="BF8F00" w:themeColor="accent4" w:themeShade="BF"/>
        </w:rPr>
        <w:instrText xml:space="preserve"> \* MERGEFORMAT </w:instrText>
      </w:r>
      <w:r w:rsidR="000620E8" w:rsidRPr="004371AD">
        <w:rPr>
          <w:i/>
          <w:iCs/>
          <w:color w:val="BF8F00" w:themeColor="accent4" w:themeShade="BF"/>
        </w:rPr>
      </w:r>
      <w:r w:rsidR="000620E8" w:rsidRPr="004371AD">
        <w:rPr>
          <w:i/>
          <w:iCs/>
          <w:color w:val="BF8F00" w:themeColor="accent4" w:themeShade="BF"/>
        </w:rPr>
        <w:fldChar w:fldCharType="separate"/>
      </w:r>
      <w:r w:rsidR="005D5269" w:rsidRPr="004371AD">
        <w:rPr>
          <w:i/>
          <w:iCs/>
          <w:color w:val="BF8F00" w:themeColor="accent4" w:themeShade="BF"/>
        </w:rPr>
        <w:t xml:space="preserve">Figure </w:t>
      </w:r>
      <w:r w:rsidR="005D5269" w:rsidRPr="004371AD">
        <w:rPr>
          <w:i/>
          <w:iCs/>
          <w:noProof/>
          <w:color w:val="BF8F00" w:themeColor="accent4" w:themeShade="BF"/>
        </w:rPr>
        <w:t>18</w:t>
      </w:r>
      <w:r w:rsidR="000620E8" w:rsidRPr="004371AD">
        <w:rPr>
          <w:i/>
          <w:iCs/>
          <w:color w:val="BF8F00" w:themeColor="accent4" w:themeShade="BF"/>
        </w:rPr>
        <w:fldChar w:fldCharType="end"/>
      </w:r>
      <w:r w:rsidR="00A00A32" w:rsidRPr="004B6B3E">
        <w:t>)</w:t>
      </w:r>
      <w:r w:rsidRPr="004B6B3E">
        <w:t>:</w:t>
      </w:r>
    </w:p>
    <w:p w14:paraId="34352BD8" w14:textId="77777777" w:rsidR="00353D2A" w:rsidRPr="004B6B3E" w:rsidRDefault="00353D2A" w:rsidP="00353D2A">
      <w:pPr>
        <w:pStyle w:val="ListParagraph"/>
        <w:numPr>
          <w:ilvl w:val="0"/>
          <w:numId w:val="2"/>
        </w:numPr>
      </w:pPr>
      <w:r w:rsidRPr="004B6B3E">
        <w:rPr>
          <w:i/>
        </w:rPr>
        <w:t>Forced execution</w:t>
      </w:r>
      <w:r w:rsidRPr="004B6B3E">
        <w:t>: This checkbox field indicates whether to force the execution or not.</w:t>
      </w:r>
    </w:p>
    <w:p w14:paraId="3D9FA183" w14:textId="7F1690C8" w:rsidR="00E66FD1" w:rsidRPr="004B6B3E" w:rsidRDefault="00E66FD1" w:rsidP="00E66FD1">
      <w:pPr>
        <w:pStyle w:val="ListParagraph"/>
        <w:numPr>
          <w:ilvl w:val="0"/>
          <w:numId w:val="2"/>
        </w:numPr>
      </w:pPr>
      <w:r w:rsidRPr="0004026F">
        <w:rPr>
          <w:i/>
        </w:rPr>
        <w:t>Sample folders</w:t>
      </w:r>
      <w:r w:rsidRPr="004B6B3E">
        <w:t xml:space="preserve"> indicates the names of the folder</w:t>
      </w:r>
      <w:r w:rsidR="00353D2A" w:rsidRPr="004B6B3E">
        <w:t>(</w:t>
      </w:r>
      <w:r w:rsidRPr="004B6B3E">
        <w:t>s</w:t>
      </w:r>
      <w:r w:rsidR="00353D2A" w:rsidRPr="004B6B3E">
        <w:t>)</w:t>
      </w:r>
      <w:r w:rsidRPr="004B6B3E">
        <w:t xml:space="preserve"> </w:t>
      </w:r>
      <w:r w:rsidR="00353D2A" w:rsidRPr="004B6B3E">
        <w:t>containing the lower level data (samples) to be combined</w:t>
      </w:r>
      <w:r w:rsidRPr="004B6B3E">
        <w:t>.</w:t>
      </w:r>
    </w:p>
    <w:p w14:paraId="3003E8EC" w14:textId="7CBB6D28" w:rsidR="00E66FD1" w:rsidRPr="004B6B3E" w:rsidRDefault="00E66FD1" w:rsidP="00E66FD1">
      <w:pPr>
        <w:pStyle w:val="ListParagraph"/>
        <w:numPr>
          <w:ilvl w:val="0"/>
          <w:numId w:val="2"/>
        </w:numPr>
      </w:pPr>
      <w:r w:rsidRPr="0004026F">
        <w:rPr>
          <w:i/>
        </w:rPr>
        <w:t>Level</w:t>
      </w:r>
      <w:r w:rsidRPr="004B6B3E">
        <w:t xml:space="preserve"> indicates the </w:t>
      </w:r>
      <w:r w:rsidR="00DA4A61" w:rsidRPr="004B6B3E">
        <w:t>type of elements to be combined (e.g. peptides or proteins)</w:t>
      </w:r>
      <w:r w:rsidR="00967EAE" w:rsidRPr="004B6B3E">
        <w:t xml:space="preserve">. </w:t>
      </w:r>
    </w:p>
    <w:p w14:paraId="210B6068" w14:textId="07DB5904" w:rsidR="00E66FD1" w:rsidRPr="004B6B3E" w:rsidRDefault="00F07CA5" w:rsidP="00E66FD1">
      <w:pPr>
        <w:pStyle w:val="ListParagraph"/>
        <w:numPr>
          <w:ilvl w:val="0"/>
          <w:numId w:val="2"/>
        </w:numPr>
      </w:pPr>
      <w:r w:rsidRPr="0004026F">
        <w:rPr>
          <w:i/>
        </w:rPr>
        <w:t>Norm</w:t>
      </w:r>
      <w:r w:rsidRPr="004B6B3E">
        <w:t xml:space="preserve"> specifies the normalization scheme to be used </w:t>
      </w:r>
      <w:r w:rsidR="002B2210" w:rsidRPr="004B6B3E">
        <w:t>in the integrations</w:t>
      </w:r>
      <w:r w:rsidR="00E66FD1" w:rsidRPr="004B6B3E">
        <w:t>.</w:t>
      </w:r>
    </w:p>
    <w:p w14:paraId="4C7E31E0" w14:textId="466F7DD6" w:rsidR="00FD3322" w:rsidRPr="004B6B3E" w:rsidRDefault="00FD3322" w:rsidP="00E66FD1">
      <w:pPr>
        <w:pStyle w:val="ListParagraph"/>
        <w:numPr>
          <w:ilvl w:val="0"/>
          <w:numId w:val="2"/>
        </w:numPr>
      </w:pPr>
      <w:proofErr w:type="spellStart"/>
      <w:r w:rsidRPr="0004026F">
        <w:rPr>
          <w:i/>
        </w:rPr>
        <w:t>lowerNorm</w:t>
      </w:r>
      <w:proofErr w:type="spellEnd"/>
      <w:r w:rsidRPr="004B6B3E">
        <w:t xml:space="preserve"> </w:t>
      </w:r>
      <w:r w:rsidR="002B2210" w:rsidRPr="004B6B3E">
        <w:t xml:space="preserve">specifies </w:t>
      </w:r>
      <w:r w:rsidR="004C156F" w:rsidRPr="004B6B3E">
        <w:t xml:space="preserve">the type of </w:t>
      </w:r>
      <w:proofErr w:type="spellStart"/>
      <w:r w:rsidR="004C156F" w:rsidRPr="0004026F">
        <w:rPr>
          <w:i/>
        </w:rPr>
        <w:t>lower</w:t>
      </w:r>
      <w:r w:rsidR="002B2210" w:rsidRPr="0004026F">
        <w:rPr>
          <w:i/>
        </w:rPr>
        <w:t>Norm</w:t>
      </w:r>
      <w:proofErr w:type="spellEnd"/>
      <w:r w:rsidR="002B2210" w:rsidRPr="004B6B3E">
        <w:t xml:space="preserve"> file (see above)</w:t>
      </w:r>
      <w:r w:rsidR="00D8647C">
        <w:t xml:space="preserve"> </w:t>
      </w:r>
      <w:r w:rsidR="004C156F" w:rsidRPr="004B6B3E">
        <w:t xml:space="preserve">to </w:t>
      </w:r>
      <w:r w:rsidR="002B2210" w:rsidRPr="004B6B3E">
        <w:t xml:space="preserve">be </w:t>
      </w:r>
      <w:r w:rsidR="004C156F" w:rsidRPr="004B6B3E">
        <w:t>use</w:t>
      </w:r>
      <w:r w:rsidR="002B2210" w:rsidRPr="004B6B3E">
        <w:t>d</w:t>
      </w:r>
      <w:r w:rsidR="004C156F" w:rsidRPr="004B6B3E">
        <w:t>.</w:t>
      </w:r>
    </w:p>
    <w:p w14:paraId="204C2BC7" w14:textId="17F41E6F" w:rsidR="00011132" w:rsidRPr="004B6B3E" w:rsidRDefault="00011132" w:rsidP="00E66FD1">
      <w:pPr>
        <w:pStyle w:val="ListParagraph"/>
        <w:numPr>
          <w:ilvl w:val="0"/>
          <w:numId w:val="2"/>
        </w:numPr>
      </w:pPr>
      <w:r w:rsidRPr="0004026F">
        <w:rPr>
          <w:i/>
        </w:rPr>
        <w:t>Output Sample folder</w:t>
      </w:r>
      <w:r w:rsidRPr="004B6B3E">
        <w:t xml:space="preserve"> </w:t>
      </w:r>
      <w:r w:rsidR="002B2210" w:rsidRPr="004B6B3E">
        <w:t xml:space="preserve">is the </w:t>
      </w:r>
      <w:r w:rsidRPr="004B6B3E">
        <w:t xml:space="preserve">name of the folder where the </w:t>
      </w:r>
      <w:r w:rsidR="002B2210" w:rsidRPr="004B6B3E">
        <w:t>grouped</w:t>
      </w:r>
      <w:r w:rsidR="004578AE">
        <w:t xml:space="preserve"> level</w:t>
      </w:r>
      <w:r w:rsidR="002B2210" w:rsidRPr="004B6B3E">
        <w:t xml:space="preserve"> data and statistics are</w:t>
      </w:r>
      <w:r w:rsidRPr="004B6B3E">
        <w:t xml:space="preserve"> saved.</w:t>
      </w:r>
    </w:p>
    <w:p w14:paraId="167744B0" w14:textId="101DD61B" w:rsidR="00BB6C19" w:rsidRDefault="00D046F1" w:rsidP="00BB6C19">
      <w:pPr>
        <w:keepNext/>
        <w:jc w:val="center"/>
      </w:pPr>
      <w:r w:rsidRPr="00D046F1">
        <w:rPr>
          <w:noProof/>
        </w:rPr>
        <w:lastRenderedPageBreak/>
        <w:drawing>
          <wp:inline distT="0" distB="0" distL="0" distR="0" wp14:anchorId="63AB7617" wp14:editId="43DE379B">
            <wp:extent cx="4334480" cy="733527"/>
            <wp:effectExtent l="95250" t="38100" r="47625" b="104775"/>
            <wp:docPr id="4" name="Picture 3">
              <a:extLst xmlns:a="http://schemas.openxmlformats.org/drawingml/2006/main">
                <a:ext uri="{FF2B5EF4-FFF2-40B4-BE49-F238E27FC236}">
                  <a16:creationId xmlns:a16="http://schemas.microsoft.com/office/drawing/2014/main" id="{ED1319CE-86E7-428F-A355-C37E3C81C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D1319CE-86E7-428F-A355-C37E3C81C368}"/>
                        </a:ext>
                      </a:extLst>
                    </pic:cNvPr>
                    <pic:cNvPicPr>
                      <a:picLocks noChangeAspect="1"/>
                    </pic:cNvPicPr>
                  </pic:nvPicPr>
                  <pic:blipFill>
                    <a:blip r:embed="rId48"/>
                    <a:stretch>
                      <a:fillRect/>
                    </a:stretch>
                  </pic:blipFill>
                  <pic:spPr>
                    <a:xfrm>
                      <a:off x="0" y="0"/>
                      <a:ext cx="4334480" cy="733527"/>
                    </a:xfrm>
                    <a:prstGeom prst="rect">
                      <a:avLst/>
                    </a:prstGeom>
                    <a:effectLst>
                      <a:outerShdw blurRad="50800" dist="38100" dir="8100000" algn="tr" rotWithShape="0">
                        <a:prstClr val="black">
                          <a:alpha val="40000"/>
                        </a:prstClr>
                      </a:outerShdw>
                    </a:effectLst>
                  </pic:spPr>
                </pic:pic>
              </a:graphicData>
            </a:graphic>
          </wp:inline>
        </w:drawing>
      </w:r>
    </w:p>
    <w:p w14:paraId="25383D1F" w14:textId="25F86F16" w:rsidR="00EF5DFE" w:rsidRPr="004371AD" w:rsidRDefault="00BB6C19" w:rsidP="00BB6C19">
      <w:pPr>
        <w:pStyle w:val="Caption"/>
        <w:rPr>
          <w:bCs/>
        </w:rPr>
      </w:pPr>
      <w:bookmarkStart w:id="48" w:name="_Ref103114601"/>
      <w:r w:rsidRPr="004371AD">
        <w:rPr>
          <w:bCs/>
        </w:rPr>
        <w:t xml:space="preserve">Figure </w:t>
      </w:r>
      <w:r w:rsidRPr="004371AD">
        <w:rPr>
          <w:bCs/>
        </w:rPr>
        <w:fldChar w:fldCharType="begin"/>
      </w:r>
      <w:r w:rsidRPr="004371AD">
        <w:rPr>
          <w:bCs/>
        </w:rPr>
        <w:instrText xml:space="preserve"> SEQ Figure \* ARABIC </w:instrText>
      </w:r>
      <w:r w:rsidRPr="004371AD">
        <w:rPr>
          <w:bCs/>
        </w:rPr>
        <w:fldChar w:fldCharType="separate"/>
      </w:r>
      <w:r w:rsidR="005D5269" w:rsidRPr="004371AD">
        <w:rPr>
          <w:bCs/>
          <w:noProof/>
        </w:rPr>
        <w:t>18</w:t>
      </w:r>
      <w:r w:rsidRPr="004371AD">
        <w:rPr>
          <w:bCs/>
        </w:rPr>
        <w:fldChar w:fldCharType="end"/>
      </w:r>
      <w:bookmarkEnd w:id="48"/>
      <w:r w:rsidRPr="004371AD">
        <w:rPr>
          <w:bCs/>
        </w:rPr>
        <w:t>. A sample task-table in the NORCOMBINE module. In this case, the asterisk wildcard has been used to select multiple sample folders.</w:t>
      </w:r>
    </w:p>
    <w:p w14:paraId="79D966C4" w14:textId="77777777" w:rsidR="00F552ED" w:rsidRPr="004B6B3E" w:rsidRDefault="00F552ED" w:rsidP="00F552ED"/>
    <w:p w14:paraId="496E4B04" w14:textId="77777777" w:rsidR="00B84493" w:rsidRPr="004B6B3E" w:rsidRDefault="00B84493" w:rsidP="00BC7547">
      <w:pPr>
        <w:pStyle w:val="Heading4"/>
      </w:pPr>
      <w:r w:rsidRPr="004B6B3E">
        <w:t>Advanced parameters</w:t>
      </w:r>
    </w:p>
    <w:p w14:paraId="2740AD80" w14:textId="3E2C5994" w:rsidR="00B84493" w:rsidRPr="004B6B3E" w:rsidRDefault="005B1519" w:rsidP="00B84493">
      <w:r w:rsidRPr="004B6B3E">
        <w:t xml:space="preserve">The NORCOMBINE </w:t>
      </w:r>
      <w:r w:rsidR="00B84493" w:rsidRPr="004B6B3E">
        <w:t xml:space="preserve">module accepts </w:t>
      </w:r>
      <w:r w:rsidRPr="004B6B3E">
        <w:t xml:space="preserve">the following </w:t>
      </w:r>
      <w:r w:rsidR="00F95213" w:rsidRPr="004B6B3E">
        <w:t xml:space="preserve">additional </w:t>
      </w:r>
      <w:r w:rsidR="00B84493" w:rsidRPr="004B6B3E">
        <w:t>parameters</w:t>
      </w:r>
      <w:r w:rsidRPr="004B6B3E">
        <w:t xml:space="preserve"> (</w:t>
      </w:r>
      <w:r w:rsidR="000620E8" w:rsidRPr="004371AD">
        <w:rPr>
          <w:i/>
          <w:iCs/>
          <w:color w:val="BF8F00" w:themeColor="accent4" w:themeShade="BF"/>
        </w:rPr>
        <w:fldChar w:fldCharType="begin"/>
      </w:r>
      <w:r w:rsidR="000620E8" w:rsidRPr="004371AD">
        <w:rPr>
          <w:i/>
          <w:iCs/>
          <w:color w:val="BF8F00" w:themeColor="accent4" w:themeShade="BF"/>
        </w:rPr>
        <w:instrText xml:space="preserve"> REF _Ref103114615 \h </w:instrText>
      </w:r>
      <w:r w:rsidR="004371AD" w:rsidRPr="004371AD">
        <w:rPr>
          <w:i/>
          <w:iCs/>
          <w:color w:val="BF8F00" w:themeColor="accent4" w:themeShade="BF"/>
        </w:rPr>
        <w:instrText xml:space="preserve"> \* MERGEFORMAT </w:instrText>
      </w:r>
      <w:r w:rsidR="000620E8" w:rsidRPr="004371AD">
        <w:rPr>
          <w:i/>
          <w:iCs/>
          <w:color w:val="BF8F00" w:themeColor="accent4" w:themeShade="BF"/>
        </w:rPr>
      </w:r>
      <w:r w:rsidR="000620E8" w:rsidRPr="004371AD">
        <w:rPr>
          <w:i/>
          <w:iCs/>
          <w:color w:val="BF8F00" w:themeColor="accent4" w:themeShade="BF"/>
        </w:rPr>
        <w:fldChar w:fldCharType="separate"/>
      </w:r>
      <w:r w:rsidR="005D5269" w:rsidRPr="004371AD">
        <w:rPr>
          <w:i/>
          <w:iCs/>
          <w:color w:val="BF8F00" w:themeColor="accent4" w:themeShade="BF"/>
        </w:rPr>
        <w:t xml:space="preserve">Figure </w:t>
      </w:r>
      <w:r w:rsidR="005D5269" w:rsidRPr="004371AD">
        <w:rPr>
          <w:i/>
          <w:iCs/>
          <w:noProof/>
          <w:color w:val="BF8F00" w:themeColor="accent4" w:themeShade="BF"/>
        </w:rPr>
        <w:t>19</w:t>
      </w:r>
      <w:r w:rsidR="000620E8" w:rsidRPr="004371AD">
        <w:rPr>
          <w:i/>
          <w:iCs/>
          <w:color w:val="BF8F00" w:themeColor="accent4" w:themeShade="BF"/>
        </w:rPr>
        <w:fldChar w:fldCharType="end"/>
      </w:r>
      <w:r w:rsidRPr="004B6B3E">
        <w:t>)</w:t>
      </w:r>
      <w:r w:rsidR="00FA1B81" w:rsidRPr="004B6B3E">
        <w:t>:</w:t>
      </w:r>
    </w:p>
    <w:p w14:paraId="499B9A21" w14:textId="382AFA20" w:rsidR="00DA3518" w:rsidRDefault="00205036" w:rsidP="00BF767F">
      <w:pPr>
        <w:pStyle w:val="ListParagraph"/>
        <w:numPr>
          <w:ilvl w:val="0"/>
          <w:numId w:val="3"/>
        </w:numPr>
      </w:pPr>
      <w:r w:rsidRPr="00907E69">
        <w:rPr>
          <w:i/>
        </w:rPr>
        <w:t>Tag</w:t>
      </w:r>
      <w:r w:rsidRPr="00C06AD8">
        <w:t xml:space="preserve"> is a text label that indicates which elements from the lower level are integrated into the </w:t>
      </w:r>
      <w:r>
        <w:t>higher</w:t>
      </w:r>
      <w:r w:rsidRPr="00C06AD8">
        <w:t xml:space="preserve"> level. The tags must be specified in the third column of the corresponding </w:t>
      </w:r>
      <w:r>
        <w:t>R</w:t>
      </w:r>
      <w:r w:rsidRPr="00C06AD8">
        <w:t xml:space="preserve">elation </w:t>
      </w:r>
      <w:r w:rsidR="00A3554B">
        <w:t>T</w:t>
      </w:r>
      <w:r>
        <w:t>able</w:t>
      </w:r>
      <w:r w:rsidRPr="00C06AD8">
        <w:t xml:space="preserve">. This allows the user to discard elements for integration without needing to eliminate them from the </w:t>
      </w:r>
      <w:r>
        <w:t>R</w:t>
      </w:r>
      <w:r w:rsidRPr="00C06AD8">
        <w:t xml:space="preserve">elation </w:t>
      </w:r>
      <w:r>
        <w:t>Table</w:t>
      </w:r>
      <w:r w:rsidRPr="00C06AD8">
        <w:t xml:space="preserve">. Thus, if the label </w:t>
      </w:r>
      <w:r w:rsidR="006A5E43">
        <w:t>“</w:t>
      </w:r>
      <w:r w:rsidRPr="00C06AD8">
        <w:t>marked</w:t>
      </w:r>
      <w:r w:rsidR="006A5E43">
        <w:t>”</w:t>
      </w:r>
      <w:r w:rsidRPr="00C06AD8">
        <w:t xml:space="preserve"> is used as a Tag, only the lower level elements containing the label marked in the third column of the lower_level2higher_level </w:t>
      </w:r>
      <w:r w:rsidR="00F04CC4">
        <w:t>R</w:t>
      </w:r>
      <w:r w:rsidRPr="00C06AD8">
        <w:t xml:space="preserve">elation </w:t>
      </w:r>
      <w:r w:rsidR="00F04CC4">
        <w:t xml:space="preserve">table </w:t>
      </w:r>
      <w:r w:rsidRPr="00C06AD8">
        <w:t>will be integrated. Logical operators can also be used in the Tag field to make complex decisions</w:t>
      </w:r>
      <w:r w:rsidR="00312BEC">
        <w:t>.</w:t>
      </w:r>
    </w:p>
    <w:p w14:paraId="29078425" w14:textId="1CAB2E0C" w:rsidR="00DA3518" w:rsidRPr="0004026F" w:rsidRDefault="00DA3518" w:rsidP="0004026F">
      <w:pPr>
        <w:pStyle w:val="ListParagraph"/>
        <w:rPr>
          <w:lang w:val="en-GB"/>
        </w:rPr>
      </w:pPr>
      <w:r w:rsidRPr="00DA3518">
        <w:rPr>
          <w:lang w:val="en-GB"/>
        </w:rPr>
        <w:t xml:space="preserve">By </w:t>
      </w:r>
      <w:r w:rsidR="001B036F" w:rsidRPr="00DA3518">
        <w:rPr>
          <w:lang w:val="en-GB"/>
        </w:rPr>
        <w:t>default,</w:t>
      </w:r>
      <w:r w:rsidRPr="00DA3518">
        <w:rPr>
          <w:lang w:val="en-GB"/>
        </w:rPr>
        <w:t xml:space="preserve"> iSanXoT eliminates outliers from the lower level according to an FDR&lt;1% threshold.</w:t>
      </w:r>
    </w:p>
    <w:p w14:paraId="08F0D83E" w14:textId="788B745C" w:rsidR="00F27EFD" w:rsidRPr="00051B76" w:rsidRDefault="00312BEC" w:rsidP="0004026F">
      <w:pPr>
        <w:pStyle w:val="ListParagraph"/>
      </w:pPr>
      <w:r>
        <w:t xml:space="preserve">For further details, read the Advanced Parameters for the </w:t>
      </w:r>
      <w:hyperlink w:anchor="_Advanced_parameters" w:history="1">
        <w:r w:rsidRPr="00205036">
          <w:rPr>
            <w:rStyle w:val="Hyperlink"/>
          </w:rPr>
          <w:t>INTEGRATE</w:t>
        </w:r>
      </w:hyperlink>
      <w:r>
        <w:t xml:space="preserve"> module</w:t>
      </w:r>
      <w:r w:rsidRPr="00C06AD8">
        <w:t>.</w:t>
      </w:r>
      <w:r w:rsidRPr="004B6B3E" w:rsidDel="00972B46">
        <w:t xml:space="preserve"> </w:t>
      </w:r>
    </w:p>
    <w:p w14:paraId="569C6FC2" w14:textId="7EA55551" w:rsidR="00B84493" w:rsidRPr="004B6B3E" w:rsidRDefault="0054528A" w:rsidP="00ED120B">
      <w:pPr>
        <w:pStyle w:val="ListParagraph"/>
        <w:numPr>
          <w:ilvl w:val="0"/>
          <w:numId w:val="3"/>
        </w:numPr>
      </w:pPr>
      <w:r w:rsidRPr="0004026F">
        <w:rPr>
          <w:i/>
        </w:rPr>
        <w:t>FDR</w:t>
      </w:r>
      <w:r w:rsidRPr="004B6B3E">
        <w:t xml:space="preserve"> </w:t>
      </w:r>
      <w:r w:rsidR="00503401" w:rsidRPr="004B6B3E">
        <w:t>is an FDR threshold other than the default value (0.01, i.e. 1%) for outlier removal. If “0” is specified as the FDR value, then no outliers will be discarded.</w:t>
      </w:r>
    </w:p>
    <w:p w14:paraId="4A78422A" w14:textId="2895BB4F" w:rsidR="00B84493" w:rsidRPr="004B6B3E" w:rsidRDefault="00B84493" w:rsidP="00B84493">
      <w:pPr>
        <w:pStyle w:val="ListParagraph"/>
        <w:numPr>
          <w:ilvl w:val="0"/>
          <w:numId w:val="3"/>
        </w:numPr>
      </w:pPr>
      <w:r w:rsidRPr="004B6B3E">
        <w:t>Var(x)</w:t>
      </w:r>
      <w:r w:rsidR="00B45E5A" w:rsidRPr="004B6B3E">
        <w:t xml:space="preserve"> </w:t>
      </w:r>
      <w:r w:rsidR="00C21C09" w:rsidRPr="004B6B3E">
        <w:t xml:space="preserve">sets a fixed value for the </w:t>
      </w:r>
      <w:r w:rsidR="00B45E5A" w:rsidRPr="004B6B3E">
        <w:t>variance. The default value (blank)</w:t>
      </w:r>
      <w:r w:rsidR="00CF6806">
        <w:t xml:space="preserve"> </w:t>
      </w:r>
      <w:r w:rsidR="00B45E5A" w:rsidRPr="004B6B3E">
        <w:t>means that the variance will be iteratively calculated based on the Levenberg-Marquardt algorithm</w:t>
      </w:r>
      <w:r w:rsidRPr="004B6B3E">
        <w:t>.</w:t>
      </w:r>
    </w:p>
    <w:p w14:paraId="028F1330" w14:textId="1256B634" w:rsidR="001C208E" w:rsidRPr="004B6B3E" w:rsidRDefault="00465F1D" w:rsidP="00C953B1">
      <w:pPr>
        <w:pStyle w:val="ListParagraph"/>
        <w:numPr>
          <w:ilvl w:val="0"/>
          <w:numId w:val="3"/>
        </w:numPr>
      </w:pPr>
      <w:r w:rsidRPr="00051B76">
        <w:rPr>
          <w:i/>
        </w:rPr>
        <w:t>More params</w:t>
      </w:r>
      <w:r w:rsidRPr="004B6B3E">
        <w:t xml:space="preserve"> </w:t>
      </w:r>
      <w:r w:rsidRPr="008830D4">
        <w:t>allows adding more parameters to the internal programs of the module.</w:t>
      </w:r>
      <w:r>
        <w:t xml:space="preserve"> </w:t>
      </w:r>
      <w:r w:rsidRPr="004B6B3E">
        <w:t xml:space="preserve">For more details see </w:t>
      </w:r>
      <w:hyperlink w:anchor="_More_params" w:history="1">
        <w:r w:rsidRPr="000E34F3">
          <w:rPr>
            <w:rStyle w:val="Hyperlink"/>
          </w:rPr>
          <w:t>More params</w:t>
        </w:r>
      </w:hyperlink>
      <w:r w:rsidRPr="004B6B3E">
        <w:t xml:space="preserve"> in the “Special Parameters” Section.</w:t>
      </w:r>
    </w:p>
    <w:p w14:paraId="0795009A" w14:textId="35583BD9" w:rsidR="00751F24" w:rsidRDefault="002452B3" w:rsidP="00751F24">
      <w:pPr>
        <w:keepNext/>
        <w:jc w:val="center"/>
      </w:pPr>
      <w:r w:rsidRPr="002452B3">
        <w:rPr>
          <w:noProof/>
        </w:rPr>
        <w:drawing>
          <wp:inline distT="0" distB="0" distL="0" distR="0" wp14:anchorId="14FCD40B" wp14:editId="585FEE7C">
            <wp:extent cx="5400040" cy="574040"/>
            <wp:effectExtent l="95250" t="38100" r="29210" b="92710"/>
            <wp:docPr id="67" name="Picture 9">
              <a:extLst xmlns:a="http://schemas.openxmlformats.org/drawingml/2006/main">
                <a:ext uri="{FF2B5EF4-FFF2-40B4-BE49-F238E27FC236}">
                  <a16:creationId xmlns:a16="http://schemas.microsoft.com/office/drawing/2014/main" id="{39EE5846-D251-4178-9682-8A6BC4679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9EE5846-D251-4178-9682-8A6BC4679FC3}"/>
                        </a:ext>
                      </a:extLst>
                    </pic:cNvPr>
                    <pic:cNvPicPr>
                      <a:picLocks noChangeAspect="1"/>
                    </pic:cNvPicPr>
                  </pic:nvPicPr>
                  <pic:blipFill>
                    <a:blip r:embed="rId49"/>
                    <a:stretch>
                      <a:fillRect/>
                    </a:stretch>
                  </pic:blipFill>
                  <pic:spPr>
                    <a:xfrm>
                      <a:off x="0" y="0"/>
                      <a:ext cx="5400040" cy="574040"/>
                    </a:xfrm>
                    <a:prstGeom prst="rect">
                      <a:avLst/>
                    </a:prstGeom>
                    <a:effectLst>
                      <a:outerShdw blurRad="50800" dist="38100" dir="8100000" algn="tr" rotWithShape="0">
                        <a:prstClr val="black">
                          <a:alpha val="40000"/>
                        </a:prstClr>
                      </a:outerShdw>
                    </a:effectLst>
                  </pic:spPr>
                </pic:pic>
              </a:graphicData>
            </a:graphic>
          </wp:inline>
        </w:drawing>
      </w:r>
    </w:p>
    <w:p w14:paraId="45DFC851" w14:textId="12634C5C" w:rsidR="001338A6" w:rsidRPr="00056CFB" w:rsidRDefault="00751F24" w:rsidP="00751F24">
      <w:pPr>
        <w:pStyle w:val="Caption"/>
        <w:rPr>
          <w:bCs/>
        </w:rPr>
      </w:pPr>
      <w:bookmarkStart w:id="49" w:name="_Ref103114615"/>
      <w:r w:rsidRPr="00056CFB">
        <w:rPr>
          <w:bCs/>
        </w:rPr>
        <w:t xml:space="preserve">Figure </w:t>
      </w:r>
      <w:r w:rsidRPr="00056CFB">
        <w:rPr>
          <w:bCs/>
        </w:rPr>
        <w:fldChar w:fldCharType="begin"/>
      </w:r>
      <w:r w:rsidRPr="00056CFB">
        <w:rPr>
          <w:bCs/>
        </w:rPr>
        <w:instrText xml:space="preserve"> SEQ Figure \* ARABIC </w:instrText>
      </w:r>
      <w:r w:rsidRPr="00056CFB">
        <w:rPr>
          <w:bCs/>
        </w:rPr>
        <w:fldChar w:fldCharType="separate"/>
      </w:r>
      <w:r w:rsidR="005D5269" w:rsidRPr="00056CFB">
        <w:rPr>
          <w:bCs/>
          <w:noProof/>
        </w:rPr>
        <w:t>19</w:t>
      </w:r>
      <w:r w:rsidRPr="00056CFB">
        <w:rPr>
          <w:bCs/>
        </w:rPr>
        <w:fldChar w:fldCharType="end"/>
      </w:r>
      <w:bookmarkEnd w:id="49"/>
      <w:r w:rsidRPr="00056CFB">
        <w:rPr>
          <w:bCs/>
        </w:rPr>
        <w:t>. A sample task table with advanced parameters in the NORCOMBINE module.</w:t>
      </w:r>
    </w:p>
    <w:p w14:paraId="7479A5D9" w14:textId="77777777" w:rsidR="001338A6" w:rsidRPr="004B6B3E" w:rsidRDefault="001338A6" w:rsidP="00C953B1"/>
    <w:p w14:paraId="79DC75BB" w14:textId="0AA721D8" w:rsidR="004F0C83" w:rsidRPr="004B6B3E" w:rsidRDefault="004F0C83" w:rsidP="00BC7547">
      <w:pPr>
        <w:pStyle w:val="Heading3"/>
      </w:pPr>
      <w:bookmarkStart w:id="50" w:name="_RATIOS"/>
      <w:bookmarkEnd w:id="50"/>
      <w:r w:rsidRPr="004B6B3E">
        <w:rPr>
          <w:rFonts w:asciiTheme="minorHAnsi" w:hAnsiTheme="minorHAnsi"/>
        </w:rPr>
        <w:t>RATIOS</w:t>
      </w:r>
    </w:p>
    <w:p w14:paraId="199D8989" w14:textId="0E14C752" w:rsidR="00097A65" w:rsidRPr="004B6B3E" w:rsidRDefault="00DC2B04" w:rsidP="00C953B1">
      <w:r w:rsidRPr="004B6B3E">
        <w:t xml:space="preserve">This module </w:t>
      </w:r>
      <w:r w:rsidR="00394DCE" w:rsidRPr="004B6B3E">
        <w:t>prepares the</w:t>
      </w:r>
      <w:r w:rsidR="008123B7" w:rsidRPr="004B6B3E">
        <w:t xml:space="preserve"> data file and relation table required as a first step in the calculation of a ratio defined by the user (</w:t>
      </w:r>
      <w:proofErr w:type="spellStart"/>
      <w:r w:rsidR="008123B7" w:rsidRPr="004B6B3E">
        <w:t>e.g</w:t>
      </w:r>
      <w:proofErr w:type="spellEnd"/>
      <w:r w:rsidR="008123B7" w:rsidRPr="004B6B3E">
        <w:t xml:space="preserve"> KO vs WT). For that, the new log</w:t>
      </w:r>
      <w:r w:rsidR="008123B7" w:rsidRPr="0004026F">
        <w:rPr>
          <w:vertAlign w:val="subscript"/>
        </w:rPr>
        <w:t>2</w:t>
      </w:r>
      <w:r w:rsidR="008123B7" w:rsidRPr="004B6B3E">
        <w:t xml:space="preserve">-ratio </w:t>
      </w:r>
      <w:r w:rsidR="00CF48AA" w:rsidRPr="004B6B3E">
        <w:t xml:space="preserve">is calculated </w:t>
      </w:r>
      <w:r w:rsidR="008123B7" w:rsidRPr="004B6B3E">
        <w:t xml:space="preserve">as the difference between numerator and denominator values, whereas the </w:t>
      </w:r>
      <w:r w:rsidR="000B05C7" w:rsidRPr="004B6B3E">
        <w:t>corresponding</w:t>
      </w:r>
      <w:r w:rsidR="008123B7" w:rsidRPr="004B6B3E">
        <w:t xml:space="preserve"> statistical weight is assessed according to the method </w:t>
      </w:r>
      <w:r w:rsidR="00CF48AA" w:rsidRPr="004B6B3E">
        <w:t>indicated</w:t>
      </w:r>
      <w:r w:rsidR="008123B7" w:rsidRPr="004B6B3E">
        <w:t xml:space="preserve"> by the user</w:t>
      </w:r>
      <w:r w:rsidR="00CF48AA" w:rsidRPr="004B6B3E">
        <w:t xml:space="preserve"> in the V Method filed of the RATIOS task table</w:t>
      </w:r>
      <w:r w:rsidR="00EB2D06" w:rsidRPr="004B6B3E">
        <w:t xml:space="preserve"> (</w:t>
      </w:r>
      <w:r w:rsidR="000620E8" w:rsidRPr="00056CFB">
        <w:rPr>
          <w:i/>
          <w:iCs/>
          <w:color w:val="BF8F00" w:themeColor="accent4" w:themeShade="BF"/>
        </w:rPr>
        <w:fldChar w:fldCharType="begin"/>
      </w:r>
      <w:r w:rsidR="000620E8" w:rsidRPr="00056CFB">
        <w:rPr>
          <w:i/>
          <w:iCs/>
          <w:color w:val="BF8F00" w:themeColor="accent4" w:themeShade="BF"/>
        </w:rPr>
        <w:instrText xml:space="preserve"> REF _Ref103114679 \h </w:instrText>
      </w:r>
      <w:r w:rsidR="00056CFB" w:rsidRPr="00056CFB">
        <w:rPr>
          <w:i/>
          <w:iCs/>
          <w:color w:val="BF8F00" w:themeColor="accent4" w:themeShade="BF"/>
        </w:rPr>
        <w:instrText xml:space="preserve"> \* MERGEFORMAT </w:instrText>
      </w:r>
      <w:r w:rsidR="000620E8" w:rsidRPr="00056CFB">
        <w:rPr>
          <w:i/>
          <w:iCs/>
          <w:color w:val="BF8F00" w:themeColor="accent4" w:themeShade="BF"/>
        </w:rPr>
      </w:r>
      <w:r w:rsidR="000620E8" w:rsidRPr="00056CFB">
        <w:rPr>
          <w:i/>
          <w:iCs/>
          <w:color w:val="BF8F00" w:themeColor="accent4" w:themeShade="BF"/>
        </w:rPr>
        <w:fldChar w:fldCharType="separate"/>
      </w:r>
      <w:r w:rsidR="005D5269" w:rsidRPr="00056CFB">
        <w:rPr>
          <w:i/>
          <w:iCs/>
          <w:color w:val="BF8F00" w:themeColor="accent4" w:themeShade="BF"/>
        </w:rPr>
        <w:t xml:space="preserve">Figure </w:t>
      </w:r>
      <w:r w:rsidR="005D5269" w:rsidRPr="00056CFB">
        <w:rPr>
          <w:i/>
          <w:iCs/>
          <w:noProof/>
          <w:color w:val="BF8F00" w:themeColor="accent4" w:themeShade="BF"/>
        </w:rPr>
        <w:t>20</w:t>
      </w:r>
      <w:r w:rsidR="000620E8" w:rsidRPr="00056CFB">
        <w:rPr>
          <w:i/>
          <w:iCs/>
          <w:color w:val="BF8F00" w:themeColor="accent4" w:themeShade="BF"/>
        </w:rPr>
        <w:fldChar w:fldCharType="end"/>
      </w:r>
      <w:r w:rsidR="000620E8">
        <w:t xml:space="preserve"> </w:t>
      </w:r>
      <w:r w:rsidR="00EB2D06" w:rsidRPr="004B6B3E">
        <w:t xml:space="preserve">and </w:t>
      </w:r>
      <w:r w:rsidR="000620E8" w:rsidRPr="00056CFB">
        <w:rPr>
          <w:i/>
          <w:iCs/>
          <w:color w:val="BF8F00" w:themeColor="accent4" w:themeShade="BF"/>
        </w:rPr>
        <w:fldChar w:fldCharType="begin"/>
      </w:r>
      <w:r w:rsidR="000620E8" w:rsidRPr="00056CFB">
        <w:rPr>
          <w:i/>
          <w:iCs/>
          <w:color w:val="BF8F00" w:themeColor="accent4" w:themeShade="BF"/>
        </w:rPr>
        <w:instrText xml:space="preserve"> REF _Ref103114687 \h </w:instrText>
      </w:r>
      <w:r w:rsidR="00056CFB" w:rsidRPr="00056CFB">
        <w:rPr>
          <w:i/>
          <w:iCs/>
          <w:color w:val="BF8F00" w:themeColor="accent4" w:themeShade="BF"/>
        </w:rPr>
        <w:instrText xml:space="preserve"> \* MERGEFORMAT </w:instrText>
      </w:r>
      <w:r w:rsidR="000620E8" w:rsidRPr="00056CFB">
        <w:rPr>
          <w:i/>
          <w:iCs/>
          <w:color w:val="BF8F00" w:themeColor="accent4" w:themeShade="BF"/>
        </w:rPr>
      </w:r>
      <w:r w:rsidR="000620E8" w:rsidRPr="00056CFB">
        <w:rPr>
          <w:i/>
          <w:iCs/>
          <w:color w:val="BF8F00" w:themeColor="accent4" w:themeShade="BF"/>
        </w:rPr>
        <w:fldChar w:fldCharType="separate"/>
      </w:r>
      <w:r w:rsidR="005D5269" w:rsidRPr="00056CFB">
        <w:rPr>
          <w:i/>
          <w:iCs/>
          <w:color w:val="BF8F00" w:themeColor="accent4" w:themeShade="BF"/>
        </w:rPr>
        <w:t xml:space="preserve">Figure </w:t>
      </w:r>
      <w:r w:rsidR="005D5269" w:rsidRPr="00056CFB">
        <w:rPr>
          <w:i/>
          <w:iCs/>
          <w:noProof/>
          <w:color w:val="BF8F00" w:themeColor="accent4" w:themeShade="BF"/>
        </w:rPr>
        <w:t>21</w:t>
      </w:r>
      <w:r w:rsidR="000620E8" w:rsidRPr="00056CFB">
        <w:rPr>
          <w:i/>
          <w:iCs/>
          <w:color w:val="BF8F00" w:themeColor="accent4" w:themeShade="BF"/>
        </w:rPr>
        <w:fldChar w:fldCharType="end"/>
      </w:r>
      <w:r w:rsidR="00EB2D06" w:rsidRPr="004B6B3E">
        <w:t>)</w:t>
      </w:r>
      <w:r w:rsidR="00CF48AA" w:rsidRPr="004B6B3E">
        <w:t>:</w:t>
      </w:r>
      <w:r w:rsidR="008123B7" w:rsidRPr="004B6B3E">
        <w:t xml:space="preserve"> </w:t>
      </w:r>
    </w:p>
    <w:p w14:paraId="6BB0D12C" w14:textId="77777777" w:rsidR="00EB2D06" w:rsidRPr="004B6B3E" w:rsidRDefault="00EB2D06" w:rsidP="006305A1">
      <w:pPr>
        <w:pStyle w:val="ListParagraph"/>
        <w:numPr>
          <w:ilvl w:val="0"/>
          <w:numId w:val="4"/>
        </w:numPr>
      </w:pPr>
      <w:r w:rsidRPr="004B6B3E">
        <w:rPr>
          <w:i/>
        </w:rPr>
        <w:t>max</w:t>
      </w:r>
      <w:r w:rsidRPr="004B6B3E">
        <w:t xml:space="preserve"> uses the maximum value between the numerator and denominator statistical weight value. </w:t>
      </w:r>
    </w:p>
    <w:p w14:paraId="5FCE804F" w14:textId="78EE206C" w:rsidR="00CF66B7" w:rsidRPr="004B6B3E" w:rsidRDefault="00CF48AA" w:rsidP="006305A1">
      <w:pPr>
        <w:pStyle w:val="ListParagraph"/>
        <w:numPr>
          <w:ilvl w:val="0"/>
          <w:numId w:val="4"/>
        </w:numPr>
      </w:pPr>
      <w:r w:rsidRPr="0004026F">
        <w:rPr>
          <w:i/>
        </w:rPr>
        <w:t>form</w:t>
      </w:r>
      <w:r w:rsidRPr="004B6B3E">
        <w:t xml:space="preserve"> uses the </w:t>
      </w:r>
      <w:r w:rsidR="00CF66B7" w:rsidRPr="004B6B3E">
        <w:t>value resulting from 1/(1/</w:t>
      </w:r>
      <w:proofErr w:type="spellStart"/>
      <w:r w:rsidR="00CF66B7" w:rsidRPr="004B6B3E">
        <w:t>Vn</w:t>
      </w:r>
      <w:proofErr w:type="spellEnd"/>
      <w:r w:rsidR="00CF66B7" w:rsidRPr="004B6B3E">
        <w:t xml:space="preserve"> + 1/</w:t>
      </w:r>
      <w:proofErr w:type="spellStart"/>
      <w:r w:rsidR="00CF66B7" w:rsidRPr="004B6B3E">
        <w:t>Vd</w:t>
      </w:r>
      <w:proofErr w:type="spellEnd"/>
      <w:r w:rsidR="00CF66B7" w:rsidRPr="004B6B3E">
        <w:t xml:space="preserve">), where </w:t>
      </w:r>
      <w:proofErr w:type="spellStart"/>
      <w:r w:rsidR="00CF66B7" w:rsidRPr="004B6B3E">
        <w:t>Vn</w:t>
      </w:r>
      <w:proofErr w:type="spellEnd"/>
      <w:r w:rsidR="00CF66B7" w:rsidRPr="004B6B3E">
        <w:t xml:space="preserve"> and </w:t>
      </w:r>
      <w:proofErr w:type="spellStart"/>
      <w:r w:rsidR="00CF66B7" w:rsidRPr="004B6B3E">
        <w:t>Vd</w:t>
      </w:r>
      <w:proofErr w:type="spellEnd"/>
      <w:r w:rsidR="00CF66B7" w:rsidRPr="004B6B3E">
        <w:t xml:space="preserve"> are the statistical weight value for the numerator and the denominator, respectively.</w:t>
      </w:r>
    </w:p>
    <w:p w14:paraId="13A2F8C9" w14:textId="068EB264" w:rsidR="00FB5FDB" w:rsidRPr="004B6B3E" w:rsidRDefault="00CF66B7" w:rsidP="006305A1">
      <w:pPr>
        <w:pStyle w:val="ListParagraph"/>
        <w:numPr>
          <w:ilvl w:val="0"/>
          <w:numId w:val="4"/>
        </w:numPr>
      </w:pPr>
      <w:r w:rsidRPr="0004026F">
        <w:rPr>
          <w:i/>
        </w:rPr>
        <w:lastRenderedPageBreak/>
        <w:t>avg</w:t>
      </w:r>
      <w:r w:rsidRPr="004B6B3E">
        <w:t xml:space="preserve"> uses the average value between the numerator and denominator statistical weight value.</w:t>
      </w:r>
    </w:p>
    <w:p w14:paraId="6E2EF283" w14:textId="77777777" w:rsidR="001A3BE6" w:rsidRPr="004B6B3E" w:rsidRDefault="003436BA" w:rsidP="0060649C">
      <w:pPr>
        <w:keepNext/>
      </w:pPr>
      <w:r w:rsidRPr="004B6B3E">
        <w:rPr>
          <w:noProof/>
        </w:rPr>
        <w:drawing>
          <wp:inline distT="0" distB="0" distL="0" distR="0" wp14:anchorId="4F81C5FD" wp14:editId="40955C3E">
            <wp:extent cx="5535930" cy="1896110"/>
            <wp:effectExtent l="0" t="0" r="762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35930" cy="1896110"/>
                    </a:xfrm>
                    <a:prstGeom prst="rect">
                      <a:avLst/>
                    </a:prstGeom>
                    <a:noFill/>
                  </pic:spPr>
                </pic:pic>
              </a:graphicData>
            </a:graphic>
          </wp:inline>
        </w:drawing>
      </w:r>
    </w:p>
    <w:p w14:paraId="1A1A797A" w14:textId="5AB48A18" w:rsidR="001A3BE6" w:rsidRPr="00056CFB" w:rsidRDefault="0060649C" w:rsidP="00BC7547">
      <w:pPr>
        <w:pStyle w:val="Caption"/>
        <w:rPr>
          <w:bCs/>
        </w:rPr>
      </w:pPr>
      <w:bookmarkStart w:id="51" w:name="_Ref103114679"/>
      <w:r w:rsidRPr="00056CFB">
        <w:rPr>
          <w:bCs/>
        </w:rPr>
        <w:t xml:space="preserve">Figure </w:t>
      </w:r>
      <w:r w:rsidRPr="00056CFB">
        <w:rPr>
          <w:bCs/>
        </w:rPr>
        <w:fldChar w:fldCharType="begin"/>
      </w:r>
      <w:r w:rsidRPr="00056CFB">
        <w:rPr>
          <w:bCs/>
        </w:rPr>
        <w:instrText xml:space="preserve"> SEQ Figure \* ARABIC </w:instrText>
      </w:r>
      <w:r w:rsidRPr="00056CFB">
        <w:rPr>
          <w:bCs/>
        </w:rPr>
        <w:fldChar w:fldCharType="separate"/>
      </w:r>
      <w:r w:rsidR="005D5269" w:rsidRPr="00056CFB">
        <w:rPr>
          <w:bCs/>
          <w:noProof/>
        </w:rPr>
        <w:t>20</w:t>
      </w:r>
      <w:r w:rsidRPr="00056CFB">
        <w:rPr>
          <w:bCs/>
        </w:rPr>
        <w:fldChar w:fldCharType="end"/>
      </w:r>
      <w:bookmarkEnd w:id="51"/>
      <w:r w:rsidRPr="00056CFB">
        <w:rPr>
          <w:bCs/>
        </w:rPr>
        <w:t xml:space="preserve">. </w:t>
      </w:r>
      <w:r w:rsidR="00EB2D06" w:rsidRPr="00056CFB">
        <w:rPr>
          <w:bCs/>
        </w:rPr>
        <w:t>The RATIOS module f</w:t>
      </w:r>
      <w:r w:rsidRPr="00056CFB">
        <w:rPr>
          <w:bCs/>
        </w:rPr>
        <w:t>lowchart.</w:t>
      </w:r>
    </w:p>
    <w:p w14:paraId="0343680C" w14:textId="77777777" w:rsidR="00F552ED" w:rsidRPr="004B6B3E" w:rsidRDefault="00F552ED" w:rsidP="00F552ED"/>
    <w:p w14:paraId="5F1A5BCC" w14:textId="4E2F5E12" w:rsidR="008C238C" w:rsidRPr="004B6B3E" w:rsidRDefault="00EA3716" w:rsidP="008C238C">
      <w:r w:rsidRPr="004B6B3E">
        <w:t xml:space="preserve">The RATIOS module task table displays the following </w:t>
      </w:r>
      <w:r w:rsidR="008C238C" w:rsidRPr="004B6B3E">
        <w:t>parameter</w:t>
      </w:r>
      <w:r w:rsidRPr="004B6B3E">
        <w:t xml:space="preserve"> fields</w:t>
      </w:r>
      <w:r w:rsidR="006714FC" w:rsidRPr="004B6B3E">
        <w:t xml:space="preserve"> (</w:t>
      </w:r>
      <w:r w:rsidR="000620E8" w:rsidRPr="00056CFB">
        <w:rPr>
          <w:i/>
          <w:iCs/>
          <w:color w:val="BF8F00" w:themeColor="accent4" w:themeShade="BF"/>
        </w:rPr>
        <w:fldChar w:fldCharType="begin"/>
      </w:r>
      <w:r w:rsidR="000620E8" w:rsidRPr="00056CFB">
        <w:rPr>
          <w:i/>
          <w:iCs/>
          <w:color w:val="BF8F00" w:themeColor="accent4" w:themeShade="BF"/>
        </w:rPr>
        <w:instrText xml:space="preserve"> REF _Ref103114687 \h </w:instrText>
      </w:r>
      <w:r w:rsidR="00056CFB" w:rsidRPr="00056CFB">
        <w:rPr>
          <w:i/>
          <w:iCs/>
          <w:color w:val="BF8F00" w:themeColor="accent4" w:themeShade="BF"/>
        </w:rPr>
        <w:instrText xml:space="preserve"> \* MERGEFORMAT </w:instrText>
      </w:r>
      <w:r w:rsidR="000620E8" w:rsidRPr="00056CFB">
        <w:rPr>
          <w:i/>
          <w:iCs/>
          <w:color w:val="BF8F00" w:themeColor="accent4" w:themeShade="BF"/>
        </w:rPr>
      </w:r>
      <w:r w:rsidR="000620E8" w:rsidRPr="00056CFB">
        <w:rPr>
          <w:i/>
          <w:iCs/>
          <w:color w:val="BF8F00" w:themeColor="accent4" w:themeShade="BF"/>
        </w:rPr>
        <w:fldChar w:fldCharType="separate"/>
      </w:r>
      <w:r w:rsidR="005D5269" w:rsidRPr="00056CFB">
        <w:rPr>
          <w:i/>
          <w:iCs/>
          <w:color w:val="BF8F00" w:themeColor="accent4" w:themeShade="BF"/>
        </w:rPr>
        <w:t xml:space="preserve">Figure </w:t>
      </w:r>
      <w:r w:rsidR="005D5269" w:rsidRPr="00056CFB">
        <w:rPr>
          <w:i/>
          <w:iCs/>
          <w:noProof/>
          <w:color w:val="BF8F00" w:themeColor="accent4" w:themeShade="BF"/>
        </w:rPr>
        <w:t>21</w:t>
      </w:r>
      <w:r w:rsidR="000620E8" w:rsidRPr="00056CFB">
        <w:rPr>
          <w:i/>
          <w:iCs/>
          <w:color w:val="BF8F00" w:themeColor="accent4" w:themeShade="BF"/>
        </w:rPr>
        <w:fldChar w:fldCharType="end"/>
      </w:r>
      <w:r w:rsidR="006714FC" w:rsidRPr="004B6B3E">
        <w:t>)</w:t>
      </w:r>
      <w:r w:rsidR="008C238C" w:rsidRPr="004B6B3E">
        <w:t>:</w:t>
      </w:r>
    </w:p>
    <w:p w14:paraId="43348FC0" w14:textId="77777777" w:rsidR="00EA3716" w:rsidRPr="004B6B3E" w:rsidRDefault="00EA3716" w:rsidP="00EA3716">
      <w:pPr>
        <w:pStyle w:val="ListParagraph"/>
        <w:numPr>
          <w:ilvl w:val="0"/>
          <w:numId w:val="2"/>
        </w:numPr>
      </w:pPr>
      <w:r w:rsidRPr="004B6B3E">
        <w:rPr>
          <w:i/>
        </w:rPr>
        <w:t>Forced execution</w:t>
      </w:r>
      <w:r w:rsidRPr="004B6B3E">
        <w:t>: This checkbox field indicates whether to force the execution or not.</w:t>
      </w:r>
    </w:p>
    <w:p w14:paraId="2D5CF7BB" w14:textId="3B700974" w:rsidR="006714FC" w:rsidRPr="004B6B3E" w:rsidRDefault="006714FC" w:rsidP="006714FC">
      <w:pPr>
        <w:pStyle w:val="ListParagraph"/>
        <w:numPr>
          <w:ilvl w:val="0"/>
          <w:numId w:val="2"/>
        </w:numPr>
      </w:pPr>
      <w:r w:rsidRPr="004B6B3E">
        <w:rPr>
          <w:i/>
        </w:rPr>
        <w:t>Ratio numerator column</w:t>
      </w:r>
      <w:r w:rsidRPr="004B6B3E">
        <w:t xml:space="preserve"> specifies the name of the folder containing the quantitative value to be used as a numerator for the new log</w:t>
      </w:r>
      <w:r w:rsidRPr="004B6B3E">
        <w:rPr>
          <w:vertAlign w:val="subscript"/>
        </w:rPr>
        <w:t>2</w:t>
      </w:r>
      <w:r w:rsidRPr="004B6B3E">
        <w:t>-ratio calculation.</w:t>
      </w:r>
    </w:p>
    <w:p w14:paraId="62987B60" w14:textId="59349C24" w:rsidR="006714FC" w:rsidRPr="004B6B3E" w:rsidRDefault="006714FC" w:rsidP="006714FC">
      <w:pPr>
        <w:pStyle w:val="ListParagraph"/>
        <w:numPr>
          <w:ilvl w:val="0"/>
          <w:numId w:val="2"/>
        </w:numPr>
      </w:pPr>
      <w:r w:rsidRPr="004B6B3E">
        <w:rPr>
          <w:i/>
        </w:rPr>
        <w:t>Ratio denominator column(s)</w:t>
      </w:r>
      <w:r w:rsidRPr="004B6B3E">
        <w:t xml:space="preserve"> specifies the name of the folder(s) containing the quantitative values to be used as a denominator for the new log</w:t>
      </w:r>
      <w:r w:rsidRPr="004B6B3E">
        <w:rPr>
          <w:vertAlign w:val="subscript"/>
        </w:rPr>
        <w:t>2</w:t>
      </w:r>
      <w:r w:rsidRPr="004B6B3E">
        <w:t>-ratio calculation.</w:t>
      </w:r>
      <w:r w:rsidR="00D93CC4">
        <w:t xml:space="preserve"> The sample folders have to be separated by comma.</w:t>
      </w:r>
    </w:p>
    <w:p w14:paraId="0EC205CB" w14:textId="3591D8E4" w:rsidR="006714FC" w:rsidRPr="004B6B3E" w:rsidRDefault="006714FC" w:rsidP="006714FC">
      <w:pPr>
        <w:pStyle w:val="ListParagraph"/>
        <w:numPr>
          <w:ilvl w:val="0"/>
          <w:numId w:val="2"/>
        </w:numPr>
      </w:pPr>
      <w:r w:rsidRPr="004B6B3E">
        <w:rPr>
          <w:i/>
        </w:rPr>
        <w:t xml:space="preserve">Level </w:t>
      </w:r>
      <w:r w:rsidRPr="004B6B3E">
        <w:t xml:space="preserve">designates the level (i.e. peptide, protein, gene or category) at </w:t>
      </w:r>
      <w:r w:rsidR="00BE7ADF" w:rsidRPr="004B6B3E">
        <w:t>which the ratio is to be calculated</w:t>
      </w:r>
      <w:r w:rsidRPr="004B6B3E">
        <w:t>.</w:t>
      </w:r>
    </w:p>
    <w:p w14:paraId="4464F026" w14:textId="12574FC1" w:rsidR="006714FC" w:rsidRPr="004B6B3E" w:rsidRDefault="006714FC" w:rsidP="006714FC">
      <w:pPr>
        <w:pStyle w:val="ListParagraph"/>
        <w:numPr>
          <w:ilvl w:val="0"/>
          <w:numId w:val="2"/>
        </w:numPr>
      </w:pPr>
      <w:r w:rsidRPr="004B6B3E">
        <w:rPr>
          <w:i/>
        </w:rPr>
        <w:t>Output Sample folder</w:t>
      </w:r>
      <w:r w:rsidRPr="004B6B3E">
        <w:t xml:space="preserve"> indicates the name of the folder where the </w:t>
      </w:r>
      <w:r w:rsidR="00BE7ADF" w:rsidRPr="004B6B3E">
        <w:t>resulting log</w:t>
      </w:r>
      <w:r w:rsidR="00BE7ADF" w:rsidRPr="0004026F">
        <w:rPr>
          <w:vertAlign w:val="subscript"/>
        </w:rPr>
        <w:t>2</w:t>
      </w:r>
      <w:r w:rsidR="00BE7ADF" w:rsidRPr="004B6B3E">
        <w:t xml:space="preserve">-ratio and statistical weight values will be saved (e.g. </w:t>
      </w:r>
      <w:proofErr w:type="spellStart"/>
      <w:r w:rsidR="00BE7ADF" w:rsidRPr="004B6B3E">
        <w:t>KO_vs_WT</w:t>
      </w:r>
      <w:proofErr w:type="spellEnd"/>
      <w:r w:rsidR="00BE7ADF" w:rsidRPr="004B6B3E">
        <w:t>)</w:t>
      </w:r>
      <w:r w:rsidRPr="004B6B3E">
        <w:t>.</w:t>
      </w:r>
    </w:p>
    <w:p w14:paraId="476A4AAB" w14:textId="39BA37ED" w:rsidR="00333739" w:rsidRPr="004B6B3E" w:rsidRDefault="003B3B64" w:rsidP="00994A73">
      <w:pPr>
        <w:keepNext/>
        <w:jc w:val="center"/>
      </w:pPr>
      <w:r w:rsidRPr="003B3B64">
        <w:rPr>
          <w:noProof/>
        </w:rPr>
        <w:drawing>
          <wp:inline distT="0" distB="0" distL="0" distR="0" wp14:anchorId="38005A10" wp14:editId="008BDEEC">
            <wp:extent cx="5353797" cy="504895"/>
            <wp:effectExtent l="95250" t="38100" r="37465" b="104775"/>
            <wp:docPr id="68" name="Picture 10">
              <a:extLst xmlns:a="http://schemas.openxmlformats.org/drawingml/2006/main">
                <a:ext uri="{FF2B5EF4-FFF2-40B4-BE49-F238E27FC236}">
                  <a16:creationId xmlns:a16="http://schemas.microsoft.com/office/drawing/2014/main" id="{CE9B3B60-F934-491F-A806-0D9BC6350C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E9B3B60-F934-491F-A806-0D9BC6350C56}"/>
                        </a:ext>
                      </a:extLst>
                    </pic:cNvPr>
                    <pic:cNvPicPr>
                      <a:picLocks noChangeAspect="1"/>
                    </pic:cNvPicPr>
                  </pic:nvPicPr>
                  <pic:blipFill>
                    <a:blip r:embed="rId51"/>
                    <a:stretch>
                      <a:fillRect/>
                    </a:stretch>
                  </pic:blipFill>
                  <pic:spPr>
                    <a:xfrm>
                      <a:off x="0" y="0"/>
                      <a:ext cx="5353797" cy="504895"/>
                    </a:xfrm>
                    <a:prstGeom prst="rect">
                      <a:avLst/>
                    </a:prstGeom>
                    <a:effectLst>
                      <a:outerShdw blurRad="50800" dist="38100" dir="8100000" algn="tr" rotWithShape="0">
                        <a:prstClr val="black">
                          <a:alpha val="40000"/>
                        </a:prstClr>
                      </a:outerShdw>
                    </a:effectLst>
                  </pic:spPr>
                </pic:pic>
              </a:graphicData>
            </a:graphic>
          </wp:inline>
        </w:drawing>
      </w:r>
    </w:p>
    <w:p w14:paraId="53BF6759" w14:textId="47BA2AFB" w:rsidR="00857BFF" w:rsidRPr="00056CFB" w:rsidRDefault="00333739" w:rsidP="00333739">
      <w:pPr>
        <w:pStyle w:val="Caption"/>
        <w:rPr>
          <w:bCs/>
        </w:rPr>
      </w:pPr>
      <w:bookmarkStart w:id="52" w:name="_Ref103114687"/>
      <w:r w:rsidRPr="00056CFB">
        <w:rPr>
          <w:bCs/>
        </w:rPr>
        <w:t xml:space="preserve">Figure </w:t>
      </w:r>
      <w:r w:rsidRPr="00056CFB">
        <w:rPr>
          <w:bCs/>
        </w:rPr>
        <w:fldChar w:fldCharType="begin"/>
      </w:r>
      <w:r w:rsidRPr="00056CFB">
        <w:rPr>
          <w:bCs/>
        </w:rPr>
        <w:instrText xml:space="preserve"> SEQ Figure \* ARABIC </w:instrText>
      </w:r>
      <w:r w:rsidRPr="00056CFB">
        <w:rPr>
          <w:bCs/>
        </w:rPr>
        <w:fldChar w:fldCharType="separate"/>
      </w:r>
      <w:r w:rsidR="005D5269" w:rsidRPr="00056CFB">
        <w:rPr>
          <w:bCs/>
          <w:noProof/>
        </w:rPr>
        <w:t>21</w:t>
      </w:r>
      <w:r w:rsidRPr="00056CFB">
        <w:rPr>
          <w:bCs/>
        </w:rPr>
        <w:fldChar w:fldCharType="end"/>
      </w:r>
      <w:bookmarkEnd w:id="52"/>
      <w:r w:rsidRPr="00056CFB">
        <w:rPr>
          <w:bCs/>
        </w:rPr>
        <w:t xml:space="preserve">. </w:t>
      </w:r>
      <w:r w:rsidR="00924D1C" w:rsidRPr="00056CFB">
        <w:rPr>
          <w:bCs/>
        </w:rPr>
        <w:t>A sample t</w:t>
      </w:r>
      <w:r w:rsidRPr="00056CFB">
        <w:rPr>
          <w:bCs/>
        </w:rPr>
        <w:t>ask-</w:t>
      </w:r>
      <w:r w:rsidR="00924D1C" w:rsidRPr="00056CFB">
        <w:rPr>
          <w:bCs/>
        </w:rPr>
        <w:t>t</w:t>
      </w:r>
      <w:r w:rsidRPr="00056CFB">
        <w:rPr>
          <w:bCs/>
        </w:rPr>
        <w:t xml:space="preserve">able </w:t>
      </w:r>
      <w:r w:rsidR="00924D1C" w:rsidRPr="00056CFB">
        <w:rPr>
          <w:bCs/>
        </w:rPr>
        <w:t xml:space="preserve">in the </w:t>
      </w:r>
      <w:r w:rsidRPr="00056CFB">
        <w:rPr>
          <w:bCs/>
        </w:rPr>
        <w:t>RATIOS module.</w:t>
      </w:r>
    </w:p>
    <w:p w14:paraId="70ECAA61" w14:textId="77777777" w:rsidR="00857BFF" w:rsidRPr="004B6B3E" w:rsidRDefault="00857BFF" w:rsidP="007135DB"/>
    <w:p w14:paraId="42513E67" w14:textId="0881648D" w:rsidR="007135DB" w:rsidRPr="004B6B3E" w:rsidRDefault="00D51ECC" w:rsidP="00BC7547">
      <w:pPr>
        <w:pStyle w:val="Heading3"/>
      </w:pPr>
      <w:bookmarkStart w:id="53" w:name="_SBT"/>
      <w:bookmarkEnd w:id="53"/>
      <w:r w:rsidRPr="004B6B3E">
        <w:rPr>
          <w:rFonts w:asciiTheme="minorHAnsi" w:hAnsiTheme="minorHAnsi"/>
        </w:rPr>
        <w:t>SBT</w:t>
      </w:r>
    </w:p>
    <w:p w14:paraId="06A02621" w14:textId="0E567A98" w:rsidR="005679AC" w:rsidRPr="004B6B3E" w:rsidRDefault="00766E07" w:rsidP="00C953B1">
      <w:r w:rsidRPr="004B6B3E">
        <w:t xml:space="preserve">This module is based on </w:t>
      </w:r>
      <w:r w:rsidR="00F47479" w:rsidRPr="004B6B3E">
        <w:t>t</w:t>
      </w:r>
      <w:r w:rsidR="00D51ECC" w:rsidRPr="004B6B3E">
        <w:t xml:space="preserve">he </w:t>
      </w:r>
      <w:r w:rsidR="00233E19" w:rsidRPr="004B6B3E">
        <w:t>S</w:t>
      </w:r>
      <w:r w:rsidR="00D8647C">
        <w:t xml:space="preserve">ystems </w:t>
      </w:r>
      <w:r w:rsidR="00233E19" w:rsidRPr="004B6B3E">
        <w:t>B</w:t>
      </w:r>
      <w:r w:rsidR="00D8647C">
        <w:t xml:space="preserve">iology </w:t>
      </w:r>
      <w:r w:rsidR="00233E19" w:rsidRPr="004B6B3E">
        <w:t>T</w:t>
      </w:r>
      <w:r w:rsidR="00D8647C">
        <w:t>riangle (SBT)</w:t>
      </w:r>
      <w:r w:rsidR="00233E19" w:rsidRPr="004B6B3E">
        <w:t xml:space="preserve"> algorithm </w:t>
      </w:r>
      <w:r w:rsidR="00606F6D">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instrText xml:space="preserve"> ADDIN EN.CITE </w:instrText>
      </w:r>
      <w:r w:rsidR="005528C3">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instrText xml:space="preserve"> ADDIN EN.CITE.DATA </w:instrText>
      </w:r>
      <w:r w:rsidR="005528C3">
        <w:fldChar w:fldCharType="end"/>
      </w:r>
      <w:r w:rsidR="00606F6D">
        <w:fldChar w:fldCharType="separate"/>
      </w:r>
      <w:r w:rsidR="004433DF">
        <w:rPr>
          <w:noProof/>
        </w:rPr>
        <w:t>[3]</w:t>
      </w:r>
      <w:r w:rsidR="00606F6D">
        <w:fldChar w:fldCharType="end"/>
      </w:r>
      <w:r w:rsidR="00233E19" w:rsidRPr="004B6B3E">
        <w:t>,</w:t>
      </w:r>
      <w:r w:rsidR="005679AC" w:rsidRPr="004B6B3E">
        <w:t xml:space="preserve"> which performs an integration between the lower and the higher levels using the variance previously obtained in an integration between the lower and an intermediate level</w:t>
      </w:r>
      <w:r w:rsidR="00555A47">
        <w:t xml:space="preserve"> </w:t>
      </w:r>
      <w:r w:rsidR="00551C34" w:rsidRPr="004B6B3E">
        <w:t>(</w:t>
      </w:r>
      <w:r w:rsidR="00555A47" w:rsidRPr="00056CFB">
        <w:rPr>
          <w:i/>
          <w:iCs/>
          <w:color w:val="BF8F00" w:themeColor="accent4" w:themeShade="BF"/>
        </w:rPr>
        <w:fldChar w:fldCharType="begin"/>
      </w:r>
      <w:r w:rsidR="00555A47" w:rsidRPr="00056CFB">
        <w:rPr>
          <w:i/>
          <w:iCs/>
          <w:color w:val="BF8F00" w:themeColor="accent4" w:themeShade="BF"/>
        </w:rPr>
        <w:instrText xml:space="preserve"> REF _Ref103093681 \h </w:instrText>
      </w:r>
      <w:r w:rsidR="00056CFB" w:rsidRPr="00056CFB">
        <w:rPr>
          <w:i/>
          <w:iCs/>
          <w:color w:val="BF8F00" w:themeColor="accent4" w:themeShade="BF"/>
        </w:rPr>
        <w:instrText xml:space="preserve"> \* MERGEFORMAT </w:instrText>
      </w:r>
      <w:r w:rsidR="00555A47" w:rsidRPr="00056CFB">
        <w:rPr>
          <w:i/>
          <w:iCs/>
          <w:color w:val="BF8F00" w:themeColor="accent4" w:themeShade="BF"/>
        </w:rPr>
      </w:r>
      <w:r w:rsidR="00555A47" w:rsidRPr="00056CFB">
        <w:rPr>
          <w:i/>
          <w:iCs/>
          <w:color w:val="BF8F00" w:themeColor="accent4" w:themeShade="BF"/>
        </w:rPr>
        <w:fldChar w:fldCharType="separate"/>
      </w:r>
      <w:r w:rsidR="005D5269" w:rsidRPr="00056CFB">
        <w:rPr>
          <w:i/>
          <w:iCs/>
          <w:color w:val="BF8F00" w:themeColor="accent4" w:themeShade="BF"/>
        </w:rPr>
        <w:t xml:space="preserve">Figure </w:t>
      </w:r>
      <w:r w:rsidR="005D5269" w:rsidRPr="00056CFB">
        <w:rPr>
          <w:i/>
          <w:iCs/>
          <w:noProof/>
          <w:color w:val="BF8F00" w:themeColor="accent4" w:themeShade="BF"/>
        </w:rPr>
        <w:t>22</w:t>
      </w:r>
      <w:r w:rsidR="00555A47" w:rsidRPr="00056CFB">
        <w:rPr>
          <w:i/>
          <w:iCs/>
          <w:color w:val="BF8F00" w:themeColor="accent4" w:themeShade="BF"/>
        </w:rPr>
        <w:fldChar w:fldCharType="end"/>
      </w:r>
      <w:r w:rsidR="00551C34" w:rsidRPr="004B6B3E">
        <w:t>)</w:t>
      </w:r>
      <w:r w:rsidR="005679AC" w:rsidRPr="004B6B3E">
        <w:t xml:space="preserve">. </w:t>
      </w:r>
      <w:r w:rsidR="00056CFB" w:rsidRPr="004B6B3E">
        <w:t>Usually,</w:t>
      </w:r>
      <w:r w:rsidR="00551C34" w:rsidRPr="004B6B3E">
        <w:t xml:space="preserve"> the SBT module is applied to carry out the protein</w:t>
      </w:r>
      <w:r w:rsidR="003D2804">
        <w:t>-to-</w:t>
      </w:r>
      <w:r w:rsidR="00551C34" w:rsidRPr="004B6B3E">
        <w:t>grand mean integration using the variance associated with the protein</w:t>
      </w:r>
      <w:r w:rsidR="003D2804">
        <w:t>-to-</w:t>
      </w:r>
      <w:r w:rsidR="00551C34" w:rsidRPr="004B6B3E">
        <w:t xml:space="preserve">category integration. </w:t>
      </w:r>
      <w:r w:rsidR="005679AC" w:rsidRPr="004B6B3E">
        <w:t xml:space="preserve"> </w:t>
      </w:r>
      <w:r w:rsidR="00233E19" w:rsidRPr="004B6B3E">
        <w:t xml:space="preserve"> </w:t>
      </w:r>
    </w:p>
    <w:p w14:paraId="76D11C7D" w14:textId="77777777" w:rsidR="007135DB" w:rsidRPr="004B6B3E" w:rsidRDefault="007135DB" w:rsidP="00C953B1"/>
    <w:p w14:paraId="4F3EE36A" w14:textId="77777777" w:rsidR="00B113B1" w:rsidRPr="004B6B3E" w:rsidRDefault="00B113B1" w:rsidP="00B113B1">
      <w:pPr>
        <w:keepNext/>
        <w:jc w:val="center"/>
      </w:pPr>
      <w:r w:rsidRPr="004B6B3E">
        <w:rPr>
          <w:noProof/>
        </w:rPr>
        <w:lastRenderedPageBreak/>
        <w:drawing>
          <wp:inline distT="0" distB="0" distL="0" distR="0" wp14:anchorId="675D37A0" wp14:editId="7E2BE058">
            <wp:extent cx="4158866" cy="41433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65989" cy="4150472"/>
                    </a:xfrm>
                    <a:prstGeom prst="rect">
                      <a:avLst/>
                    </a:prstGeom>
                    <a:noFill/>
                  </pic:spPr>
                </pic:pic>
              </a:graphicData>
            </a:graphic>
          </wp:inline>
        </w:drawing>
      </w:r>
    </w:p>
    <w:p w14:paraId="3AA74B06" w14:textId="097DD8CE" w:rsidR="00D51ECC" w:rsidRPr="004B6B3E" w:rsidRDefault="00B113B1" w:rsidP="00BC7547">
      <w:pPr>
        <w:pStyle w:val="Caption"/>
        <w:rPr>
          <w:b/>
        </w:rPr>
      </w:pPr>
      <w:bookmarkStart w:id="54" w:name="_Ref103093681"/>
      <w:bookmarkStart w:id="55" w:name="_Ref103093737"/>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5D5269">
        <w:rPr>
          <w:b/>
          <w:noProof/>
        </w:rPr>
        <w:t>22</w:t>
      </w:r>
      <w:r w:rsidRPr="004B6B3E">
        <w:rPr>
          <w:b/>
        </w:rPr>
        <w:fldChar w:fldCharType="end"/>
      </w:r>
      <w:bookmarkEnd w:id="54"/>
      <w:r w:rsidRPr="004B6B3E">
        <w:rPr>
          <w:b/>
        </w:rPr>
        <w:t xml:space="preserve">. </w:t>
      </w:r>
      <w:bookmarkStart w:id="56" w:name="_Ref103093692"/>
      <w:r w:rsidRPr="004B6B3E">
        <w:rPr>
          <w:b/>
        </w:rPr>
        <w:t>Schema</w:t>
      </w:r>
      <w:r w:rsidR="00930305" w:rsidRPr="004B6B3E">
        <w:rPr>
          <w:b/>
        </w:rPr>
        <w:t xml:space="preserve">tic representation </w:t>
      </w:r>
      <w:r w:rsidRPr="004B6B3E">
        <w:rPr>
          <w:b/>
        </w:rPr>
        <w:t xml:space="preserve">of </w:t>
      </w:r>
      <w:r w:rsidR="00930305" w:rsidRPr="004B6B3E">
        <w:rPr>
          <w:b/>
        </w:rPr>
        <w:t xml:space="preserve">the </w:t>
      </w:r>
      <w:r w:rsidRPr="004B6B3E">
        <w:rPr>
          <w:b/>
        </w:rPr>
        <w:t>SBT module.</w:t>
      </w:r>
      <w:bookmarkEnd w:id="55"/>
      <w:bookmarkEnd w:id="56"/>
    </w:p>
    <w:p w14:paraId="010E3949" w14:textId="77777777" w:rsidR="00F552ED" w:rsidRPr="004B6B3E" w:rsidRDefault="00F552ED" w:rsidP="00F552ED"/>
    <w:p w14:paraId="3EF60623" w14:textId="4B3BDFAC" w:rsidR="00CF6701" w:rsidRPr="004B6B3E" w:rsidRDefault="00A13F7E" w:rsidP="00BC7547">
      <w:pPr>
        <w:pStyle w:val="Heading4"/>
      </w:pPr>
      <w:r w:rsidRPr="004B6B3E">
        <w:t xml:space="preserve">Standard </w:t>
      </w:r>
      <w:r w:rsidR="00187FD8" w:rsidRPr="004B6B3E">
        <w:t>parameters</w:t>
      </w:r>
    </w:p>
    <w:p w14:paraId="7F564833" w14:textId="635EA783" w:rsidR="00CF6701" w:rsidRPr="004B6B3E" w:rsidRDefault="00CF6701" w:rsidP="00CF6701">
      <w:r w:rsidRPr="004B6B3E">
        <w:t xml:space="preserve">The </w:t>
      </w:r>
      <w:r w:rsidR="00A13F7E" w:rsidRPr="004B6B3E">
        <w:t xml:space="preserve">standard </w:t>
      </w:r>
      <w:r w:rsidRPr="004B6B3E">
        <w:t>parameters</w:t>
      </w:r>
      <w:r w:rsidR="00A13F7E" w:rsidRPr="004B6B3E">
        <w:t xml:space="preserve"> to be entered in the SBT </w:t>
      </w:r>
      <w:r w:rsidRPr="004B6B3E">
        <w:t xml:space="preserve">module </w:t>
      </w:r>
      <w:r w:rsidR="00A13F7E" w:rsidRPr="004B6B3E">
        <w:t xml:space="preserve">task table </w:t>
      </w:r>
      <w:r w:rsidRPr="004B6B3E">
        <w:t>are</w:t>
      </w:r>
      <w:r w:rsidR="003C531F" w:rsidRPr="004B6B3E">
        <w:t xml:space="preserve"> (</w:t>
      </w:r>
      <w:r w:rsidR="008F0497" w:rsidRPr="00FD22E2">
        <w:rPr>
          <w:i/>
          <w:iCs/>
          <w:color w:val="BF8F00" w:themeColor="accent4" w:themeShade="BF"/>
        </w:rPr>
        <w:fldChar w:fldCharType="begin"/>
      </w:r>
      <w:r w:rsidR="008F0497" w:rsidRPr="00FD22E2">
        <w:rPr>
          <w:i/>
          <w:iCs/>
          <w:color w:val="BF8F00" w:themeColor="accent4" w:themeShade="BF"/>
        </w:rPr>
        <w:instrText xml:space="preserve"> REF _Ref103094105 \h </w:instrText>
      </w:r>
      <w:r w:rsidR="00FD22E2" w:rsidRPr="00FD22E2">
        <w:rPr>
          <w:i/>
          <w:iCs/>
          <w:color w:val="BF8F00" w:themeColor="accent4" w:themeShade="BF"/>
        </w:rPr>
        <w:instrText xml:space="preserve"> \* MERGEFORMAT </w:instrText>
      </w:r>
      <w:r w:rsidR="008F0497" w:rsidRPr="00FD22E2">
        <w:rPr>
          <w:i/>
          <w:iCs/>
          <w:color w:val="BF8F00" w:themeColor="accent4" w:themeShade="BF"/>
        </w:rPr>
      </w:r>
      <w:r w:rsidR="008F0497" w:rsidRPr="00FD22E2">
        <w:rPr>
          <w:i/>
          <w:iCs/>
          <w:color w:val="BF8F00" w:themeColor="accent4" w:themeShade="BF"/>
        </w:rPr>
        <w:fldChar w:fldCharType="separate"/>
      </w:r>
      <w:r w:rsidR="005D5269" w:rsidRPr="00FD22E2">
        <w:rPr>
          <w:i/>
          <w:iCs/>
          <w:color w:val="BF8F00" w:themeColor="accent4" w:themeShade="BF"/>
        </w:rPr>
        <w:t xml:space="preserve">Figure </w:t>
      </w:r>
      <w:r w:rsidR="005D5269" w:rsidRPr="00FD22E2">
        <w:rPr>
          <w:i/>
          <w:iCs/>
          <w:noProof/>
          <w:color w:val="BF8F00" w:themeColor="accent4" w:themeShade="BF"/>
        </w:rPr>
        <w:t>23</w:t>
      </w:r>
      <w:r w:rsidR="008F0497" w:rsidRPr="00FD22E2">
        <w:rPr>
          <w:i/>
          <w:iCs/>
          <w:color w:val="BF8F00" w:themeColor="accent4" w:themeShade="BF"/>
        </w:rPr>
        <w:fldChar w:fldCharType="end"/>
      </w:r>
      <w:r w:rsidR="003C531F" w:rsidRPr="004B6B3E">
        <w:t>)</w:t>
      </w:r>
      <w:r w:rsidRPr="004B6B3E">
        <w:t>:</w:t>
      </w:r>
    </w:p>
    <w:p w14:paraId="3B940F24" w14:textId="77777777" w:rsidR="00A13F7E" w:rsidRPr="004B6B3E" w:rsidRDefault="00A13F7E" w:rsidP="00A13F7E">
      <w:pPr>
        <w:pStyle w:val="ListParagraph"/>
        <w:numPr>
          <w:ilvl w:val="0"/>
          <w:numId w:val="2"/>
        </w:numPr>
      </w:pPr>
      <w:r w:rsidRPr="004B6B3E">
        <w:rPr>
          <w:i/>
        </w:rPr>
        <w:t>Forced execution</w:t>
      </w:r>
      <w:r w:rsidRPr="004B6B3E">
        <w:t>: This checkbox field indicates whether to force the execution or not.</w:t>
      </w:r>
    </w:p>
    <w:p w14:paraId="66A7E1F5" w14:textId="0B1DCBEA" w:rsidR="00CF6701" w:rsidRPr="004B6B3E" w:rsidRDefault="00CF6701" w:rsidP="00CF6701">
      <w:pPr>
        <w:pStyle w:val="ListParagraph"/>
        <w:numPr>
          <w:ilvl w:val="0"/>
          <w:numId w:val="2"/>
        </w:numPr>
      </w:pPr>
      <w:r w:rsidRPr="0004026F">
        <w:rPr>
          <w:i/>
        </w:rPr>
        <w:t>Sample folder(s)</w:t>
      </w:r>
      <w:r w:rsidRPr="004B6B3E">
        <w:t xml:space="preserve"> indicates the name of the folder</w:t>
      </w:r>
      <w:r w:rsidR="000C2D87" w:rsidRPr="004B6B3E">
        <w:t>(</w:t>
      </w:r>
      <w:r w:rsidRPr="004B6B3E">
        <w:t>s</w:t>
      </w:r>
      <w:r w:rsidR="000C2D87" w:rsidRPr="004B6B3E">
        <w:t>)</w:t>
      </w:r>
      <w:r w:rsidRPr="004B6B3E">
        <w:t xml:space="preserve"> where the </w:t>
      </w:r>
      <w:r w:rsidR="003C531F" w:rsidRPr="004B6B3E">
        <w:t xml:space="preserve">lower level </w:t>
      </w:r>
      <w:r w:rsidRPr="004B6B3E">
        <w:t xml:space="preserve">data </w:t>
      </w:r>
      <w:r w:rsidR="00E94810" w:rsidRPr="004B6B3E">
        <w:t xml:space="preserve">are </w:t>
      </w:r>
      <w:r w:rsidRPr="004B6B3E">
        <w:t>located.</w:t>
      </w:r>
    </w:p>
    <w:p w14:paraId="519470D5" w14:textId="2D36E271" w:rsidR="00CF6701" w:rsidRPr="004B6B3E" w:rsidRDefault="00CF6701" w:rsidP="00CF6701">
      <w:pPr>
        <w:pStyle w:val="ListParagraph"/>
        <w:numPr>
          <w:ilvl w:val="0"/>
          <w:numId w:val="2"/>
        </w:numPr>
      </w:pPr>
      <w:r w:rsidRPr="0004026F">
        <w:rPr>
          <w:i/>
        </w:rPr>
        <w:t>Lower level</w:t>
      </w:r>
      <w:r w:rsidRPr="004B6B3E">
        <w:t xml:space="preserve"> indicates the name of </w:t>
      </w:r>
      <w:r w:rsidR="003C531F" w:rsidRPr="004B6B3E">
        <w:t xml:space="preserve">the </w:t>
      </w:r>
      <w:r w:rsidRPr="004B6B3E">
        <w:t>lower</w:t>
      </w:r>
      <w:r w:rsidR="003C531F" w:rsidRPr="004B6B3E">
        <w:t xml:space="preserve"> </w:t>
      </w:r>
      <w:r w:rsidRPr="004B6B3E">
        <w:t>level</w:t>
      </w:r>
      <w:r w:rsidR="00AA6867" w:rsidRPr="004B6B3E">
        <w:t xml:space="preserve"> (</w:t>
      </w:r>
      <w:r w:rsidR="003C531F" w:rsidRPr="004B6B3E">
        <w:t xml:space="preserve">e.g. </w:t>
      </w:r>
      <w:r w:rsidR="00AA6867" w:rsidRPr="004B6B3E">
        <w:t>protein)</w:t>
      </w:r>
      <w:r w:rsidRPr="004B6B3E">
        <w:t>.</w:t>
      </w:r>
    </w:p>
    <w:p w14:paraId="46B98CBF" w14:textId="0DA660BB" w:rsidR="00AA6867" w:rsidRPr="004B6B3E" w:rsidRDefault="00AA6867" w:rsidP="00CF6701">
      <w:pPr>
        <w:pStyle w:val="ListParagraph"/>
        <w:numPr>
          <w:ilvl w:val="0"/>
          <w:numId w:val="2"/>
        </w:numPr>
      </w:pPr>
      <w:r w:rsidRPr="0004026F">
        <w:rPr>
          <w:i/>
        </w:rPr>
        <w:t>Intermediate level</w:t>
      </w:r>
      <w:r w:rsidRPr="004B6B3E">
        <w:t xml:space="preserve"> indicates the name of </w:t>
      </w:r>
      <w:r w:rsidR="003C531F" w:rsidRPr="004B6B3E">
        <w:t xml:space="preserve">the </w:t>
      </w:r>
      <w:r w:rsidRPr="004B6B3E">
        <w:t>intermediate</w:t>
      </w:r>
      <w:r w:rsidR="003C531F" w:rsidRPr="004B6B3E">
        <w:t xml:space="preserve"> </w:t>
      </w:r>
      <w:r w:rsidRPr="004B6B3E">
        <w:t>level (</w:t>
      </w:r>
      <w:r w:rsidR="003C531F" w:rsidRPr="004B6B3E">
        <w:t xml:space="preserve">e.g. </w:t>
      </w:r>
      <w:r w:rsidRPr="004B6B3E">
        <w:t>category).</w:t>
      </w:r>
    </w:p>
    <w:p w14:paraId="57594E68" w14:textId="337CE4AF" w:rsidR="002360BF" w:rsidRPr="004B6B3E" w:rsidRDefault="00AA6867" w:rsidP="00C953B1">
      <w:r w:rsidRPr="004B6B3E">
        <w:t>By default, the higher</w:t>
      </w:r>
      <w:r w:rsidR="003C531F" w:rsidRPr="004B6B3E">
        <w:t xml:space="preserve"> </w:t>
      </w:r>
      <w:r w:rsidRPr="004B6B3E">
        <w:t xml:space="preserve">level is the grand mean of </w:t>
      </w:r>
      <w:r w:rsidR="003C531F" w:rsidRPr="004B6B3E">
        <w:t>the lower level elements</w:t>
      </w:r>
      <w:r w:rsidRPr="004B6B3E">
        <w:t>.</w:t>
      </w:r>
    </w:p>
    <w:p w14:paraId="1821CF83" w14:textId="58FEFF54" w:rsidR="009F0F01" w:rsidRPr="004B6B3E" w:rsidRDefault="009C67E0" w:rsidP="00994A73">
      <w:pPr>
        <w:keepNext/>
        <w:jc w:val="center"/>
      </w:pPr>
      <w:r w:rsidRPr="009C67E0">
        <w:rPr>
          <w:noProof/>
        </w:rPr>
        <w:drawing>
          <wp:inline distT="0" distB="0" distL="0" distR="0" wp14:anchorId="49961FDE" wp14:editId="1F516623">
            <wp:extent cx="2667372" cy="514422"/>
            <wp:effectExtent l="95250" t="38100" r="38100" b="95250"/>
            <wp:docPr id="14" name="Picture 13">
              <a:extLst xmlns:a="http://schemas.openxmlformats.org/drawingml/2006/main">
                <a:ext uri="{FF2B5EF4-FFF2-40B4-BE49-F238E27FC236}">
                  <a16:creationId xmlns:a16="http://schemas.microsoft.com/office/drawing/2014/main" id="{7CF1BC8B-57E5-4239-A1B3-A0E51B5DA1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7CF1BC8B-57E5-4239-A1B3-A0E51B5DA147}"/>
                        </a:ext>
                      </a:extLst>
                    </pic:cNvPr>
                    <pic:cNvPicPr>
                      <a:picLocks noChangeAspect="1"/>
                    </pic:cNvPicPr>
                  </pic:nvPicPr>
                  <pic:blipFill>
                    <a:blip r:embed="rId53"/>
                    <a:stretch>
                      <a:fillRect/>
                    </a:stretch>
                  </pic:blipFill>
                  <pic:spPr>
                    <a:xfrm>
                      <a:off x="0" y="0"/>
                      <a:ext cx="2667372" cy="514422"/>
                    </a:xfrm>
                    <a:prstGeom prst="rect">
                      <a:avLst/>
                    </a:prstGeom>
                    <a:effectLst>
                      <a:outerShdw blurRad="50800" dist="38100" dir="8100000" algn="tr" rotWithShape="0">
                        <a:prstClr val="black">
                          <a:alpha val="40000"/>
                        </a:prstClr>
                      </a:outerShdw>
                    </a:effectLst>
                  </pic:spPr>
                </pic:pic>
              </a:graphicData>
            </a:graphic>
          </wp:inline>
        </w:drawing>
      </w:r>
    </w:p>
    <w:p w14:paraId="6422A55C" w14:textId="675A230A" w:rsidR="002360BF" w:rsidRPr="00FD22E2" w:rsidRDefault="009F0F01" w:rsidP="009F0F01">
      <w:pPr>
        <w:pStyle w:val="Caption"/>
        <w:rPr>
          <w:bCs/>
        </w:rPr>
      </w:pPr>
      <w:bookmarkStart w:id="57" w:name="_Ref103094105"/>
      <w:r w:rsidRPr="00FD22E2">
        <w:rPr>
          <w:bCs/>
        </w:rPr>
        <w:t xml:space="preserve">Figure </w:t>
      </w:r>
      <w:r w:rsidRPr="00FD22E2">
        <w:rPr>
          <w:bCs/>
        </w:rPr>
        <w:fldChar w:fldCharType="begin"/>
      </w:r>
      <w:r w:rsidRPr="00FD22E2">
        <w:rPr>
          <w:bCs/>
        </w:rPr>
        <w:instrText xml:space="preserve"> SEQ Figure \* ARABIC </w:instrText>
      </w:r>
      <w:r w:rsidRPr="00FD22E2">
        <w:rPr>
          <w:bCs/>
        </w:rPr>
        <w:fldChar w:fldCharType="separate"/>
      </w:r>
      <w:r w:rsidR="005D5269" w:rsidRPr="00FD22E2">
        <w:rPr>
          <w:bCs/>
          <w:noProof/>
        </w:rPr>
        <w:t>23</w:t>
      </w:r>
      <w:r w:rsidRPr="00FD22E2">
        <w:rPr>
          <w:bCs/>
        </w:rPr>
        <w:fldChar w:fldCharType="end"/>
      </w:r>
      <w:bookmarkEnd w:id="57"/>
      <w:r w:rsidRPr="00FD22E2">
        <w:rPr>
          <w:bCs/>
        </w:rPr>
        <w:t xml:space="preserve">. </w:t>
      </w:r>
      <w:r w:rsidR="003C531F" w:rsidRPr="00FD22E2">
        <w:rPr>
          <w:bCs/>
        </w:rPr>
        <w:t>A sample t</w:t>
      </w:r>
      <w:r w:rsidRPr="00FD22E2">
        <w:rPr>
          <w:bCs/>
        </w:rPr>
        <w:t>ask</w:t>
      </w:r>
      <w:r w:rsidR="003C531F" w:rsidRPr="00FD22E2">
        <w:rPr>
          <w:bCs/>
        </w:rPr>
        <w:t xml:space="preserve"> t</w:t>
      </w:r>
      <w:r w:rsidRPr="00FD22E2">
        <w:rPr>
          <w:bCs/>
        </w:rPr>
        <w:t xml:space="preserve">able </w:t>
      </w:r>
      <w:r w:rsidR="003C531F" w:rsidRPr="00FD22E2">
        <w:rPr>
          <w:bCs/>
        </w:rPr>
        <w:t xml:space="preserve">in the </w:t>
      </w:r>
      <w:r w:rsidRPr="00FD22E2">
        <w:rPr>
          <w:bCs/>
        </w:rPr>
        <w:t>SBT module.</w:t>
      </w:r>
    </w:p>
    <w:p w14:paraId="4DFEFA0C" w14:textId="77777777" w:rsidR="00F552ED" w:rsidRPr="004B6B3E" w:rsidRDefault="00F552ED" w:rsidP="00F552ED"/>
    <w:p w14:paraId="202EB349" w14:textId="77777777" w:rsidR="00E84117" w:rsidRPr="004B6B3E" w:rsidRDefault="00E84117" w:rsidP="00BC7547">
      <w:pPr>
        <w:pStyle w:val="Heading4"/>
      </w:pPr>
      <w:r w:rsidRPr="004B6B3E">
        <w:t>Advanced parameters</w:t>
      </w:r>
    </w:p>
    <w:p w14:paraId="3AA0AA79" w14:textId="414D4081" w:rsidR="004726E0" w:rsidRPr="004B6B3E" w:rsidRDefault="00E84117" w:rsidP="00E84117">
      <w:r w:rsidRPr="004B6B3E">
        <w:t xml:space="preserve">This module accepts </w:t>
      </w:r>
      <w:r w:rsidR="00006D11" w:rsidRPr="004B6B3E">
        <w:t xml:space="preserve">the following </w:t>
      </w:r>
      <w:r w:rsidR="00F95213" w:rsidRPr="004B6B3E">
        <w:t xml:space="preserve">additional </w:t>
      </w:r>
      <w:r w:rsidRPr="004B6B3E">
        <w:t>parameters</w:t>
      </w:r>
      <w:r w:rsidR="000A5DBD" w:rsidRPr="004B6B3E">
        <w:t xml:space="preserve"> (</w:t>
      </w:r>
      <w:r w:rsidR="008F0497" w:rsidRPr="00FD22E2">
        <w:rPr>
          <w:i/>
          <w:iCs/>
          <w:color w:val="BF8F00" w:themeColor="accent4" w:themeShade="BF"/>
        </w:rPr>
        <w:fldChar w:fldCharType="begin"/>
      </w:r>
      <w:r w:rsidR="008F0497" w:rsidRPr="00FD22E2">
        <w:rPr>
          <w:i/>
          <w:iCs/>
          <w:color w:val="BF8F00" w:themeColor="accent4" w:themeShade="BF"/>
        </w:rPr>
        <w:instrText xml:space="preserve"> REF _Ref103094086 \h </w:instrText>
      </w:r>
      <w:r w:rsidR="00FD22E2" w:rsidRPr="00FD22E2">
        <w:rPr>
          <w:i/>
          <w:iCs/>
          <w:color w:val="BF8F00" w:themeColor="accent4" w:themeShade="BF"/>
        </w:rPr>
        <w:instrText xml:space="preserve"> \* MERGEFORMAT </w:instrText>
      </w:r>
      <w:r w:rsidR="008F0497" w:rsidRPr="00FD22E2">
        <w:rPr>
          <w:i/>
          <w:iCs/>
          <w:color w:val="BF8F00" w:themeColor="accent4" w:themeShade="BF"/>
        </w:rPr>
      </w:r>
      <w:r w:rsidR="008F0497" w:rsidRPr="00FD22E2">
        <w:rPr>
          <w:i/>
          <w:iCs/>
          <w:color w:val="BF8F00" w:themeColor="accent4" w:themeShade="BF"/>
        </w:rPr>
        <w:fldChar w:fldCharType="separate"/>
      </w:r>
      <w:r w:rsidR="005D5269" w:rsidRPr="00FD22E2">
        <w:rPr>
          <w:i/>
          <w:iCs/>
          <w:color w:val="BF8F00" w:themeColor="accent4" w:themeShade="BF"/>
        </w:rPr>
        <w:t xml:space="preserve">Figure </w:t>
      </w:r>
      <w:r w:rsidR="005D5269" w:rsidRPr="00FD22E2">
        <w:rPr>
          <w:i/>
          <w:iCs/>
          <w:noProof/>
          <w:color w:val="BF8F00" w:themeColor="accent4" w:themeShade="BF"/>
        </w:rPr>
        <w:t>24</w:t>
      </w:r>
      <w:r w:rsidR="008F0497" w:rsidRPr="00FD22E2">
        <w:rPr>
          <w:i/>
          <w:iCs/>
          <w:color w:val="BF8F00" w:themeColor="accent4" w:themeShade="BF"/>
        </w:rPr>
        <w:fldChar w:fldCharType="end"/>
      </w:r>
      <w:r w:rsidR="000A5DBD" w:rsidRPr="004B6B3E">
        <w:t>)</w:t>
      </w:r>
      <w:r w:rsidRPr="004B6B3E">
        <w:t>:</w:t>
      </w:r>
    </w:p>
    <w:p w14:paraId="40B8AB37" w14:textId="2943442B" w:rsidR="004726E0" w:rsidRPr="004B6B3E" w:rsidRDefault="004726E0" w:rsidP="00E84117">
      <w:pPr>
        <w:pStyle w:val="ListParagraph"/>
        <w:numPr>
          <w:ilvl w:val="0"/>
          <w:numId w:val="3"/>
        </w:numPr>
      </w:pPr>
      <w:r w:rsidRPr="0004026F">
        <w:rPr>
          <w:i/>
        </w:rPr>
        <w:lastRenderedPageBreak/>
        <w:t>Output Sample folder</w:t>
      </w:r>
      <w:r w:rsidR="003760A9" w:rsidRPr="004B6B3E">
        <w:t xml:space="preserve"> indicates </w:t>
      </w:r>
      <w:r w:rsidR="00B568E2" w:rsidRPr="004B6B3E">
        <w:t xml:space="preserve">an alternative folder to store </w:t>
      </w:r>
      <w:r w:rsidRPr="004B6B3E">
        <w:t>the resulting log</w:t>
      </w:r>
      <w:r w:rsidRPr="0004026F">
        <w:rPr>
          <w:vertAlign w:val="subscript"/>
        </w:rPr>
        <w:t>2</w:t>
      </w:r>
      <w:r w:rsidRPr="004B6B3E">
        <w:t>-ratio and statistical weight values</w:t>
      </w:r>
      <w:r w:rsidR="00B568E2" w:rsidRPr="004B6B3E">
        <w:t xml:space="preserve"> other than “Sample folder(s)”</w:t>
      </w:r>
      <w:r w:rsidRPr="004B6B3E">
        <w:t>.</w:t>
      </w:r>
    </w:p>
    <w:p w14:paraId="078D2CDC" w14:textId="32096749" w:rsidR="00156205" w:rsidRPr="004B6B3E" w:rsidRDefault="00156205" w:rsidP="00E84117">
      <w:pPr>
        <w:pStyle w:val="ListParagraph"/>
        <w:numPr>
          <w:ilvl w:val="0"/>
          <w:numId w:val="3"/>
        </w:numPr>
      </w:pPr>
      <w:r w:rsidRPr="0004026F">
        <w:rPr>
          <w:i/>
        </w:rPr>
        <w:t>Lower-Higher level</w:t>
      </w:r>
      <w:r w:rsidRPr="004B6B3E">
        <w:t xml:space="preserve"> and </w:t>
      </w:r>
      <w:r w:rsidRPr="0004026F">
        <w:rPr>
          <w:i/>
        </w:rPr>
        <w:t>Int(</w:t>
      </w:r>
      <w:proofErr w:type="spellStart"/>
      <w:r w:rsidRPr="0004026F">
        <w:rPr>
          <w:i/>
        </w:rPr>
        <w:t>ermediate</w:t>
      </w:r>
      <w:proofErr w:type="spellEnd"/>
      <w:r w:rsidRPr="0004026F">
        <w:rPr>
          <w:i/>
        </w:rPr>
        <w:t>)-Higher level</w:t>
      </w:r>
      <w:r w:rsidR="00B568E2" w:rsidRPr="004B6B3E">
        <w:rPr>
          <w:i/>
        </w:rPr>
        <w:t xml:space="preserve"> </w:t>
      </w:r>
      <w:r w:rsidR="00B568E2" w:rsidRPr="0004026F">
        <w:t>specif</w:t>
      </w:r>
      <w:r w:rsidR="00F30D0F" w:rsidRPr="0004026F">
        <w:t>y an alternative higher level other than the grand mean</w:t>
      </w:r>
      <w:r w:rsidR="00F30D0F" w:rsidRPr="004B6B3E">
        <w:t xml:space="preserve"> of the lower level el</w:t>
      </w:r>
      <w:r w:rsidR="00D8647C">
        <w:t>e</w:t>
      </w:r>
      <w:r w:rsidR="00F30D0F" w:rsidRPr="004B6B3E">
        <w:t>ments</w:t>
      </w:r>
      <w:r w:rsidRPr="004B6B3E">
        <w:t>.</w:t>
      </w:r>
    </w:p>
    <w:p w14:paraId="6894C2B1" w14:textId="0417B478" w:rsidR="00686155" w:rsidRDefault="001737CE" w:rsidP="008C3CC1">
      <w:pPr>
        <w:pStyle w:val="ListParagraph"/>
        <w:numPr>
          <w:ilvl w:val="0"/>
          <w:numId w:val="3"/>
        </w:numPr>
      </w:pPr>
      <w:r w:rsidRPr="0004026F">
        <w:rPr>
          <w:i/>
        </w:rPr>
        <w:t>Low(er)</w:t>
      </w:r>
      <w:r w:rsidR="003D2804">
        <w:rPr>
          <w:i/>
        </w:rPr>
        <w:t>-to-</w:t>
      </w:r>
      <w:r w:rsidR="008531B1" w:rsidRPr="0004026F">
        <w:rPr>
          <w:i/>
        </w:rPr>
        <w:t>Int(</w:t>
      </w:r>
      <w:proofErr w:type="spellStart"/>
      <w:r w:rsidR="008531B1" w:rsidRPr="0004026F">
        <w:rPr>
          <w:i/>
        </w:rPr>
        <w:t>ermediate</w:t>
      </w:r>
      <w:proofErr w:type="spellEnd"/>
      <w:r w:rsidR="008531B1" w:rsidRPr="0004026F">
        <w:rPr>
          <w:i/>
        </w:rPr>
        <w:t>)</w:t>
      </w:r>
      <w:r w:rsidR="008531B1" w:rsidRPr="004B6B3E">
        <w:t xml:space="preserve"> </w:t>
      </w:r>
      <w:r w:rsidR="00E84117" w:rsidRPr="004B6B3E">
        <w:t>Tag</w:t>
      </w:r>
      <w:r w:rsidR="00FF061F" w:rsidRPr="004B6B3E">
        <w:t xml:space="preserve"> and </w:t>
      </w:r>
      <w:r w:rsidR="00FF061F" w:rsidRPr="0004026F">
        <w:rPr>
          <w:i/>
        </w:rPr>
        <w:t>Int(</w:t>
      </w:r>
      <w:proofErr w:type="spellStart"/>
      <w:r w:rsidR="00FF061F" w:rsidRPr="0004026F">
        <w:rPr>
          <w:i/>
        </w:rPr>
        <w:t>ermediate</w:t>
      </w:r>
      <w:proofErr w:type="spellEnd"/>
      <w:r w:rsidR="00FF061F" w:rsidRPr="0004026F">
        <w:rPr>
          <w:i/>
        </w:rPr>
        <w:t>)</w:t>
      </w:r>
      <w:r w:rsidR="003D2804">
        <w:rPr>
          <w:i/>
        </w:rPr>
        <w:t>-to-</w:t>
      </w:r>
      <w:proofErr w:type="spellStart"/>
      <w:r w:rsidR="00FF061F" w:rsidRPr="0004026F">
        <w:rPr>
          <w:i/>
        </w:rPr>
        <w:t>Hig</w:t>
      </w:r>
      <w:proofErr w:type="spellEnd"/>
      <w:r w:rsidR="00FF061F" w:rsidRPr="0004026F">
        <w:rPr>
          <w:i/>
        </w:rPr>
        <w:t>(her)</w:t>
      </w:r>
      <w:r w:rsidR="00FF061F" w:rsidRPr="002236A6">
        <w:t xml:space="preserve"> </w:t>
      </w:r>
      <w:r w:rsidR="002236A6" w:rsidRPr="0004026F">
        <w:t xml:space="preserve">are </w:t>
      </w:r>
      <w:r w:rsidR="002236A6">
        <w:t xml:space="preserve">the </w:t>
      </w:r>
      <w:r w:rsidR="00110A40" w:rsidRPr="00C06AD8">
        <w:t xml:space="preserve">text label that indicates which elements from the lower level are integrated into the </w:t>
      </w:r>
      <w:r w:rsidR="002236A6">
        <w:t xml:space="preserve">intermediate </w:t>
      </w:r>
      <w:r w:rsidR="00110A40" w:rsidRPr="00C06AD8">
        <w:t>level</w:t>
      </w:r>
      <w:r w:rsidR="00A254D9">
        <w:t xml:space="preserve">, and the intermediate level are integrated into higher level. </w:t>
      </w:r>
      <w:r w:rsidR="00110A40" w:rsidRPr="00C06AD8">
        <w:t xml:space="preserve">The tags must be specified in the third column of the corresponding </w:t>
      </w:r>
      <w:r w:rsidR="00110A40">
        <w:t>R</w:t>
      </w:r>
      <w:r w:rsidR="00110A40" w:rsidRPr="00C06AD8">
        <w:t xml:space="preserve">elation </w:t>
      </w:r>
      <w:r w:rsidR="002236A6">
        <w:t>T</w:t>
      </w:r>
      <w:r w:rsidR="00110A40">
        <w:t>able</w:t>
      </w:r>
      <w:r w:rsidR="00110A40" w:rsidRPr="00C06AD8">
        <w:t xml:space="preserve">. This allows the user to discard elements for integration without needing to eliminate them from the </w:t>
      </w:r>
      <w:r w:rsidR="00110A40">
        <w:t>R</w:t>
      </w:r>
      <w:r w:rsidR="00110A40" w:rsidRPr="00C06AD8">
        <w:t xml:space="preserve">elation </w:t>
      </w:r>
      <w:r w:rsidR="00110A40">
        <w:t>Table</w:t>
      </w:r>
      <w:r w:rsidR="00110A40" w:rsidRPr="00C06AD8">
        <w:t xml:space="preserve">. Thus, if the label </w:t>
      </w:r>
      <w:r w:rsidR="006A5E43">
        <w:t>“</w:t>
      </w:r>
      <w:r w:rsidR="00110A40" w:rsidRPr="00C06AD8">
        <w:t>marked</w:t>
      </w:r>
      <w:r w:rsidR="006A5E43">
        <w:t>”</w:t>
      </w:r>
      <w:r w:rsidR="00110A40" w:rsidRPr="00C06AD8">
        <w:t xml:space="preserve"> is used as a Tag, only the lower level elements containing the label marked in the third column of the lower_level2</w:t>
      </w:r>
      <w:r w:rsidR="002C7230">
        <w:t>intermediate</w:t>
      </w:r>
      <w:r w:rsidR="00110A40" w:rsidRPr="00C06AD8">
        <w:t xml:space="preserve">_level </w:t>
      </w:r>
      <w:r w:rsidR="00B243CD">
        <w:t>and intermediate_level2higher_level R</w:t>
      </w:r>
      <w:r w:rsidR="00110A40" w:rsidRPr="00C06AD8">
        <w:t xml:space="preserve">elation </w:t>
      </w:r>
      <w:r w:rsidR="00B243CD">
        <w:t xml:space="preserve">Tables </w:t>
      </w:r>
      <w:r w:rsidR="00110A40" w:rsidRPr="00C06AD8">
        <w:t>will be integrated. Logical operators can also be used in the Tag field to make complex decisions</w:t>
      </w:r>
      <w:r w:rsidR="00F870A1">
        <w:t>.</w:t>
      </w:r>
    </w:p>
    <w:p w14:paraId="01A8C618" w14:textId="42C441D6" w:rsidR="00686155" w:rsidRDefault="00686155" w:rsidP="00686155">
      <w:pPr>
        <w:pStyle w:val="ListParagraph"/>
      </w:pPr>
      <w:r w:rsidRPr="00DA3518">
        <w:rPr>
          <w:lang w:val="en-GB"/>
        </w:rPr>
        <w:t>By default, iSanXoT eliminates outliers from the lower level according to an FDR&lt;1% threshold.</w:t>
      </w:r>
    </w:p>
    <w:p w14:paraId="4DFE9929" w14:textId="1D208E33" w:rsidR="00E84117" w:rsidRPr="004B6B3E" w:rsidRDefault="00F870A1" w:rsidP="0004026F">
      <w:pPr>
        <w:pStyle w:val="ListParagraph"/>
      </w:pPr>
      <w:r>
        <w:t xml:space="preserve">For further details, read the Advanced Parameters for the </w:t>
      </w:r>
      <w:hyperlink w:anchor="_Advanced_parameters" w:history="1">
        <w:r w:rsidRPr="00205036">
          <w:rPr>
            <w:rStyle w:val="Hyperlink"/>
          </w:rPr>
          <w:t>INTEGRATE</w:t>
        </w:r>
      </w:hyperlink>
      <w:r>
        <w:t xml:space="preserve"> module</w:t>
      </w:r>
      <w:r w:rsidRPr="00C06AD8">
        <w:t>.</w:t>
      </w:r>
      <w:r w:rsidR="008C3CC1" w:rsidRPr="0004026F" w:rsidDel="008C3CC1">
        <w:t xml:space="preserve"> </w:t>
      </w:r>
    </w:p>
    <w:p w14:paraId="3B469E4D" w14:textId="71B69C80" w:rsidR="00E84117" w:rsidRPr="004B6B3E" w:rsidRDefault="00C501D0" w:rsidP="00E84117">
      <w:pPr>
        <w:pStyle w:val="ListParagraph"/>
        <w:numPr>
          <w:ilvl w:val="0"/>
          <w:numId w:val="3"/>
        </w:numPr>
      </w:pPr>
      <w:r w:rsidRPr="0004026F">
        <w:rPr>
          <w:i/>
        </w:rPr>
        <w:t>Low(er)</w:t>
      </w:r>
      <w:r w:rsidR="003D2804">
        <w:rPr>
          <w:i/>
        </w:rPr>
        <w:t>-to-</w:t>
      </w:r>
      <w:r w:rsidRPr="0004026F">
        <w:rPr>
          <w:i/>
        </w:rPr>
        <w:t>Int(</w:t>
      </w:r>
      <w:proofErr w:type="spellStart"/>
      <w:r w:rsidRPr="0004026F">
        <w:rPr>
          <w:i/>
        </w:rPr>
        <w:t>ermediate</w:t>
      </w:r>
      <w:proofErr w:type="spellEnd"/>
      <w:r w:rsidRPr="0004026F">
        <w:rPr>
          <w:i/>
        </w:rPr>
        <w:t xml:space="preserve">) FDR </w:t>
      </w:r>
      <w:r w:rsidRPr="004B6B3E">
        <w:t>and</w:t>
      </w:r>
      <w:r w:rsidRPr="0004026F">
        <w:rPr>
          <w:i/>
        </w:rPr>
        <w:t xml:space="preserve"> Int(</w:t>
      </w:r>
      <w:proofErr w:type="spellStart"/>
      <w:r w:rsidRPr="0004026F">
        <w:rPr>
          <w:i/>
        </w:rPr>
        <w:t>ermediate</w:t>
      </w:r>
      <w:proofErr w:type="spellEnd"/>
      <w:r w:rsidRPr="0004026F">
        <w:rPr>
          <w:i/>
        </w:rPr>
        <w:t>)</w:t>
      </w:r>
      <w:r w:rsidR="003D2804">
        <w:rPr>
          <w:i/>
        </w:rPr>
        <w:t>-to-</w:t>
      </w:r>
      <w:proofErr w:type="spellStart"/>
      <w:r w:rsidRPr="0004026F">
        <w:rPr>
          <w:i/>
        </w:rPr>
        <w:t>Hig</w:t>
      </w:r>
      <w:proofErr w:type="spellEnd"/>
      <w:r w:rsidRPr="0004026F">
        <w:rPr>
          <w:i/>
        </w:rPr>
        <w:t>(her) FDR</w:t>
      </w:r>
      <w:r w:rsidR="00977714" w:rsidRPr="004B6B3E">
        <w:t xml:space="preserve"> determine an FDR threshold other than the default value (0.01, i.e. 1%) for outlier removal in the </w:t>
      </w:r>
      <w:r w:rsidR="00A039A2" w:rsidRPr="004B6B3E">
        <w:t>lower level</w:t>
      </w:r>
      <w:r w:rsidR="003D2804">
        <w:t>-to-</w:t>
      </w:r>
      <w:r w:rsidR="00A039A2" w:rsidRPr="004B6B3E">
        <w:t>intermediate level and intermediate level</w:t>
      </w:r>
      <w:r w:rsidR="003D2804">
        <w:t>-to-</w:t>
      </w:r>
      <w:r w:rsidR="00A039A2" w:rsidRPr="004B6B3E">
        <w:t xml:space="preserve">higher level </w:t>
      </w:r>
      <w:r w:rsidR="00977714" w:rsidRPr="004B6B3E">
        <w:t xml:space="preserve">integration, </w:t>
      </w:r>
      <w:r w:rsidR="00A039A2" w:rsidRPr="004B6B3E">
        <w:t>respectively</w:t>
      </w:r>
      <w:r w:rsidR="00E84117" w:rsidRPr="004B6B3E">
        <w:t xml:space="preserve">. If </w:t>
      </w:r>
      <w:r w:rsidR="00977714" w:rsidRPr="004B6B3E">
        <w:t xml:space="preserve">“0” is specified as the </w:t>
      </w:r>
      <w:r w:rsidR="00E84117" w:rsidRPr="004B6B3E">
        <w:t>FDR</w:t>
      </w:r>
      <w:r w:rsidR="00977714" w:rsidRPr="004B6B3E">
        <w:t xml:space="preserve"> value, then no </w:t>
      </w:r>
      <w:r w:rsidR="00E84117" w:rsidRPr="004B6B3E">
        <w:t xml:space="preserve">outliers </w:t>
      </w:r>
      <w:r w:rsidR="00977714" w:rsidRPr="004B6B3E">
        <w:t>will be</w:t>
      </w:r>
      <w:r w:rsidR="00E84117" w:rsidRPr="004B6B3E">
        <w:t xml:space="preserve"> discarded.</w:t>
      </w:r>
    </w:p>
    <w:p w14:paraId="1F33B2BC" w14:textId="72364377" w:rsidR="00E84117" w:rsidRPr="004B6B3E" w:rsidRDefault="004276BF" w:rsidP="00E84117">
      <w:pPr>
        <w:pStyle w:val="ListParagraph"/>
        <w:numPr>
          <w:ilvl w:val="0"/>
          <w:numId w:val="3"/>
        </w:numPr>
      </w:pPr>
      <w:r w:rsidRPr="0004026F">
        <w:rPr>
          <w:i/>
        </w:rPr>
        <w:t>Low(er)</w:t>
      </w:r>
      <w:r w:rsidR="003D2804">
        <w:rPr>
          <w:i/>
        </w:rPr>
        <w:t>-to-</w:t>
      </w:r>
      <w:r w:rsidRPr="0004026F">
        <w:rPr>
          <w:i/>
        </w:rPr>
        <w:t>Int(</w:t>
      </w:r>
      <w:proofErr w:type="spellStart"/>
      <w:r w:rsidRPr="0004026F">
        <w:rPr>
          <w:i/>
        </w:rPr>
        <w:t>ermediate</w:t>
      </w:r>
      <w:proofErr w:type="spellEnd"/>
      <w:r w:rsidRPr="0004026F">
        <w:rPr>
          <w:i/>
        </w:rPr>
        <w:t>) Var(x)</w:t>
      </w:r>
      <w:r w:rsidRPr="004B6B3E">
        <w:t xml:space="preserve"> and </w:t>
      </w:r>
      <w:r w:rsidRPr="0004026F">
        <w:rPr>
          <w:i/>
        </w:rPr>
        <w:t>Int(</w:t>
      </w:r>
      <w:proofErr w:type="spellStart"/>
      <w:r w:rsidRPr="0004026F">
        <w:rPr>
          <w:i/>
        </w:rPr>
        <w:t>ermediate</w:t>
      </w:r>
      <w:proofErr w:type="spellEnd"/>
      <w:r w:rsidRPr="0004026F">
        <w:rPr>
          <w:i/>
        </w:rPr>
        <w:t>)</w:t>
      </w:r>
      <w:r w:rsidR="003D2804">
        <w:rPr>
          <w:i/>
        </w:rPr>
        <w:t>-to-</w:t>
      </w:r>
      <w:proofErr w:type="spellStart"/>
      <w:r w:rsidRPr="0004026F">
        <w:rPr>
          <w:i/>
        </w:rPr>
        <w:t>Hig</w:t>
      </w:r>
      <w:proofErr w:type="spellEnd"/>
      <w:r w:rsidRPr="0004026F">
        <w:rPr>
          <w:i/>
        </w:rPr>
        <w:t xml:space="preserve">(her) </w:t>
      </w:r>
      <w:r w:rsidR="00E84117" w:rsidRPr="0004026F">
        <w:rPr>
          <w:i/>
        </w:rPr>
        <w:t>Var(x)</w:t>
      </w:r>
      <w:r w:rsidR="00977714" w:rsidRPr="004B6B3E">
        <w:t xml:space="preserve"> indicate the variance to be used in the</w:t>
      </w:r>
      <w:r w:rsidR="00F80016" w:rsidRPr="004B6B3E">
        <w:t xml:space="preserve"> lower level</w:t>
      </w:r>
      <w:r w:rsidR="003D2804">
        <w:t>-to-</w:t>
      </w:r>
      <w:r w:rsidR="00F80016" w:rsidRPr="004B6B3E">
        <w:t>intermediate level and intermediate level</w:t>
      </w:r>
      <w:r w:rsidR="003D2804">
        <w:t>-to-</w:t>
      </w:r>
      <w:r w:rsidR="00F80016" w:rsidRPr="004B6B3E">
        <w:t>higher level</w:t>
      </w:r>
      <w:r w:rsidR="005A3F1E" w:rsidRPr="004B6B3E">
        <w:t xml:space="preserve"> integration,</w:t>
      </w:r>
      <w:r w:rsidR="00F80016" w:rsidRPr="004B6B3E">
        <w:t xml:space="preserve"> respectively</w:t>
      </w:r>
      <w:r w:rsidR="005A3F1E" w:rsidRPr="004B6B3E">
        <w:t>, as an alternative to the variance calculated in the lower level</w:t>
      </w:r>
      <w:r w:rsidR="003D2804">
        <w:t>-to-</w:t>
      </w:r>
      <w:r w:rsidR="005A3F1E" w:rsidRPr="004B6B3E">
        <w:t>intermediate level integration</w:t>
      </w:r>
      <w:r w:rsidR="00E84117" w:rsidRPr="004B6B3E">
        <w:t>.</w:t>
      </w:r>
    </w:p>
    <w:p w14:paraId="1D5CAA12" w14:textId="527E7029" w:rsidR="002360BF" w:rsidRPr="004B6B3E" w:rsidRDefault="00992C62" w:rsidP="00C953B1">
      <w:pPr>
        <w:pStyle w:val="ListParagraph"/>
        <w:numPr>
          <w:ilvl w:val="0"/>
          <w:numId w:val="3"/>
        </w:numPr>
      </w:pPr>
      <w:r w:rsidRPr="00051B76">
        <w:rPr>
          <w:i/>
        </w:rPr>
        <w:t>More params</w:t>
      </w:r>
      <w:r w:rsidRPr="004B6B3E">
        <w:t xml:space="preserve"> </w:t>
      </w:r>
      <w:r w:rsidRPr="008830D4">
        <w:t>allows adding more parameters to the internal programs of the module.</w:t>
      </w:r>
      <w:r>
        <w:t xml:space="preserve"> </w:t>
      </w:r>
      <w:r w:rsidRPr="004B6B3E">
        <w:t xml:space="preserve">For more details see </w:t>
      </w:r>
      <w:hyperlink w:anchor="_More_params" w:history="1">
        <w:r w:rsidRPr="000E34F3">
          <w:rPr>
            <w:rStyle w:val="Hyperlink"/>
          </w:rPr>
          <w:t>More params</w:t>
        </w:r>
      </w:hyperlink>
      <w:r w:rsidRPr="004B6B3E">
        <w:t xml:space="preserve"> in the “Special Parameters” Section.</w:t>
      </w:r>
    </w:p>
    <w:p w14:paraId="06F52ADE" w14:textId="77777777" w:rsidR="00B46B49" w:rsidRPr="004B6B3E" w:rsidRDefault="002E6D6D" w:rsidP="007E00B6">
      <w:pPr>
        <w:keepNext/>
        <w:jc w:val="center"/>
      </w:pPr>
      <w:r w:rsidRPr="004B6B3E">
        <w:rPr>
          <w:noProof/>
        </w:rPr>
        <w:drawing>
          <wp:inline distT="0" distB="0" distL="0" distR="0" wp14:anchorId="2D7CAD49" wp14:editId="231088B0">
            <wp:extent cx="5273675" cy="16033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3675" cy="1603375"/>
                    </a:xfrm>
                    <a:prstGeom prst="rect">
                      <a:avLst/>
                    </a:prstGeom>
                    <a:noFill/>
                  </pic:spPr>
                </pic:pic>
              </a:graphicData>
            </a:graphic>
          </wp:inline>
        </w:drawing>
      </w:r>
    </w:p>
    <w:p w14:paraId="067A2E37" w14:textId="7BD1A9D7" w:rsidR="002360BF" w:rsidRPr="00FD22E2" w:rsidRDefault="00B46B49" w:rsidP="00B46B49">
      <w:pPr>
        <w:pStyle w:val="Caption"/>
        <w:rPr>
          <w:bCs/>
        </w:rPr>
      </w:pPr>
      <w:bookmarkStart w:id="58" w:name="_Ref103094086"/>
      <w:r w:rsidRPr="00FD22E2">
        <w:rPr>
          <w:bCs/>
        </w:rPr>
        <w:t xml:space="preserve">Figure </w:t>
      </w:r>
      <w:r w:rsidRPr="00FD22E2">
        <w:rPr>
          <w:bCs/>
        </w:rPr>
        <w:fldChar w:fldCharType="begin"/>
      </w:r>
      <w:r w:rsidRPr="00FD22E2">
        <w:rPr>
          <w:bCs/>
        </w:rPr>
        <w:instrText xml:space="preserve"> SEQ Figure \* ARABIC </w:instrText>
      </w:r>
      <w:r w:rsidRPr="00FD22E2">
        <w:rPr>
          <w:bCs/>
        </w:rPr>
        <w:fldChar w:fldCharType="separate"/>
      </w:r>
      <w:r w:rsidR="005D5269" w:rsidRPr="00FD22E2">
        <w:rPr>
          <w:bCs/>
          <w:noProof/>
        </w:rPr>
        <w:t>24</w:t>
      </w:r>
      <w:r w:rsidRPr="00FD22E2">
        <w:rPr>
          <w:bCs/>
        </w:rPr>
        <w:fldChar w:fldCharType="end"/>
      </w:r>
      <w:bookmarkEnd w:id="58"/>
      <w:r w:rsidRPr="00FD22E2">
        <w:rPr>
          <w:bCs/>
        </w:rPr>
        <w:t xml:space="preserve">. </w:t>
      </w:r>
      <w:r w:rsidR="00571128" w:rsidRPr="00FD22E2">
        <w:rPr>
          <w:bCs/>
        </w:rPr>
        <w:t>A sample task table with advanced parameters in the SBT module</w:t>
      </w:r>
      <w:r w:rsidRPr="00FD22E2">
        <w:rPr>
          <w:bCs/>
        </w:rPr>
        <w:t>.</w:t>
      </w:r>
    </w:p>
    <w:p w14:paraId="184BA3DD" w14:textId="7FB696BD" w:rsidR="00D51ECC" w:rsidRPr="004B6B3E" w:rsidRDefault="00D51ECC" w:rsidP="00C953B1"/>
    <w:p w14:paraId="1AC1D2AA" w14:textId="77777777" w:rsidR="00631D8F" w:rsidRPr="004B6B3E" w:rsidRDefault="00631D8F" w:rsidP="00C953B1"/>
    <w:p w14:paraId="58049167" w14:textId="77777777" w:rsidR="00631D8F" w:rsidRPr="004B6B3E" w:rsidRDefault="00631D8F" w:rsidP="0004026F">
      <w:pPr>
        <w:pStyle w:val="Heading2"/>
        <w:jc w:val="center"/>
      </w:pPr>
      <w:bookmarkStart w:id="59" w:name="_Compound_modules"/>
      <w:bookmarkEnd w:id="59"/>
      <w:r w:rsidRPr="004B6B3E">
        <w:t>Compound modules</w:t>
      </w:r>
    </w:p>
    <w:p w14:paraId="424AF788" w14:textId="77777777" w:rsidR="00631D8F" w:rsidRPr="004B6B3E" w:rsidRDefault="00631D8F" w:rsidP="00631D8F"/>
    <w:p w14:paraId="5106F173" w14:textId="72B8BFE8" w:rsidR="00631D8F" w:rsidRPr="004B6B3E" w:rsidRDefault="00631D8F" w:rsidP="00631D8F">
      <w:r w:rsidRPr="004B6B3E">
        <w:t xml:space="preserve">The Compound modules perform a sequence of consecutive integrations based on the WSPP statistical model </w:t>
      </w:r>
      <w:r w:rsidR="002F56B5">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instrText xml:space="preserve"> ADDIN EN.CITE </w:instrText>
      </w:r>
      <w:r w:rsidR="005528C3">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instrText xml:space="preserve"> ADDIN EN.CITE.DATA </w:instrText>
      </w:r>
      <w:r w:rsidR="005528C3">
        <w:fldChar w:fldCharType="end"/>
      </w:r>
      <w:r w:rsidR="002F56B5">
        <w:fldChar w:fldCharType="separate"/>
      </w:r>
      <w:r w:rsidR="002F56B5">
        <w:rPr>
          <w:noProof/>
        </w:rPr>
        <w:t>[2]</w:t>
      </w:r>
      <w:r w:rsidR="002F56B5">
        <w:fldChar w:fldCharType="end"/>
      </w:r>
      <w:r w:rsidRPr="004B6B3E">
        <w:t xml:space="preserve"> and the SBT algorithm </w:t>
      </w:r>
      <w:r w:rsidR="00606F6D">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instrText xml:space="preserve"> ADDIN EN.CITE </w:instrText>
      </w:r>
      <w:r w:rsidR="005528C3">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instrText xml:space="preserve"> ADDIN EN.CITE.DATA </w:instrText>
      </w:r>
      <w:r w:rsidR="005528C3">
        <w:fldChar w:fldCharType="end"/>
      </w:r>
      <w:r w:rsidR="00606F6D">
        <w:fldChar w:fldCharType="separate"/>
      </w:r>
      <w:r w:rsidR="004433DF">
        <w:rPr>
          <w:noProof/>
        </w:rPr>
        <w:t>[3]</w:t>
      </w:r>
      <w:r w:rsidR="00606F6D">
        <w:fldChar w:fldCharType="end"/>
      </w:r>
      <w:r w:rsidRPr="004B6B3E">
        <w:t>.</w:t>
      </w:r>
      <w:r w:rsidR="008D6D0E">
        <w:t xml:space="preserve"> In addition, each module creates the initial level and calibrate this initial level. The WSPP-SBT and WSPPG-SBT modules create and calibrate the “scan” level; and the WPP-SBT and WPPG-SBT create and calibrate the “peptide” level.</w:t>
      </w:r>
    </w:p>
    <w:p w14:paraId="1269A8D7" w14:textId="77777777" w:rsidR="00631D8F" w:rsidRPr="004B6B3E" w:rsidRDefault="00631D8F" w:rsidP="00631D8F">
      <w:pPr>
        <w:pStyle w:val="Heading3"/>
      </w:pPr>
      <w:bookmarkStart w:id="60" w:name="_WSPP-SBT_1"/>
      <w:bookmarkEnd w:id="60"/>
      <w:r w:rsidRPr="004B6B3E">
        <w:rPr>
          <w:rFonts w:asciiTheme="minorHAnsi" w:hAnsiTheme="minorHAnsi"/>
        </w:rPr>
        <w:lastRenderedPageBreak/>
        <w:t>WSPP-SBT</w:t>
      </w:r>
    </w:p>
    <w:p w14:paraId="7A7EEE55" w14:textId="4DE80653" w:rsidR="00631D8F" w:rsidRPr="004B6B3E" w:rsidRDefault="00631D8F" w:rsidP="00631D8F">
      <w:r w:rsidRPr="004B6B3E">
        <w:t>The WSPP-SBT module performs the following integrations: scan</w:t>
      </w:r>
      <w:r w:rsidR="0076255F">
        <w:t>-to-</w:t>
      </w:r>
      <w:r w:rsidRPr="004B6B3E">
        <w:t>peptide, peptide</w:t>
      </w:r>
      <w:r w:rsidR="0076255F">
        <w:t>-to-</w:t>
      </w:r>
      <w:r w:rsidRPr="004B6B3E">
        <w:t>protein, protein</w:t>
      </w:r>
      <w:r w:rsidR="0076255F">
        <w:t>-to-</w:t>
      </w:r>
      <w:r w:rsidRPr="004B6B3E">
        <w:t>category, protein</w:t>
      </w:r>
      <w:r w:rsidR="0076255F">
        <w:t>-to-</w:t>
      </w:r>
      <w:proofErr w:type="spellStart"/>
      <w:r w:rsidRPr="004B6B3E">
        <w:t>proteinall</w:t>
      </w:r>
      <w:proofErr w:type="spellEnd"/>
      <w:r w:rsidRPr="004B6B3E">
        <w:t>,</w:t>
      </w:r>
      <w:r w:rsidR="00C120E1">
        <w:t xml:space="preserve"> </w:t>
      </w:r>
      <w:r w:rsidRPr="004B6B3E">
        <w:t>and category</w:t>
      </w:r>
      <w:r w:rsidR="0076255F">
        <w:t>-to-</w:t>
      </w:r>
      <w:proofErr w:type="spellStart"/>
      <w:r w:rsidRPr="004B6B3E">
        <w:t>categoryall</w:t>
      </w:r>
      <w:proofErr w:type="spellEnd"/>
      <w:r w:rsidRPr="004B6B3E">
        <w:t>. In addition, the SBT algorithm is used to calculate the variance associated to the protein</w:t>
      </w:r>
      <w:r w:rsidR="0076255F">
        <w:t>-to-</w:t>
      </w:r>
      <w:r w:rsidRPr="004B6B3E">
        <w:t>category integration, which is applied to the protein</w:t>
      </w:r>
      <w:r w:rsidR="0076255F">
        <w:t>-to-</w:t>
      </w:r>
      <w:proofErr w:type="spellStart"/>
      <w:r w:rsidRPr="004B6B3E">
        <w:t>proteinall</w:t>
      </w:r>
      <w:proofErr w:type="spellEnd"/>
      <w:r w:rsidRPr="004B6B3E">
        <w:t xml:space="preserve"> integration.</w:t>
      </w:r>
    </w:p>
    <w:p w14:paraId="728A35DA" w14:textId="77777777" w:rsidR="00631D8F" w:rsidRPr="004B6B3E" w:rsidRDefault="00631D8F" w:rsidP="00631D8F"/>
    <w:p w14:paraId="3B40D984" w14:textId="77777777" w:rsidR="00631D8F" w:rsidRPr="004B6B3E" w:rsidRDefault="00631D8F" w:rsidP="00631D8F">
      <w:pPr>
        <w:pStyle w:val="Heading4"/>
      </w:pPr>
      <w:r w:rsidRPr="004B6B3E">
        <w:t>Standard parameters</w:t>
      </w:r>
    </w:p>
    <w:p w14:paraId="41E57764" w14:textId="4BB06EA1" w:rsidR="00631D8F" w:rsidRPr="004B6B3E" w:rsidRDefault="00631D8F" w:rsidP="00631D8F">
      <w:r w:rsidRPr="004B6B3E">
        <w:t>The standard parameters required by the WSPP-SBT module are (</w:t>
      </w:r>
      <w:r w:rsidR="00662DA0" w:rsidRPr="00FD22E2">
        <w:rPr>
          <w:i/>
          <w:iCs/>
          <w:color w:val="BF8F00" w:themeColor="accent4" w:themeShade="BF"/>
        </w:rPr>
        <w:fldChar w:fldCharType="begin"/>
      </w:r>
      <w:r w:rsidR="00662DA0" w:rsidRPr="00FD22E2">
        <w:rPr>
          <w:i/>
          <w:iCs/>
          <w:color w:val="BF8F00" w:themeColor="accent4" w:themeShade="BF"/>
        </w:rPr>
        <w:instrText xml:space="preserve"> REF _Ref103096252 \h </w:instrText>
      </w:r>
      <w:r w:rsidR="00FD22E2" w:rsidRPr="00FD22E2">
        <w:rPr>
          <w:i/>
          <w:iCs/>
          <w:color w:val="BF8F00" w:themeColor="accent4" w:themeShade="BF"/>
        </w:rPr>
        <w:instrText xml:space="preserve"> \* MERGEFORMAT </w:instrText>
      </w:r>
      <w:r w:rsidR="00662DA0" w:rsidRPr="00FD22E2">
        <w:rPr>
          <w:i/>
          <w:iCs/>
          <w:color w:val="BF8F00" w:themeColor="accent4" w:themeShade="BF"/>
        </w:rPr>
      </w:r>
      <w:r w:rsidR="00662DA0" w:rsidRPr="00FD22E2">
        <w:rPr>
          <w:i/>
          <w:iCs/>
          <w:color w:val="BF8F00" w:themeColor="accent4" w:themeShade="BF"/>
        </w:rPr>
        <w:fldChar w:fldCharType="separate"/>
      </w:r>
      <w:r w:rsidR="005D5269" w:rsidRPr="00FD22E2">
        <w:rPr>
          <w:i/>
          <w:iCs/>
          <w:color w:val="BF8F00" w:themeColor="accent4" w:themeShade="BF"/>
        </w:rPr>
        <w:t xml:space="preserve">Figure </w:t>
      </w:r>
      <w:r w:rsidR="005D5269" w:rsidRPr="00FD22E2">
        <w:rPr>
          <w:i/>
          <w:iCs/>
          <w:noProof/>
          <w:color w:val="BF8F00" w:themeColor="accent4" w:themeShade="BF"/>
        </w:rPr>
        <w:t>25</w:t>
      </w:r>
      <w:r w:rsidR="00662DA0" w:rsidRPr="00FD22E2">
        <w:rPr>
          <w:i/>
          <w:iCs/>
          <w:color w:val="BF8F00" w:themeColor="accent4" w:themeShade="BF"/>
        </w:rPr>
        <w:fldChar w:fldCharType="end"/>
      </w:r>
      <w:r w:rsidRPr="004B6B3E">
        <w:t>):</w:t>
      </w:r>
    </w:p>
    <w:p w14:paraId="1B221A63" w14:textId="77777777" w:rsidR="00631D8F" w:rsidRPr="004B6B3E" w:rsidRDefault="00631D8F" w:rsidP="00631D8F">
      <w:pPr>
        <w:pStyle w:val="ListParagraph"/>
        <w:numPr>
          <w:ilvl w:val="0"/>
          <w:numId w:val="2"/>
        </w:numPr>
      </w:pPr>
      <w:r w:rsidRPr="004B6B3E">
        <w:rPr>
          <w:i/>
        </w:rPr>
        <w:t>Forced execution</w:t>
      </w:r>
      <w:r w:rsidRPr="004B6B3E">
        <w:t>: This checkbox field indicates whether to force the execution or not.</w:t>
      </w:r>
    </w:p>
    <w:p w14:paraId="065B0064" w14:textId="2845C0C1" w:rsidR="00631D8F" w:rsidRPr="004B6B3E" w:rsidRDefault="00631D8F" w:rsidP="00631D8F">
      <w:pPr>
        <w:pStyle w:val="ListParagraph"/>
        <w:numPr>
          <w:ilvl w:val="0"/>
          <w:numId w:val="2"/>
        </w:numPr>
      </w:pPr>
      <w:r w:rsidRPr="004B6B3E">
        <w:rPr>
          <w:i/>
        </w:rPr>
        <w:t>Experiment</w:t>
      </w:r>
      <w:r w:rsidRPr="004B6B3E">
        <w:t xml:space="preserve"> is the column header that designates which elements from the Identification file will be used in the starting scan</w:t>
      </w:r>
      <w:r w:rsidR="0076255F">
        <w:t>-to-</w:t>
      </w:r>
      <w:r w:rsidRPr="004B6B3E">
        <w:t>peptide integration.</w:t>
      </w:r>
    </w:p>
    <w:p w14:paraId="6C2AA72F" w14:textId="77777777" w:rsidR="00631D8F" w:rsidRPr="004B6B3E" w:rsidRDefault="00631D8F" w:rsidP="00631D8F">
      <w:pPr>
        <w:pStyle w:val="ListParagraph"/>
        <w:numPr>
          <w:ilvl w:val="0"/>
          <w:numId w:val="2"/>
        </w:numPr>
      </w:pPr>
      <w:r w:rsidRPr="004B6B3E">
        <w:rPr>
          <w:i/>
        </w:rPr>
        <w:t>Identifier column header</w:t>
      </w:r>
      <w:r w:rsidRPr="004B6B3E">
        <w:t xml:space="preserve"> is the identification file column header that unambiguously identifies the scans.</w:t>
      </w:r>
    </w:p>
    <w:p w14:paraId="3B5CB262" w14:textId="77777777" w:rsidR="00631D8F" w:rsidRPr="004B6B3E" w:rsidRDefault="00631D8F" w:rsidP="00631D8F">
      <w:pPr>
        <w:pStyle w:val="ListParagraph"/>
        <w:numPr>
          <w:ilvl w:val="0"/>
          <w:numId w:val="2"/>
        </w:numPr>
      </w:pPr>
      <w:r w:rsidRPr="004B6B3E">
        <w:rPr>
          <w:i/>
        </w:rPr>
        <w:t>Ratio numerator</w:t>
      </w:r>
      <w:r w:rsidRPr="004B6B3E">
        <w:t xml:space="preserve"> specifies which identification file column header designates the quantitative values to be used as a numerator for the log</w:t>
      </w:r>
      <w:r w:rsidRPr="004B6B3E">
        <w:rPr>
          <w:vertAlign w:val="subscript"/>
        </w:rPr>
        <w:t>2</w:t>
      </w:r>
      <w:r w:rsidRPr="004B6B3E">
        <w:t>-ratio calculation.</w:t>
      </w:r>
    </w:p>
    <w:p w14:paraId="6E341A43" w14:textId="77777777" w:rsidR="00631D8F" w:rsidRPr="004B6B3E" w:rsidRDefault="00631D8F" w:rsidP="00631D8F">
      <w:pPr>
        <w:pStyle w:val="ListParagraph"/>
        <w:numPr>
          <w:ilvl w:val="0"/>
          <w:numId w:val="2"/>
        </w:numPr>
      </w:pPr>
      <w:r w:rsidRPr="004B6B3E">
        <w:rPr>
          <w:i/>
        </w:rPr>
        <w:t>Ratio denominator</w:t>
      </w:r>
      <w:r w:rsidRPr="004B6B3E">
        <w:t xml:space="preserve"> specifies which identification file column header designates the quantitative values to be used as a denominator for the log</w:t>
      </w:r>
      <w:r w:rsidRPr="004B6B3E">
        <w:rPr>
          <w:vertAlign w:val="subscript"/>
        </w:rPr>
        <w:t>2</w:t>
      </w:r>
      <w:r w:rsidRPr="004B6B3E">
        <w:t>-ratio calculation.</w:t>
      </w:r>
    </w:p>
    <w:p w14:paraId="5FE0732D" w14:textId="77777777" w:rsidR="00631D8F" w:rsidRPr="004B6B3E" w:rsidRDefault="00631D8F" w:rsidP="00631D8F">
      <w:pPr>
        <w:pStyle w:val="ListParagraph"/>
        <w:numPr>
          <w:ilvl w:val="0"/>
          <w:numId w:val="2"/>
        </w:numPr>
      </w:pPr>
      <w:r w:rsidRPr="004B6B3E">
        <w:t>Output Sample folder: indicates the name of the folder where the resulting data files will be saved.</w:t>
      </w:r>
    </w:p>
    <w:p w14:paraId="40AF627C" w14:textId="54E7FDBF" w:rsidR="00631D8F" w:rsidRPr="004B6B3E" w:rsidRDefault="008D057A" w:rsidP="00631D8F">
      <w:pPr>
        <w:keepNext/>
        <w:jc w:val="center"/>
      </w:pPr>
      <w:r w:rsidRPr="008D057A">
        <w:rPr>
          <w:noProof/>
        </w:rPr>
        <w:drawing>
          <wp:inline distT="0" distB="0" distL="0" distR="0" wp14:anchorId="62FE5B8E" wp14:editId="530B4840">
            <wp:extent cx="5258534" cy="2048161"/>
            <wp:effectExtent l="95250" t="38100" r="37465" b="104775"/>
            <wp:docPr id="70" name="Picture 2">
              <a:extLst xmlns:a="http://schemas.openxmlformats.org/drawingml/2006/main">
                <a:ext uri="{FF2B5EF4-FFF2-40B4-BE49-F238E27FC236}">
                  <a16:creationId xmlns:a16="http://schemas.microsoft.com/office/drawing/2014/main" id="{E7302AA6-9534-4023-BE45-5DB93B7B71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7302AA6-9534-4023-BE45-5DB93B7B71D3}"/>
                        </a:ext>
                      </a:extLst>
                    </pic:cNvPr>
                    <pic:cNvPicPr>
                      <a:picLocks noChangeAspect="1"/>
                    </pic:cNvPicPr>
                  </pic:nvPicPr>
                  <pic:blipFill>
                    <a:blip r:embed="rId55"/>
                    <a:stretch>
                      <a:fillRect/>
                    </a:stretch>
                  </pic:blipFill>
                  <pic:spPr>
                    <a:xfrm>
                      <a:off x="0" y="0"/>
                      <a:ext cx="5258534" cy="2048161"/>
                    </a:xfrm>
                    <a:prstGeom prst="rect">
                      <a:avLst/>
                    </a:prstGeom>
                    <a:effectLst>
                      <a:outerShdw blurRad="50800" dist="38100" dir="8100000" algn="tr" rotWithShape="0">
                        <a:prstClr val="black">
                          <a:alpha val="40000"/>
                        </a:prstClr>
                      </a:outerShdw>
                    </a:effectLst>
                  </pic:spPr>
                </pic:pic>
              </a:graphicData>
            </a:graphic>
          </wp:inline>
        </w:drawing>
      </w:r>
    </w:p>
    <w:p w14:paraId="2362006C" w14:textId="0ED453BA" w:rsidR="00631D8F" w:rsidRPr="00FD22E2" w:rsidRDefault="00631D8F" w:rsidP="00631D8F">
      <w:pPr>
        <w:pStyle w:val="Caption"/>
        <w:rPr>
          <w:bCs/>
        </w:rPr>
      </w:pPr>
      <w:bookmarkStart w:id="61" w:name="_Ref103096252"/>
      <w:r w:rsidRPr="00FD22E2">
        <w:rPr>
          <w:bCs/>
        </w:rPr>
        <w:t xml:space="preserve">Figure </w:t>
      </w:r>
      <w:r w:rsidRPr="00FD22E2">
        <w:rPr>
          <w:bCs/>
        </w:rPr>
        <w:fldChar w:fldCharType="begin"/>
      </w:r>
      <w:r w:rsidRPr="00FD22E2">
        <w:rPr>
          <w:bCs/>
        </w:rPr>
        <w:instrText xml:space="preserve"> SEQ Figure \* ARABIC </w:instrText>
      </w:r>
      <w:r w:rsidRPr="00FD22E2">
        <w:rPr>
          <w:bCs/>
        </w:rPr>
        <w:fldChar w:fldCharType="separate"/>
      </w:r>
      <w:r w:rsidR="005D5269" w:rsidRPr="00FD22E2">
        <w:rPr>
          <w:bCs/>
          <w:noProof/>
        </w:rPr>
        <w:t>25</w:t>
      </w:r>
      <w:r w:rsidRPr="00FD22E2">
        <w:rPr>
          <w:bCs/>
        </w:rPr>
        <w:fldChar w:fldCharType="end"/>
      </w:r>
      <w:bookmarkEnd w:id="61"/>
      <w:r w:rsidRPr="00FD22E2">
        <w:rPr>
          <w:bCs/>
        </w:rPr>
        <w:t>. A sample task table in the WSPP-SBT, WSPPG-SBT, WPP-SBT, and WPPG-SBT modules.</w:t>
      </w:r>
    </w:p>
    <w:p w14:paraId="01B6ECC1" w14:textId="77777777" w:rsidR="00631D8F" w:rsidRPr="004B6B3E" w:rsidRDefault="00631D8F" w:rsidP="00631D8F"/>
    <w:p w14:paraId="61A56075" w14:textId="77777777" w:rsidR="00631D8F" w:rsidRPr="004B6B3E" w:rsidRDefault="00631D8F" w:rsidP="00631D8F">
      <w:pPr>
        <w:pStyle w:val="Heading4"/>
      </w:pPr>
      <w:r w:rsidRPr="004B6B3E">
        <w:t>Advanced parameters</w:t>
      </w:r>
    </w:p>
    <w:p w14:paraId="20725920" w14:textId="626F57BE" w:rsidR="00631D8F" w:rsidRPr="004B6B3E" w:rsidRDefault="00631D8F" w:rsidP="00631D8F">
      <w:r w:rsidRPr="004B6B3E">
        <w:t>The WSPP-SBT module accepts the following advanced parameters (</w:t>
      </w:r>
      <w:r w:rsidR="00662DA0" w:rsidRPr="00C72AF0">
        <w:rPr>
          <w:i/>
          <w:iCs/>
          <w:color w:val="BF8F00" w:themeColor="accent4" w:themeShade="BF"/>
        </w:rPr>
        <w:fldChar w:fldCharType="begin"/>
      </w:r>
      <w:r w:rsidR="00662DA0" w:rsidRPr="00C72AF0">
        <w:rPr>
          <w:i/>
          <w:iCs/>
          <w:color w:val="BF8F00" w:themeColor="accent4" w:themeShade="BF"/>
        </w:rPr>
        <w:instrText xml:space="preserve"> REF _Ref103096290 \h </w:instrText>
      </w:r>
      <w:r w:rsidR="00C72AF0" w:rsidRPr="00C72AF0">
        <w:rPr>
          <w:i/>
          <w:iCs/>
          <w:color w:val="BF8F00" w:themeColor="accent4" w:themeShade="BF"/>
        </w:rPr>
        <w:instrText xml:space="preserve"> \* MERGEFORMAT </w:instrText>
      </w:r>
      <w:r w:rsidR="00662DA0" w:rsidRPr="00C72AF0">
        <w:rPr>
          <w:i/>
          <w:iCs/>
          <w:color w:val="BF8F00" w:themeColor="accent4" w:themeShade="BF"/>
        </w:rPr>
      </w:r>
      <w:r w:rsidR="00662DA0" w:rsidRPr="00C72AF0">
        <w:rPr>
          <w:i/>
          <w:iCs/>
          <w:color w:val="BF8F00" w:themeColor="accent4" w:themeShade="BF"/>
        </w:rPr>
        <w:fldChar w:fldCharType="separate"/>
      </w:r>
      <w:r w:rsidR="005D5269" w:rsidRPr="00C72AF0">
        <w:rPr>
          <w:i/>
          <w:iCs/>
          <w:color w:val="BF8F00" w:themeColor="accent4" w:themeShade="BF"/>
        </w:rPr>
        <w:t xml:space="preserve">Figure </w:t>
      </w:r>
      <w:r w:rsidR="005D5269" w:rsidRPr="00C72AF0">
        <w:rPr>
          <w:i/>
          <w:iCs/>
          <w:noProof/>
          <w:color w:val="BF8F00" w:themeColor="accent4" w:themeShade="BF"/>
        </w:rPr>
        <w:t>26</w:t>
      </w:r>
      <w:r w:rsidR="00662DA0" w:rsidRPr="00C72AF0">
        <w:rPr>
          <w:i/>
          <w:iCs/>
          <w:color w:val="BF8F00" w:themeColor="accent4" w:themeShade="BF"/>
        </w:rPr>
        <w:fldChar w:fldCharType="end"/>
      </w:r>
      <w:r w:rsidRPr="004B6B3E">
        <w:t>):</w:t>
      </w:r>
    </w:p>
    <w:p w14:paraId="2DA7948E" w14:textId="738F812E" w:rsidR="00CF315C" w:rsidRDefault="00631D8F" w:rsidP="00631D8F">
      <w:pPr>
        <w:pStyle w:val="ListParagraph"/>
        <w:numPr>
          <w:ilvl w:val="0"/>
          <w:numId w:val="3"/>
        </w:numPr>
      </w:pPr>
      <w:r w:rsidRPr="004B6B3E">
        <w:rPr>
          <w:i/>
        </w:rPr>
        <w:t>p&gt;q Tag</w:t>
      </w:r>
      <w:r w:rsidRPr="004B6B3E">
        <w:t xml:space="preserve">, </w:t>
      </w:r>
      <w:r w:rsidRPr="004B6B3E">
        <w:rPr>
          <w:i/>
        </w:rPr>
        <w:t>p&gt;a Tag</w:t>
      </w:r>
      <w:r w:rsidRPr="004B6B3E">
        <w:t xml:space="preserve">, </w:t>
      </w:r>
      <w:r w:rsidRPr="004B6B3E">
        <w:rPr>
          <w:i/>
        </w:rPr>
        <w:t>c&gt;a Tag</w:t>
      </w:r>
      <w:r w:rsidRPr="004B6B3E">
        <w:t xml:space="preserve"> </w:t>
      </w:r>
      <w:r w:rsidR="00565CDB" w:rsidRPr="00907E69">
        <w:t xml:space="preserve">are </w:t>
      </w:r>
      <w:r w:rsidR="00565CDB">
        <w:t xml:space="preserve">the </w:t>
      </w:r>
      <w:r w:rsidR="00565CDB" w:rsidRPr="00C06AD8">
        <w:t xml:space="preserve">text label that indicates which elements from the lower level </w:t>
      </w:r>
      <w:r w:rsidR="00565CDB">
        <w:t xml:space="preserve">(“p” and “c”) </w:t>
      </w:r>
      <w:r w:rsidR="00565CDB" w:rsidRPr="00C06AD8">
        <w:t xml:space="preserve">are integrated into the </w:t>
      </w:r>
      <w:r w:rsidR="00565CDB">
        <w:t xml:space="preserve">higher </w:t>
      </w:r>
      <w:r w:rsidR="00565CDB" w:rsidRPr="00C06AD8">
        <w:t>level</w:t>
      </w:r>
      <w:r w:rsidR="00565CDB">
        <w:t xml:space="preserve"> (“q” and “a”)</w:t>
      </w:r>
      <w:r w:rsidR="00565CDB" w:rsidRPr="00C06AD8">
        <w:t xml:space="preserve">. The tags must be specified in the third column of the corresponding </w:t>
      </w:r>
      <w:r w:rsidR="00565CDB">
        <w:t>R</w:t>
      </w:r>
      <w:r w:rsidR="00565CDB" w:rsidRPr="00C06AD8">
        <w:t xml:space="preserve">elation </w:t>
      </w:r>
      <w:r w:rsidR="00565CDB">
        <w:t>Table</w:t>
      </w:r>
      <w:r w:rsidR="00565CDB" w:rsidRPr="00C06AD8">
        <w:t xml:space="preserve">. This allows the user to discard elements for integration without needing to eliminate them from the </w:t>
      </w:r>
      <w:r w:rsidR="00565CDB">
        <w:t>R</w:t>
      </w:r>
      <w:r w:rsidR="00565CDB" w:rsidRPr="00C06AD8">
        <w:t xml:space="preserve">elation </w:t>
      </w:r>
      <w:r w:rsidR="00565CDB">
        <w:t>Table</w:t>
      </w:r>
      <w:r w:rsidR="00565CDB" w:rsidRPr="00C06AD8">
        <w:t xml:space="preserve">. Thus, if the label </w:t>
      </w:r>
      <w:r w:rsidR="004C6002">
        <w:t>“</w:t>
      </w:r>
      <w:r w:rsidR="00565CDB" w:rsidRPr="00C06AD8">
        <w:t>marked</w:t>
      </w:r>
      <w:r w:rsidR="004C6002">
        <w:t>”</w:t>
      </w:r>
      <w:r w:rsidR="00565CDB" w:rsidRPr="00C06AD8">
        <w:t xml:space="preserve"> is used as a Tag, only the lower level elements containing the label marked</w:t>
      </w:r>
      <w:r w:rsidR="00D81660">
        <w:t xml:space="preserve"> </w:t>
      </w:r>
      <w:r w:rsidR="00565CDB" w:rsidRPr="00C06AD8">
        <w:t>in the third column of the lower_level2</w:t>
      </w:r>
      <w:r w:rsidR="006B23AD">
        <w:t>higher</w:t>
      </w:r>
      <w:r w:rsidR="00565CDB" w:rsidRPr="00C06AD8">
        <w:t xml:space="preserve">_level </w:t>
      </w:r>
      <w:r w:rsidR="004A56BE">
        <w:lastRenderedPageBreak/>
        <w:t>R</w:t>
      </w:r>
      <w:r w:rsidR="00565CDB" w:rsidRPr="00C06AD8">
        <w:t xml:space="preserve">elation </w:t>
      </w:r>
      <w:r w:rsidR="004A56BE">
        <w:t xml:space="preserve">table </w:t>
      </w:r>
      <w:r w:rsidR="00565CDB" w:rsidRPr="00C06AD8">
        <w:t>will be integrated. Logical operators can also be used in the Tag field to make complex decisions</w:t>
      </w:r>
      <w:r w:rsidR="00426CFF">
        <w:t>.</w:t>
      </w:r>
    </w:p>
    <w:p w14:paraId="007A83BA" w14:textId="771C2D31" w:rsidR="00CF315C" w:rsidRDefault="00CF315C" w:rsidP="00CF315C">
      <w:pPr>
        <w:pStyle w:val="ListParagraph"/>
      </w:pPr>
      <w:r w:rsidRPr="00DA3518">
        <w:rPr>
          <w:lang w:val="en-GB"/>
        </w:rPr>
        <w:t>By default, iSanXoT eliminates outliers from the lower level according to an FDR&lt;1% threshold.</w:t>
      </w:r>
    </w:p>
    <w:p w14:paraId="5DD1EB54" w14:textId="47A6FB37" w:rsidR="00631D8F" w:rsidRPr="004B6B3E" w:rsidRDefault="00426CFF" w:rsidP="0004026F">
      <w:pPr>
        <w:pStyle w:val="ListParagraph"/>
      </w:pPr>
      <w:r>
        <w:t xml:space="preserve">For further details, read the Advanced Parameters for the </w:t>
      </w:r>
      <w:hyperlink w:anchor="_Advanced_parameters" w:history="1">
        <w:r w:rsidRPr="00205036">
          <w:rPr>
            <w:rStyle w:val="Hyperlink"/>
          </w:rPr>
          <w:t>INTEGRATE</w:t>
        </w:r>
      </w:hyperlink>
      <w:r>
        <w:t xml:space="preserve"> module</w:t>
      </w:r>
      <w:r w:rsidRPr="00C06AD8">
        <w:t>.</w:t>
      </w:r>
      <w:r w:rsidDel="00565CDB">
        <w:rPr>
          <w:rStyle w:val="CommentReference"/>
        </w:rPr>
        <w:t xml:space="preserve"> </w:t>
      </w:r>
    </w:p>
    <w:p w14:paraId="593DD306" w14:textId="1E873EBE" w:rsidR="00631D8F" w:rsidRPr="004B6B3E" w:rsidRDefault="00631D8F" w:rsidP="00631D8F">
      <w:pPr>
        <w:pStyle w:val="ListParagraph"/>
        <w:numPr>
          <w:ilvl w:val="0"/>
          <w:numId w:val="3"/>
        </w:numPr>
      </w:pPr>
      <w:r w:rsidRPr="004B6B3E">
        <w:rPr>
          <w:i/>
        </w:rPr>
        <w:t>s&gt;p FDR</w:t>
      </w:r>
      <w:r w:rsidRPr="004B6B3E">
        <w:t xml:space="preserve">, </w:t>
      </w:r>
      <w:r w:rsidRPr="004B6B3E">
        <w:rPr>
          <w:i/>
        </w:rPr>
        <w:t>p&gt;q FDR</w:t>
      </w:r>
      <w:r w:rsidRPr="004B6B3E">
        <w:t xml:space="preserve">, </w:t>
      </w:r>
      <w:r w:rsidRPr="004B6B3E">
        <w:rPr>
          <w:i/>
        </w:rPr>
        <w:t>q&gt;c FDR</w:t>
      </w:r>
      <w:r w:rsidRPr="004B6B3E">
        <w:t xml:space="preserve"> establish an FDR threshold other than 0.01 (1%) for outlier removal in the integrations scan</w:t>
      </w:r>
      <w:r w:rsidR="003D2804">
        <w:t>-to-</w:t>
      </w:r>
      <w:r w:rsidRPr="004B6B3E">
        <w:t>peptide, peptide</w:t>
      </w:r>
      <w:r w:rsidR="003D2804">
        <w:t>-to-</w:t>
      </w:r>
      <w:r w:rsidRPr="004B6B3E">
        <w:t>protein, and protein</w:t>
      </w:r>
      <w:r w:rsidR="003D2804">
        <w:t>-to-</w:t>
      </w:r>
      <w:r w:rsidRPr="004B6B3E">
        <w:t>category, respectively. If FDR = 0 is selected, then the outliers are not discarded.</w:t>
      </w:r>
    </w:p>
    <w:p w14:paraId="33D58165" w14:textId="6486011E" w:rsidR="00631D8F" w:rsidRPr="004B6B3E" w:rsidRDefault="00631D8F" w:rsidP="00631D8F">
      <w:pPr>
        <w:pStyle w:val="ListParagraph"/>
        <w:numPr>
          <w:ilvl w:val="0"/>
          <w:numId w:val="3"/>
        </w:numPr>
      </w:pPr>
      <w:r w:rsidRPr="004B6B3E">
        <w:rPr>
          <w:i/>
        </w:rPr>
        <w:t>s&gt;p Var(x)</w:t>
      </w:r>
      <w:r w:rsidRPr="004B6B3E">
        <w:t xml:space="preserve">, </w:t>
      </w:r>
      <w:r w:rsidRPr="004B6B3E">
        <w:rPr>
          <w:i/>
        </w:rPr>
        <w:t>p&gt;q Var(x)</w:t>
      </w:r>
      <w:r w:rsidRPr="004B6B3E">
        <w:t xml:space="preserve">, </w:t>
      </w:r>
      <w:r w:rsidRPr="004B6B3E">
        <w:rPr>
          <w:i/>
        </w:rPr>
        <w:t>q&gt;c Var(x)</w:t>
      </w:r>
      <w:r w:rsidRPr="004B6B3E">
        <w:t xml:space="preserve"> set a fixed value for the variance in the integrations scan</w:t>
      </w:r>
      <w:r w:rsidR="003D2804">
        <w:t>-to-</w:t>
      </w:r>
      <w:r w:rsidRPr="004B6B3E">
        <w:t>peptide, peptide</w:t>
      </w:r>
      <w:r w:rsidR="003D2804">
        <w:t>-to-</w:t>
      </w:r>
      <w:r w:rsidRPr="004B6B3E">
        <w:t>protein, and protein</w:t>
      </w:r>
      <w:r w:rsidR="003D2804">
        <w:t>-to-</w:t>
      </w:r>
      <w:r w:rsidRPr="004B6B3E">
        <w:t>category, respectively. By default, the variance will be iteratively calculated based on the Levenberg-Marquardt algorithm in the first lower level</w:t>
      </w:r>
      <w:r w:rsidR="0076255F">
        <w:t>-to-</w:t>
      </w:r>
      <w:r w:rsidRPr="004B6B3E">
        <w:t>higher level integration (</w:t>
      </w:r>
      <w:r w:rsidR="003A4768" w:rsidRPr="00C72AF0">
        <w:rPr>
          <w:i/>
          <w:iCs/>
          <w:color w:val="BF8F00" w:themeColor="accent4" w:themeShade="BF"/>
        </w:rPr>
        <w:fldChar w:fldCharType="begin"/>
      </w:r>
      <w:r w:rsidR="003A4768" w:rsidRPr="00C72AF0">
        <w:rPr>
          <w:i/>
          <w:iCs/>
          <w:color w:val="BF8F00" w:themeColor="accent4" w:themeShade="BF"/>
        </w:rPr>
        <w:instrText xml:space="preserve"> REF _Ref103096863 \h </w:instrText>
      </w:r>
      <w:r w:rsidR="00C72AF0" w:rsidRPr="00C72AF0">
        <w:rPr>
          <w:i/>
          <w:iCs/>
          <w:color w:val="BF8F00" w:themeColor="accent4" w:themeShade="BF"/>
        </w:rPr>
        <w:instrText xml:space="preserve"> \* MERGEFORMAT </w:instrText>
      </w:r>
      <w:r w:rsidR="003A4768" w:rsidRPr="00C72AF0">
        <w:rPr>
          <w:i/>
          <w:iCs/>
          <w:color w:val="BF8F00" w:themeColor="accent4" w:themeShade="BF"/>
        </w:rPr>
      </w:r>
      <w:r w:rsidR="003A4768" w:rsidRPr="00C72AF0">
        <w:rPr>
          <w:i/>
          <w:iCs/>
          <w:color w:val="BF8F00" w:themeColor="accent4" w:themeShade="BF"/>
        </w:rPr>
        <w:fldChar w:fldCharType="separate"/>
      </w:r>
      <w:r w:rsidR="005D5269" w:rsidRPr="00C72AF0">
        <w:rPr>
          <w:i/>
          <w:iCs/>
          <w:color w:val="BF8F00" w:themeColor="accent4" w:themeShade="BF"/>
        </w:rPr>
        <w:t xml:space="preserve">Figure </w:t>
      </w:r>
      <w:r w:rsidR="005D5269" w:rsidRPr="00C72AF0">
        <w:rPr>
          <w:i/>
          <w:iCs/>
          <w:noProof/>
          <w:color w:val="BF8F00" w:themeColor="accent4" w:themeShade="BF"/>
        </w:rPr>
        <w:t>12</w:t>
      </w:r>
      <w:r w:rsidR="003A4768" w:rsidRPr="00C72AF0">
        <w:rPr>
          <w:i/>
          <w:iCs/>
          <w:color w:val="BF8F00" w:themeColor="accent4" w:themeShade="BF"/>
        </w:rPr>
        <w:fldChar w:fldCharType="end"/>
      </w:r>
      <w:r w:rsidRPr="004B6B3E">
        <w:t>).</w:t>
      </w:r>
    </w:p>
    <w:p w14:paraId="20D1CEF8" w14:textId="422A175F" w:rsidR="00631D8F" w:rsidRPr="004B6B3E" w:rsidRDefault="00992C62" w:rsidP="00631D8F">
      <w:pPr>
        <w:pStyle w:val="ListParagraph"/>
        <w:numPr>
          <w:ilvl w:val="0"/>
          <w:numId w:val="3"/>
        </w:numPr>
      </w:pPr>
      <w:r w:rsidRPr="00051B76">
        <w:rPr>
          <w:i/>
        </w:rPr>
        <w:t>More params</w:t>
      </w:r>
      <w:r w:rsidRPr="004B6B3E">
        <w:t xml:space="preserve"> </w:t>
      </w:r>
      <w:r w:rsidRPr="008830D4">
        <w:t>allows adding more parameters to the internal programs of the module.</w:t>
      </w:r>
      <w:r>
        <w:t xml:space="preserve"> </w:t>
      </w:r>
      <w:r w:rsidRPr="004B6B3E">
        <w:t xml:space="preserve">For more details see </w:t>
      </w:r>
      <w:hyperlink w:anchor="_More_params" w:history="1">
        <w:r w:rsidRPr="000E34F3">
          <w:rPr>
            <w:rStyle w:val="Hyperlink"/>
          </w:rPr>
          <w:t>More params</w:t>
        </w:r>
      </w:hyperlink>
      <w:r w:rsidRPr="004B6B3E">
        <w:t xml:space="preserve"> in the “Special Parameters” Section.</w:t>
      </w:r>
    </w:p>
    <w:p w14:paraId="2BFDBA51" w14:textId="77777777" w:rsidR="00631D8F" w:rsidRPr="004B6B3E" w:rsidRDefault="00631D8F" w:rsidP="00631D8F">
      <w:pPr>
        <w:keepNext/>
        <w:jc w:val="center"/>
      </w:pPr>
      <w:r w:rsidRPr="004B6B3E">
        <w:rPr>
          <w:noProof/>
        </w:rPr>
        <w:drawing>
          <wp:inline distT="0" distB="0" distL="0" distR="0" wp14:anchorId="7715E6C1" wp14:editId="724318EA">
            <wp:extent cx="5400040" cy="946785"/>
            <wp:effectExtent l="95250" t="38100" r="29210" b="1009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946785"/>
                    </a:xfrm>
                    <a:prstGeom prst="rect">
                      <a:avLst/>
                    </a:prstGeom>
                    <a:effectLst>
                      <a:outerShdw blurRad="50800" dist="38100" dir="8100000" algn="tr" rotWithShape="0">
                        <a:prstClr val="black">
                          <a:alpha val="40000"/>
                        </a:prstClr>
                      </a:outerShdw>
                    </a:effectLst>
                  </pic:spPr>
                </pic:pic>
              </a:graphicData>
            </a:graphic>
          </wp:inline>
        </w:drawing>
      </w:r>
    </w:p>
    <w:p w14:paraId="3FE16E12" w14:textId="7267AC4C" w:rsidR="00631D8F" w:rsidRPr="00C72AF0" w:rsidRDefault="00631D8F" w:rsidP="00631D8F">
      <w:pPr>
        <w:pStyle w:val="Caption"/>
        <w:rPr>
          <w:bCs/>
        </w:rPr>
      </w:pPr>
      <w:bookmarkStart w:id="62" w:name="_Ref103096290"/>
      <w:r w:rsidRPr="00C72AF0">
        <w:rPr>
          <w:bCs/>
        </w:rPr>
        <w:t xml:space="preserve">Figure </w:t>
      </w:r>
      <w:r w:rsidRPr="00C72AF0">
        <w:rPr>
          <w:bCs/>
        </w:rPr>
        <w:fldChar w:fldCharType="begin"/>
      </w:r>
      <w:r w:rsidRPr="00C72AF0">
        <w:rPr>
          <w:bCs/>
        </w:rPr>
        <w:instrText xml:space="preserve"> SEQ Figure \* ARABIC </w:instrText>
      </w:r>
      <w:r w:rsidRPr="00C72AF0">
        <w:rPr>
          <w:bCs/>
        </w:rPr>
        <w:fldChar w:fldCharType="separate"/>
      </w:r>
      <w:r w:rsidR="005D5269" w:rsidRPr="00C72AF0">
        <w:rPr>
          <w:bCs/>
          <w:noProof/>
        </w:rPr>
        <w:t>26</w:t>
      </w:r>
      <w:r w:rsidRPr="00C72AF0">
        <w:rPr>
          <w:bCs/>
        </w:rPr>
        <w:fldChar w:fldCharType="end"/>
      </w:r>
      <w:bookmarkEnd w:id="62"/>
      <w:r w:rsidRPr="00C72AF0">
        <w:rPr>
          <w:bCs/>
        </w:rPr>
        <w:t>. Task-Table with advanced parameters in the WSPP-SBT module.</w:t>
      </w:r>
    </w:p>
    <w:p w14:paraId="46488EAB" w14:textId="77777777" w:rsidR="00631D8F" w:rsidRPr="004B6B3E" w:rsidRDefault="00631D8F" w:rsidP="00631D8F"/>
    <w:p w14:paraId="6895FFB3" w14:textId="77777777" w:rsidR="00631D8F" w:rsidRPr="004B6B3E" w:rsidRDefault="00631D8F" w:rsidP="00631D8F">
      <w:pPr>
        <w:pStyle w:val="Heading3"/>
      </w:pPr>
      <w:bookmarkStart w:id="63" w:name="_WSPPG-SBT_1"/>
      <w:bookmarkEnd w:id="63"/>
      <w:r w:rsidRPr="004B6B3E">
        <w:rPr>
          <w:rFonts w:asciiTheme="minorHAnsi" w:hAnsiTheme="minorHAnsi"/>
        </w:rPr>
        <w:t>WSPPG-SBT</w:t>
      </w:r>
    </w:p>
    <w:p w14:paraId="5D7F5E1A" w14:textId="4FEAA954" w:rsidR="00631D8F" w:rsidRPr="004B6B3E" w:rsidRDefault="00631D8F" w:rsidP="00631D8F">
      <w:r w:rsidRPr="004B6B3E">
        <w:t>The WSPPG-SBT module performs the following integrations: scan</w:t>
      </w:r>
      <w:r w:rsidR="0076255F">
        <w:t>-to-</w:t>
      </w:r>
      <w:r w:rsidRPr="004B6B3E">
        <w:t>peptide, peptide</w:t>
      </w:r>
      <w:r w:rsidR="0076255F">
        <w:t>-to-</w:t>
      </w:r>
      <w:r w:rsidRPr="004B6B3E">
        <w:t>protein, protein</w:t>
      </w:r>
      <w:r w:rsidR="0076255F">
        <w:t>-to-</w:t>
      </w:r>
      <w:r w:rsidRPr="004B6B3E">
        <w:t>gene, gene</w:t>
      </w:r>
      <w:r w:rsidR="0076255F">
        <w:t>-to-</w:t>
      </w:r>
      <w:r w:rsidRPr="004B6B3E">
        <w:t>category,</w:t>
      </w:r>
      <w:r w:rsidR="003D2804">
        <w:t xml:space="preserve"> </w:t>
      </w:r>
      <w:r w:rsidRPr="004B6B3E">
        <w:t>gene</w:t>
      </w:r>
      <w:r w:rsidR="0076255F">
        <w:t>-to-</w:t>
      </w:r>
      <w:proofErr w:type="spellStart"/>
      <w:r w:rsidRPr="004B6B3E">
        <w:t>geneall</w:t>
      </w:r>
      <w:proofErr w:type="spellEnd"/>
      <w:r w:rsidRPr="004B6B3E">
        <w:t>, and category</w:t>
      </w:r>
      <w:r w:rsidR="003D2804">
        <w:t>-to-</w:t>
      </w:r>
      <w:proofErr w:type="spellStart"/>
      <w:r w:rsidRPr="004B6B3E">
        <w:t>categoryall</w:t>
      </w:r>
      <w:proofErr w:type="spellEnd"/>
      <w:r w:rsidRPr="004B6B3E">
        <w:t xml:space="preserve">. </w:t>
      </w:r>
      <w:r w:rsidRPr="008C4612">
        <w:t>In addition, the SBT algorithm is used to calculate the variance associated to the gen</w:t>
      </w:r>
      <w:r w:rsidR="003D2804">
        <w:t>-to-</w:t>
      </w:r>
      <w:r w:rsidRPr="008C4612">
        <w:t>category integration, which is applied to the gen</w:t>
      </w:r>
      <w:r w:rsidR="003D2804">
        <w:t>-to-</w:t>
      </w:r>
      <w:proofErr w:type="spellStart"/>
      <w:r w:rsidRPr="008C4612">
        <w:t>geneall</w:t>
      </w:r>
      <w:proofErr w:type="spellEnd"/>
      <w:r w:rsidRPr="008C4612">
        <w:t xml:space="preserve"> integration.</w:t>
      </w:r>
    </w:p>
    <w:p w14:paraId="7A49F0BF" w14:textId="77777777" w:rsidR="00631D8F" w:rsidRPr="004B6B3E" w:rsidRDefault="00631D8F" w:rsidP="00631D8F"/>
    <w:p w14:paraId="01A5BF69" w14:textId="77777777" w:rsidR="00631D8F" w:rsidRPr="004B6B3E" w:rsidRDefault="00631D8F" w:rsidP="00631D8F">
      <w:pPr>
        <w:pStyle w:val="Heading4"/>
      </w:pPr>
      <w:r w:rsidRPr="004B6B3E">
        <w:t>Standard parameters</w:t>
      </w:r>
    </w:p>
    <w:p w14:paraId="4EACC189" w14:textId="03E5C7B9" w:rsidR="00631D8F" w:rsidRPr="004B6B3E" w:rsidRDefault="00631D8F" w:rsidP="00631D8F">
      <w:r w:rsidRPr="004B6B3E">
        <w:t>The standard parameters required by the WSPPG-SBT module are (</w:t>
      </w:r>
      <w:r w:rsidR="006F37B2" w:rsidRPr="00C72AF0">
        <w:rPr>
          <w:i/>
          <w:iCs/>
          <w:color w:val="BF8F00" w:themeColor="accent4" w:themeShade="BF"/>
        </w:rPr>
        <w:fldChar w:fldCharType="begin"/>
      </w:r>
      <w:r w:rsidR="006F37B2" w:rsidRPr="00C72AF0">
        <w:rPr>
          <w:i/>
          <w:iCs/>
          <w:color w:val="BF8F00" w:themeColor="accent4" w:themeShade="BF"/>
        </w:rPr>
        <w:instrText xml:space="preserve"> REF _Ref103096252 \h </w:instrText>
      </w:r>
      <w:r w:rsidR="00C72AF0" w:rsidRPr="00C72AF0">
        <w:rPr>
          <w:i/>
          <w:iCs/>
          <w:color w:val="BF8F00" w:themeColor="accent4" w:themeShade="BF"/>
        </w:rPr>
        <w:instrText xml:space="preserve"> \* MERGEFORMAT </w:instrText>
      </w:r>
      <w:r w:rsidR="006F37B2" w:rsidRPr="00C72AF0">
        <w:rPr>
          <w:i/>
          <w:iCs/>
          <w:color w:val="BF8F00" w:themeColor="accent4" w:themeShade="BF"/>
        </w:rPr>
      </w:r>
      <w:r w:rsidR="006F37B2" w:rsidRPr="00C72AF0">
        <w:rPr>
          <w:i/>
          <w:iCs/>
          <w:color w:val="BF8F00" w:themeColor="accent4" w:themeShade="BF"/>
        </w:rPr>
        <w:fldChar w:fldCharType="separate"/>
      </w:r>
      <w:r w:rsidR="005D5269" w:rsidRPr="00C72AF0">
        <w:rPr>
          <w:i/>
          <w:iCs/>
          <w:color w:val="BF8F00" w:themeColor="accent4" w:themeShade="BF"/>
        </w:rPr>
        <w:t xml:space="preserve">Figure </w:t>
      </w:r>
      <w:r w:rsidR="005D5269" w:rsidRPr="00C72AF0">
        <w:rPr>
          <w:i/>
          <w:iCs/>
          <w:noProof/>
          <w:color w:val="BF8F00" w:themeColor="accent4" w:themeShade="BF"/>
        </w:rPr>
        <w:t>25</w:t>
      </w:r>
      <w:r w:rsidR="006F37B2" w:rsidRPr="00C72AF0">
        <w:rPr>
          <w:i/>
          <w:iCs/>
          <w:color w:val="BF8F00" w:themeColor="accent4" w:themeShade="BF"/>
        </w:rPr>
        <w:fldChar w:fldCharType="end"/>
      </w:r>
      <w:r w:rsidRPr="004B6B3E">
        <w:t>):</w:t>
      </w:r>
    </w:p>
    <w:p w14:paraId="54898CEC" w14:textId="77777777" w:rsidR="00631D8F" w:rsidRPr="004B6B3E" w:rsidRDefault="00631D8F" w:rsidP="00631D8F">
      <w:pPr>
        <w:pStyle w:val="ListParagraph"/>
        <w:numPr>
          <w:ilvl w:val="0"/>
          <w:numId w:val="2"/>
        </w:numPr>
      </w:pPr>
      <w:r w:rsidRPr="004B6B3E">
        <w:rPr>
          <w:i/>
        </w:rPr>
        <w:t>Forced execution</w:t>
      </w:r>
      <w:r w:rsidRPr="004B6B3E">
        <w:t>: This checkbox field indicates whether to force the execution or not.</w:t>
      </w:r>
    </w:p>
    <w:p w14:paraId="3BF00B1B" w14:textId="5068E54E" w:rsidR="00631D8F" w:rsidRPr="004B6B3E" w:rsidRDefault="00631D8F" w:rsidP="00631D8F">
      <w:pPr>
        <w:pStyle w:val="ListParagraph"/>
        <w:numPr>
          <w:ilvl w:val="0"/>
          <w:numId w:val="2"/>
        </w:numPr>
      </w:pPr>
      <w:r w:rsidRPr="004B6B3E">
        <w:rPr>
          <w:i/>
        </w:rPr>
        <w:t>Experiment</w:t>
      </w:r>
      <w:r w:rsidRPr="004B6B3E">
        <w:t xml:space="preserve"> is the column header that designates which elements from the Identification file will be used in the starting scan</w:t>
      </w:r>
      <w:r w:rsidR="003D2804">
        <w:t>-to-</w:t>
      </w:r>
      <w:r w:rsidRPr="004B6B3E">
        <w:t>peptide integration.</w:t>
      </w:r>
    </w:p>
    <w:p w14:paraId="02E6EEB1" w14:textId="77777777" w:rsidR="00631D8F" w:rsidRPr="004B6B3E" w:rsidRDefault="00631D8F" w:rsidP="00631D8F">
      <w:pPr>
        <w:pStyle w:val="ListParagraph"/>
        <w:numPr>
          <w:ilvl w:val="0"/>
          <w:numId w:val="2"/>
        </w:numPr>
      </w:pPr>
      <w:r w:rsidRPr="004B6B3E">
        <w:rPr>
          <w:i/>
        </w:rPr>
        <w:t>Identifier column header</w:t>
      </w:r>
      <w:r w:rsidRPr="004B6B3E">
        <w:t xml:space="preserve"> is the identification file column header that unambiguously identifies the scans.</w:t>
      </w:r>
    </w:p>
    <w:p w14:paraId="705FB4A5" w14:textId="77777777" w:rsidR="00631D8F" w:rsidRPr="004B6B3E" w:rsidRDefault="00631D8F" w:rsidP="00631D8F">
      <w:pPr>
        <w:pStyle w:val="ListParagraph"/>
        <w:numPr>
          <w:ilvl w:val="0"/>
          <w:numId w:val="2"/>
        </w:numPr>
      </w:pPr>
      <w:r w:rsidRPr="004B6B3E">
        <w:rPr>
          <w:i/>
        </w:rPr>
        <w:t>Ratio numerator</w:t>
      </w:r>
      <w:r w:rsidRPr="004B6B3E">
        <w:t xml:space="preserve"> specifies which identification file column header designates the quantitative values to be used as a numerator for the log</w:t>
      </w:r>
      <w:r w:rsidRPr="004B6B3E">
        <w:rPr>
          <w:vertAlign w:val="subscript"/>
        </w:rPr>
        <w:t>2</w:t>
      </w:r>
      <w:r w:rsidRPr="004B6B3E">
        <w:t>-ratio calculation.</w:t>
      </w:r>
    </w:p>
    <w:p w14:paraId="22A20E90" w14:textId="77777777" w:rsidR="00631D8F" w:rsidRPr="004B6B3E" w:rsidRDefault="00631D8F" w:rsidP="00631D8F">
      <w:pPr>
        <w:pStyle w:val="ListParagraph"/>
        <w:numPr>
          <w:ilvl w:val="0"/>
          <w:numId w:val="2"/>
        </w:numPr>
      </w:pPr>
      <w:r w:rsidRPr="004B6B3E">
        <w:rPr>
          <w:i/>
        </w:rPr>
        <w:t>Ratio denominator</w:t>
      </w:r>
      <w:r w:rsidRPr="004B6B3E">
        <w:t xml:space="preserve"> specifies which identification file column header designates the quantitative values to be used as a denominator for the log</w:t>
      </w:r>
      <w:r w:rsidRPr="004B6B3E">
        <w:rPr>
          <w:vertAlign w:val="subscript"/>
        </w:rPr>
        <w:t>2</w:t>
      </w:r>
      <w:r w:rsidRPr="004B6B3E">
        <w:t>-ratio calculation.</w:t>
      </w:r>
    </w:p>
    <w:p w14:paraId="3E157504" w14:textId="77777777" w:rsidR="00631D8F" w:rsidRPr="004B6B3E" w:rsidRDefault="00631D8F" w:rsidP="00631D8F">
      <w:pPr>
        <w:pStyle w:val="ListParagraph"/>
        <w:numPr>
          <w:ilvl w:val="0"/>
          <w:numId w:val="2"/>
        </w:numPr>
      </w:pPr>
      <w:r w:rsidRPr="004B6B3E">
        <w:t>Output Sample folder: indicates the name of the folder where the resulting data files will be saved.</w:t>
      </w:r>
    </w:p>
    <w:p w14:paraId="5836F7F6" w14:textId="77777777" w:rsidR="00631D8F" w:rsidRPr="004B6B3E" w:rsidRDefault="00631D8F" w:rsidP="00631D8F"/>
    <w:p w14:paraId="4FD38C95" w14:textId="77777777" w:rsidR="00631D8F" w:rsidRPr="004B6B3E" w:rsidRDefault="00631D8F" w:rsidP="00631D8F">
      <w:pPr>
        <w:pStyle w:val="Heading4"/>
      </w:pPr>
      <w:r w:rsidRPr="004B6B3E">
        <w:lastRenderedPageBreak/>
        <w:t>Advanced parameters</w:t>
      </w:r>
    </w:p>
    <w:p w14:paraId="01C4FF68" w14:textId="212BC64C" w:rsidR="00631D8F" w:rsidRPr="004B6B3E" w:rsidRDefault="00631D8F" w:rsidP="00631D8F">
      <w:r w:rsidRPr="004B6B3E">
        <w:t>The WSPPG-SBT module accepts the following advanced parameters (</w:t>
      </w:r>
      <w:r w:rsidR="006F37B2" w:rsidRPr="00C72AF0">
        <w:rPr>
          <w:i/>
          <w:iCs/>
          <w:color w:val="BF8F00" w:themeColor="accent4" w:themeShade="BF"/>
        </w:rPr>
        <w:fldChar w:fldCharType="begin"/>
      </w:r>
      <w:r w:rsidR="006F37B2" w:rsidRPr="00C72AF0">
        <w:rPr>
          <w:i/>
          <w:iCs/>
          <w:color w:val="BF8F00" w:themeColor="accent4" w:themeShade="BF"/>
        </w:rPr>
        <w:instrText xml:space="preserve"> REF _Ref103096474 \h </w:instrText>
      </w:r>
      <w:r w:rsidR="00C72AF0" w:rsidRPr="00C72AF0">
        <w:rPr>
          <w:i/>
          <w:iCs/>
          <w:color w:val="BF8F00" w:themeColor="accent4" w:themeShade="BF"/>
        </w:rPr>
        <w:instrText xml:space="preserve"> \* MERGEFORMAT </w:instrText>
      </w:r>
      <w:r w:rsidR="006F37B2" w:rsidRPr="00C72AF0">
        <w:rPr>
          <w:i/>
          <w:iCs/>
          <w:color w:val="BF8F00" w:themeColor="accent4" w:themeShade="BF"/>
        </w:rPr>
      </w:r>
      <w:r w:rsidR="006F37B2" w:rsidRPr="00C72AF0">
        <w:rPr>
          <w:i/>
          <w:iCs/>
          <w:color w:val="BF8F00" w:themeColor="accent4" w:themeShade="BF"/>
        </w:rPr>
        <w:fldChar w:fldCharType="separate"/>
      </w:r>
      <w:r w:rsidR="005D5269" w:rsidRPr="00C72AF0">
        <w:rPr>
          <w:i/>
          <w:iCs/>
          <w:color w:val="BF8F00" w:themeColor="accent4" w:themeShade="BF"/>
        </w:rPr>
        <w:t xml:space="preserve">Figure </w:t>
      </w:r>
      <w:r w:rsidR="005D5269" w:rsidRPr="00C72AF0">
        <w:rPr>
          <w:i/>
          <w:iCs/>
          <w:noProof/>
          <w:color w:val="BF8F00" w:themeColor="accent4" w:themeShade="BF"/>
        </w:rPr>
        <w:t>27</w:t>
      </w:r>
      <w:r w:rsidR="006F37B2" w:rsidRPr="00C72AF0">
        <w:rPr>
          <w:i/>
          <w:iCs/>
          <w:color w:val="BF8F00" w:themeColor="accent4" w:themeShade="BF"/>
        </w:rPr>
        <w:fldChar w:fldCharType="end"/>
      </w:r>
      <w:r w:rsidRPr="004B6B3E">
        <w:t>):</w:t>
      </w:r>
    </w:p>
    <w:p w14:paraId="0E965CA5" w14:textId="53244CDE" w:rsidR="00B6077C" w:rsidRDefault="00631D8F" w:rsidP="00631D8F">
      <w:pPr>
        <w:pStyle w:val="ListParagraph"/>
        <w:numPr>
          <w:ilvl w:val="0"/>
          <w:numId w:val="3"/>
        </w:numPr>
      </w:pPr>
      <w:r w:rsidRPr="004B6B3E">
        <w:rPr>
          <w:i/>
        </w:rPr>
        <w:t>p&gt;q Tag</w:t>
      </w:r>
      <w:r w:rsidRPr="004B6B3E">
        <w:t xml:space="preserve">, </w:t>
      </w:r>
      <w:r w:rsidRPr="004B6B3E">
        <w:rPr>
          <w:i/>
        </w:rPr>
        <w:t>q&gt;g Tag</w:t>
      </w:r>
      <w:r w:rsidRPr="004B6B3E">
        <w:t xml:space="preserve">, </w:t>
      </w:r>
      <w:r w:rsidRPr="004B6B3E">
        <w:rPr>
          <w:i/>
        </w:rPr>
        <w:t>p&gt;a Tag</w:t>
      </w:r>
      <w:r w:rsidRPr="004B6B3E">
        <w:t xml:space="preserve">, </w:t>
      </w:r>
      <w:r w:rsidRPr="004B6B3E">
        <w:rPr>
          <w:i/>
        </w:rPr>
        <w:t>c&gt;a Tag</w:t>
      </w:r>
      <w:r w:rsidRPr="004B6B3E">
        <w:t xml:space="preserve"> </w:t>
      </w:r>
      <w:r w:rsidR="0099076C" w:rsidRPr="00907E69">
        <w:t xml:space="preserve">are </w:t>
      </w:r>
      <w:r w:rsidR="0099076C">
        <w:t xml:space="preserve">the </w:t>
      </w:r>
      <w:r w:rsidR="0099076C" w:rsidRPr="00C06AD8">
        <w:t xml:space="preserve">text label that indicates which elements from the lower level </w:t>
      </w:r>
      <w:r w:rsidR="0099076C">
        <w:t xml:space="preserve">(“p”, “q” and “c”) </w:t>
      </w:r>
      <w:r w:rsidR="0099076C" w:rsidRPr="00C06AD8">
        <w:t xml:space="preserve">are integrated into the </w:t>
      </w:r>
      <w:r w:rsidR="0099076C">
        <w:t xml:space="preserve">higher </w:t>
      </w:r>
      <w:r w:rsidR="0099076C" w:rsidRPr="00C06AD8">
        <w:t>level</w:t>
      </w:r>
      <w:r w:rsidR="0099076C">
        <w:t xml:space="preserve"> (“q”, “g” and “a”)</w:t>
      </w:r>
      <w:r w:rsidR="0099076C" w:rsidRPr="00C06AD8">
        <w:t xml:space="preserve">. The tags must be specified in the third column of the corresponding </w:t>
      </w:r>
      <w:r w:rsidR="0099076C">
        <w:t>R</w:t>
      </w:r>
      <w:r w:rsidR="0099076C" w:rsidRPr="00C06AD8">
        <w:t xml:space="preserve">elation </w:t>
      </w:r>
      <w:r w:rsidR="0099076C">
        <w:t>Table</w:t>
      </w:r>
      <w:r w:rsidR="0099076C" w:rsidRPr="00C06AD8">
        <w:t xml:space="preserve">. This allows the user to discard elements for integration without needing to eliminate them from the </w:t>
      </w:r>
      <w:r w:rsidR="0099076C">
        <w:t>R</w:t>
      </w:r>
      <w:r w:rsidR="0099076C" w:rsidRPr="00C06AD8">
        <w:t xml:space="preserve">elation </w:t>
      </w:r>
      <w:r w:rsidR="0099076C">
        <w:t>Table</w:t>
      </w:r>
      <w:r w:rsidR="0099076C" w:rsidRPr="00C06AD8">
        <w:t xml:space="preserve">. Thus, if the label </w:t>
      </w:r>
      <w:r w:rsidR="00666F6E">
        <w:t>“</w:t>
      </w:r>
      <w:r w:rsidR="0099076C" w:rsidRPr="00C06AD8">
        <w:t>marked</w:t>
      </w:r>
      <w:r w:rsidR="00666F6E">
        <w:t>”</w:t>
      </w:r>
      <w:r w:rsidR="0099076C" w:rsidRPr="00C06AD8">
        <w:t xml:space="preserve"> is used as a Tag, only the lower level elements containing the label marked</w:t>
      </w:r>
      <w:r w:rsidR="00D214B9">
        <w:t xml:space="preserve"> </w:t>
      </w:r>
      <w:r w:rsidR="0099076C" w:rsidRPr="00C06AD8">
        <w:t>in the third column of the lower_level2</w:t>
      </w:r>
      <w:r w:rsidR="0099076C">
        <w:t>higher</w:t>
      </w:r>
      <w:r w:rsidR="0099076C" w:rsidRPr="00C06AD8">
        <w:t xml:space="preserve">_level </w:t>
      </w:r>
      <w:r w:rsidR="004A56BE">
        <w:t>R</w:t>
      </w:r>
      <w:r w:rsidR="0099076C" w:rsidRPr="00C06AD8">
        <w:t xml:space="preserve">elation </w:t>
      </w:r>
      <w:r w:rsidR="004A56BE">
        <w:t xml:space="preserve">table </w:t>
      </w:r>
      <w:r w:rsidR="0099076C" w:rsidRPr="00C06AD8">
        <w:t>will be integrated. Logical operators can also be used in the Tag field to make complex decisions</w:t>
      </w:r>
      <w:r w:rsidR="00605EB3">
        <w:t>.</w:t>
      </w:r>
    </w:p>
    <w:p w14:paraId="23786608" w14:textId="5CEF07C9" w:rsidR="00B6077C" w:rsidRDefault="00B6077C" w:rsidP="00B6077C">
      <w:pPr>
        <w:pStyle w:val="ListParagraph"/>
      </w:pPr>
      <w:r w:rsidRPr="00DA3518">
        <w:rPr>
          <w:lang w:val="en-GB"/>
        </w:rPr>
        <w:t>By default, iSanXoT eliminates outliers from the lower level according to an FDR&lt;1% threshold.</w:t>
      </w:r>
    </w:p>
    <w:p w14:paraId="7D86F2FF" w14:textId="77F079CA" w:rsidR="00631D8F" w:rsidRPr="004B6B3E" w:rsidRDefault="00605EB3" w:rsidP="0004026F">
      <w:pPr>
        <w:pStyle w:val="ListParagraph"/>
      </w:pPr>
      <w:r>
        <w:t xml:space="preserve">For further details, read the Advanced Parameters for the </w:t>
      </w:r>
      <w:hyperlink w:anchor="_Advanced_parameters" w:history="1">
        <w:r w:rsidRPr="00205036">
          <w:rPr>
            <w:rStyle w:val="Hyperlink"/>
          </w:rPr>
          <w:t>INTEGRATE</w:t>
        </w:r>
      </w:hyperlink>
      <w:r>
        <w:t xml:space="preserve"> module</w:t>
      </w:r>
      <w:r w:rsidRPr="00C06AD8">
        <w:t>.</w:t>
      </w:r>
    </w:p>
    <w:p w14:paraId="3D252603" w14:textId="17E3A1F4" w:rsidR="00631D8F" w:rsidRPr="004B6B3E" w:rsidRDefault="00631D8F" w:rsidP="00631D8F">
      <w:pPr>
        <w:pStyle w:val="ListParagraph"/>
        <w:numPr>
          <w:ilvl w:val="0"/>
          <w:numId w:val="3"/>
        </w:numPr>
      </w:pPr>
      <w:r w:rsidRPr="004B6B3E">
        <w:rPr>
          <w:i/>
        </w:rPr>
        <w:t>s&gt;p FDR</w:t>
      </w:r>
      <w:r w:rsidRPr="004B6B3E">
        <w:t xml:space="preserve">, </w:t>
      </w:r>
      <w:r w:rsidRPr="004B6B3E">
        <w:rPr>
          <w:i/>
        </w:rPr>
        <w:t>p&gt;q FDR</w:t>
      </w:r>
      <w:r w:rsidRPr="004B6B3E">
        <w:t xml:space="preserve">, </w:t>
      </w:r>
      <w:r w:rsidRPr="004B6B3E">
        <w:rPr>
          <w:i/>
        </w:rPr>
        <w:t>q&gt;g FDR</w:t>
      </w:r>
      <w:r w:rsidRPr="004B6B3E">
        <w:t xml:space="preserve">, </w:t>
      </w:r>
      <w:r w:rsidRPr="004B6B3E">
        <w:rPr>
          <w:i/>
        </w:rPr>
        <w:t>g&gt;c FDR</w:t>
      </w:r>
      <w:r w:rsidRPr="004B6B3E">
        <w:t xml:space="preserve"> establish an FDR threshold other than 0.01 (1%) for outlier removal in the following integrations: scan</w:t>
      </w:r>
      <w:r w:rsidR="003D2804">
        <w:t>-to-</w:t>
      </w:r>
      <w:r w:rsidRPr="004B6B3E">
        <w:t>peptide, peptide</w:t>
      </w:r>
      <w:r w:rsidR="003D2804">
        <w:t>-to-</w:t>
      </w:r>
      <w:r w:rsidRPr="004B6B3E">
        <w:t>protein, protein</w:t>
      </w:r>
      <w:r w:rsidR="003D2804">
        <w:t>-to-</w:t>
      </w:r>
      <w:r w:rsidRPr="004B6B3E">
        <w:t>gene, and gene</w:t>
      </w:r>
      <w:r w:rsidR="003D2804">
        <w:t>-to-</w:t>
      </w:r>
      <w:r w:rsidRPr="004B6B3E">
        <w:t>category, respectively. If FDR = 0 is selected, then the outliers are not discarded.</w:t>
      </w:r>
    </w:p>
    <w:p w14:paraId="553017EE" w14:textId="27630D08" w:rsidR="00631D8F" w:rsidRPr="004B6B3E" w:rsidRDefault="00631D8F" w:rsidP="002F6269">
      <w:pPr>
        <w:pStyle w:val="ListParagraph"/>
        <w:numPr>
          <w:ilvl w:val="0"/>
          <w:numId w:val="3"/>
        </w:numPr>
      </w:pPr>
      <w:r w:rsidRPr="004B6B3E">
        <w:rPr>
          <w:i/>
        </w:rPr>
        <w:t>s&gt;p Var(x)</w:t>
      </w:r>
      <w:r w:rsidRPr="004B6B3E">
        <w:t xml:space="preserve">, </w:t>
      </w:r>
      <w:r w:rsidRPr="004B6B3E">
        <w:rPr>
          <w:i/>
        </w:rPr>
        <w:t>p&gt;q Var(x)</w:t>
      </w:r>
      <w:r w:rsidRPr="004B6B3E">
        <w:t xml:space="preserve">, </w:t>
      </w:r>
      <w:r w:rsidRPr="004B6B3E">
        <w:rPr>
          <w:i/>
        </w:rPr>
        <w:t>q&gt;g Var(x)</w:t>
      </w:r>
      <w:r w:rsidRPr="004B6B3E">
        <w:t xml:space="preserve">, </w:t>
      </w:r>
      <w:r w:rsidRPr="004B6B3E">
        <w:rPr>
          <w:i/>
        </w:rPr>
        <w:t>g&gt;c Var(x)</w:t>
      </w:r>
      <w:r w:rsidRPr="004B6B3E">
        <w:t xml:space="preserve"> set a fixed value for the variance in the integrations: scan</w:t>
      </w:r>
      <w:r w:rsidR="003D2804">
        <w:t>-to-</w:t>
      </w:r>
      <w:r w:rsidRPr="004B6B3E">
        <w:t>peptide, peptide</w:t>
      </w:r>
      <w:r w:rsidR="003D2804">
        <w:t>-to-</w:t>
      </w:r>
      <w:r w:rsidRPr="004B6B3E">
        <w:t>protein, protein</w:t>
      </w:r>
      <w:r w:rsidR="003D2804">
        <w:t>-to-</w:t>
      </w:r>
      <w:r w:rsidRPr="004B6B3E">
        <w:t>gene, and gene</w:t>
      </w:r>
      <w:r w:rsidR="003D2804">
        <w:t>-to-</w:t>
      </w:r>
      <w:r w:rsidRPr="004B6B3E">
        <w:t>category, respectively. By default, the variance will be iteratively calculated based on the Levenberg-Marquardt algorithm in the first lower level</w:t>
      </w:r>
      <w:r w:rsidR="003D2804">
        <w:t>-to-</w:t>
      </w:r>
      <w:r w:rsidRPr="004B6B3E">
        <w:t>higher level integration</w:t>
      </w:r>
      <w:r w:rsidR="003A4768" w:rsidRPr="004B6B3E">
        <w:t xml:space="preserve"> (</w:t>
      </w:r>
      <w:r w:rsidR="003A4768" w:rsidRPr="00C72AF0">
        <w:rPr>
          <w:i/>
          <w:iCs/>
          <w:color w:val="BF8F00" w:themeColor="accent4" w:themeShade="BF"/>
        </w:rPr>
        <w:fldChar w:fldCharType="begin"/>
      </w:r>
      <w:r w:rsidR="003A4768" w:rsidRPr="00C72AF0">
        <w:rPr>
          <w:i/>
          <w:iCs/>
          <w:color w:val="BF8F00" w:themeColor="accent4" w:themeShade="BF"/>
        </w:rPr>
        <w:instrText xml:space="preserve"> REF _Ref103096863 \h </w:instrText>
      </w:r>
      <w:r w:rsidR="00C72AF0" w:rsidRPr="00C72AF0">
        <w:rPr>
          <w:i/>
          <w:iCs/>
          <w:color w:val="BF8F00" w:themeColor="accent4" w:themeShade="BF"/>
        </w:rPr>
        <w:instrText xml:space="preserve"> \* MERGEFORMAT </w:instrText>
      </w:r>
      <w:r w:rsidR="003A4768" w:rsidRPr="00C72AF0">
        <w:rPr>
          <w:i/>
          <w:iCs/>
          <w:color w:val="BF8F00" w:themeColor="accent4" w:themeShade="BF"/>
        </w:rPr>
      </w:r>
      <w:r w:rsidR="003A4768" w:rsidRPr="00C72AF0">
        <w:rPr>
          <w:i/>
          <w:iCs/>
          <w:color w:val="BF8F00" w:themeColor="accent4" w:themeShade="BF"/>
        </w:rPr>
        <w:fldChar w:fldCharType="separate"/>
      </w:r>
      <w:r w:rsidR="005D5269" w:rsidRPr="00C72AF0">
        <w:rPr>
          <w:i/>
          <w:iCs/>
          <w:color w:val="BF8F00" w:themeColor="accent4" w:themeShade="BF"/>
        </w:rPr>
        <w:t xml:space="preserve">Figure </w:t>
      </w:r>
      <w:r w:rsidR="005D5269" w:rsidRPr="00C72AF0">
        <w:rPr>
          <w:i/>
          <w:iCs/>
          <w:noProof/>
          <w:color w:val="BF8F00" w:themeColor="accent4" w:themeShade="BF"/>
        </w:rPr>
        <w:t>12</w:t>
      </w:r>
      <w:r w:rsidR="003A4768" w:rsidRPr="00C72AF0">
        <w:rPr>
          <w:i/>
          <w:iCs/>
          <w:color w:val="BF8F00" w:themeColor="accent4" w:themeShade="BF"/>
        </w:rPr>
        <w:fldChar w:fldCharType="end"/>
      </w:r>
      <w:r w:rsidR="003A4768" w:rsidRPr="004B6B3E">
        <w:t>).</w:t>
      </w:r>
    </w:p>
    <w:p w14:paraId="3112F34F" w14:textId="38B791DC" w:rsidR="00631D8F" w:rsidRPr="004B6B3E" w:rsidRDefault="00992C62" w:rsidP="00631D8F">
      <w:pPr>
        <w:pStyle w:val="ListParagraph"/>
        <w:numPr>
          <w:ilvl w:val="0"/>
          <w:numId w:val="3"/>
        </w:numPr>
      </w:pPr>
      <w:r w:rsidRPr="00051B76">
        <w:rPr>
          <w:i/>
        </w:rPr>
        <w:t>More params</w:t>
      </w:r>
      <w:r w:rsidRPr="004B6B3E">
        <w:t xml:space="preserve"> </w:t>
      </w:r>
      <w:r w:rsidRPr="008830D4">
        <w:t>allows adding more parameters to the internal programs of the module.</w:t>
      </w:r>
      <w:r>
        <w:t xml:space="preserve"> </w:t>
      </w:r>
      <w:r w:rsidRPr="004B6B3E">
        <w:t xml:space="preserve">For more details see </w:t>
      </w:r>
      <w:hyperlink w:anchor="_More_params" w:history="1">
        <w:r w:rsidRPr="000E34F3">
          <w:rPr>
            <w:rStyle w:val="Hyperlink"/>
          </w:rPr>
          <w:t>More params</w:t>
        </w:r>
      </w:hyperlink>
      <w:r w:rsidRPr="004B6B3E">
        <w:t xml:space="preserve"> in the “Special Parameters” Section.</w:t>
      </w:r>
    </w:p>
    <w:p w14:paraId="3F0CDC1D" w14:textId="77777777" w:rsidR="00631D8F" w:rsidRPr="004B6B3E" w:rsidRDefault="00631D8F" w:rsidP="00631D8F">
      <w:pPr>
        <w:keepNext/>
        <w:jc w:val="center"/>
      </w:pPr>
      <w:r w:rsidRPr="004B6B3E">
        <w:rPr>
          <w:noProof/>
        </w:rPr>
        <w:drawing>
          <wp:inline distT="0" distB="0" distL="0" distR="0" wp14:anchorId="778F04D7" wp14:editId="44EFD45E">
            <wp:extent cx="5400040" cy="513080"/>
            <wp:effectExtent l="95250" t="38100" r="29210" b="965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513080"/>
                    </a:xfrm>
                    <a:prstGeom prst="rect">
                      <a:avLst/>
                    </a:prstGeom>
                    <a:effectLst>
                      <a:outerShdw blurRad="50800" dist="38100" dir="8100000" algn="tr" rotWithShape="0">
                        <a:prstClr val="black">
                          <a:alpha val="40000"/>
                        </a:prstClr>
                      </a:outerShdw>
                    </a:effectLst>
                  </pic:spPr>
                </pic:pic>
              </a:graphicData>
            </a:graphic>
          </wp:inline>
        </w:drawing>
      </w:r>
    </w:p>
    <w:p w14:paraId="6B652A23" w14:textId="49043C5F" w:rsidR="00631D8F" w:rsidRPr="00C72AF0" w:rsidRDefault="00631D8F" w:rsidP="00631D8F">
      <w:pPr>
        <w:pStyle w:val="Caption"/>
        <w:rPr>
          <w:bCs/>
        </w:rPr>
      </w:pPr>
      <w:bookmarkStart w:id="64" w:name="_Ref103096474"/>
      <w:r w:rsidRPr="00C72AF0">
        <w:rPr>
          <w:bCs/>
        </w:rPr>
        <w:t xml:space="preserve">Figure </w:t>
      </w:r>
      <w:r w:rsidRPr="00C72AF0">
        <w:rPr>
          <w:bCs/>
        </w:rPr>
        <w:fldChar w:fldCharType="begin"/>
      </w:r>
      <w:r w:rsidRPr="00C72AF0">
        <w:rPr>
          <w:bCs/>
        </w:rPr>
        <w:instrText xml:space="preserve"> SEQ Figure \* ARABIC </w:instrText>
      </w:r>
      <w:r w:rsidRPr="00C72AF0">
        <w:rPr>
          <w:bCs/>
        </w:rPr>
        <w:fldChar w:fldCharType="separate"/>
      </w:r>
      <w:r w:rsidR="005D5269" w:rsidRPr="00C72AF0">
        <w:rPr>
          <w:bCs/>
          <w:noProof/>
        </w:rPr>
        <w:t>27</w:t>
      </w:r>
      <w:r w:rsidRPr="00C72AF0">
        <w:rPr>
          <w:bCs/>
        </w:rPr>
        <w:fldChar w:fldCharType="end"/>
      </w:r>
      <w:bookmarkEnd w:id="64"/>
      <w:r w:rsidRPr="00C72AF0">
        <w:rPr>
          <w:bCs/>
        </w:rPr>
        <w:t>. Task-table with advanced parameters in the WSPPG-SBT module.</w:t>
      </w:r>
    </w:p>
    <w:p w14:paraId="230E663F" w14:textId="77777777" w:rsidR="00631D8F" w:rsidRPr="004B6B3E" w:rsidRDefault="00631D8F" w:rsidP="00631D8F"/>
    <w:p w14:paraId="7A753728" w14:textId="77777777" w:rsidR="00631D8F" w:rsidRPr="004B6B3E" w:rsidRDefault="00631D8F" w:rsidP="00631D8F">
      <w:pPr>
        <w:pStyle w:val="Heading3"/>
      </w:pPr>
      <w:bookmarkStart w:id="65" w:name="_WPP-SBT_1"/>
      <w:bookmarkEnd w:id="65"/>
      <w:r w:rsidRPr="004B6B3E">
        <w:rPr>
          <w:rFonts w:asciiTheme="minorHAnsi" w:hAnsiTheme="minorHAnsi"/>
        </w:rPr>
        <w:t>WPP-SBT</w:t>
      </w:r>
    </w:p>
    <w:p w14:paraId="7DD1E32D" w14:textId="7D9D028D" w:rsidR="00631D8F" w:rsidRPr="004B6B3E" w:rsidRDefault="00631D8F" w:rsidP="00631D8F">
      <w:r w:rsidRPr="004B6B3E">
        <w:t>The WPP-SBT module performs the integrations peptide</w:t>
      </w:r>
      <w:r w:rsidR="003D2804">
        <w:t>-to-</w:t>
      </w:r>
      <w:r w:rsidRPr="004B6B3E">
        <w:t>protein,</w:t>
      </w:r>
      <w:r w:rsidR="003D2804">
        <w:t xml:space="preserve"> </w:t>
      </w:r>
      <w:r w:rsidRPr="004B6B3E">
        <w:t>protein</w:t>
      </w:r>
      <w:r w:rsidR="003D2804">
        <w:t>-to-</w:t>
      </w:r>
      <w:r w:rsidRPr="004B6B3E">
        <w:t xml:space="preserve">category, </w:t>
      </w:r>
      <w:r w:rsidR="003D2804" w:rsidRPr="004B6B3E">
        <w:t>p</w:t>
      </w:r>
      <w:r w:rsidR="003D2804">
        <w:t>rotein-to-</w:t>
      </w:r>
      <w:proofErr w:type="spellStart"/>
      <w:r w:rsidR="003D2804">
        <w:t>protein</w:t>
      </w:r>
      <w:r w:rsidR="003D2804" w:rsidRPr="004B6B3E">
        <w:t>all</w:t>
      </w:r>
      <w:proofErr w:type="spellEnd"/>
      <w:r w:rsidR="003D2804" w:rsidRPr="004B6B3E">
        <w:t xml:space="preserve"> </w:t>
      </w:r>
      <w:r w:rsidRPr="004B6B3E">
        <w:t>and category</w:t>
      </w:r>
      <w:r w:rsidR="003D2804">
        <w:t>-to-</w:t>
      </w:r>
      <w:proofErr w:type="spellStart"/>
      <w:r w:rsidRPr="004B6B3E">
        <w:t>categoryall</w:t>
      </w:r>
      <w:proofErr w:type="spellEnd"/>
      <w:r w:rsidRPr="004B6B3E">
        <w:t>. In addition, the SBT algorithm is used to calculate the variance associated to the protein</w:t>
      </w:r>
      <w:r w:rsidR="003D2804">
        <w:t>-to-</w:t>
      </w:r>
      <w:r w:rsidRPr="004B6B3E">
        <w:t>category integration, which is applied to the protein</w:t>
      </w:r>
      <w:r w:rsidR="003D2804">
        <w:t>-to-</w:t>
      </w:r>
      <w:proofErr w:type="spellStart"/>
      <w:r w:rsidRPr="004B6B3E">
        <w:t>proteinall</w:t>
      </w:r>
      <w:proofErr w:type="spellEnd"/>
      <w:r w:rsidRPr="004B6B3E">
        <w:t xml:space="preserve"> integration.</w:t>
      </w:r>
    </w:p>
    <w:p w14:paraId="78053A0B" w14:textId="77777777" w:rsidR="00631D8F" w:rsidRPr="004B6B3E" w:rsidRDefault="00631D8F" w:rsidP="00631D8F"/>
    <w:p w14:paraId="7B90AC35" w14:textId="77777777" w:rsidR="00631D8F" w:rsidRPr="004B6B3E" w:rsidRDefault="00631D8F" w:rsidP="00631D8F">
      <w:pPr>
        <w:pStyle w:val="Heading4"/>
      </w:pPr>
      <w:r w:rsidRPr="004B6B3E">
        <w:t>Standard parameters</w:t>
      </w:r>
    </w:p>
    <w:p w14:paraId="782B62F7" w14:textId="1DF7A0F5" w:rsidR="00631D8F" w:rsidRPr="004B6B3E" w:rsidRDefault="00631D8F" w:rsidP="00631D8F">
      <w:r w:rsidRPr="004B6B3E">
        <w:t>The standard parameters required by the WPP-SBT module are (</w:t>
      </w:r>
      <w:r w:rsidR="006F37B2" w:rsidRPr="00C72AF0">
        <w:rPr>
          <w:i/>
          <w:iCs/>
          <w:color w:val="BF8F00" w:themeColor="accent4" w:themeShade="BF"/>
        </w:rPr>
        <w:fldChar w:fldCharType="begin"/>
      </w:r>
      <w:r w:rsidR="006F37B2" w:rsidRPr="00C72AF0">
        <w:rPr>
          <w:i/>
          <w:iCs/>
          <w:color w:val="BF8F00" w:themeColor="accent4" w:themeShade="BF"/>
        </w:rPr>
        <w:instrText xml:space="preserve"> REF _Ref103096252 \h </w:instrText>
      </w:r>
      <w:r w:rsidR="00C72AF0" w:rsidRPr="00C72AF0">
        <w:rPr>
          <w:i/>
          <w:iCs/>
          <w:color w:val="BF8F00" w:themeColor="accent4" w:themeShade="BF"/>
        </w:rPr>
        <w:instrText xml:space="preserve"> \* MERGEFORMAT </w:instrText>
      </w:r>
      <w:r w:rsidR="006F37B2" w:rsidRPr="00C72AF0">
        <w:rPr>
          <w:i/>
          <w:iCs/>
          <w:color w:val="BF8F00" w:themeColor="accent4" w:themeShade="BF"/>
        </w:rPr>
      </w:r>
      <w:r w:rsidR="006F37B2" w:rsidRPr="00C72AF0">
        <w:rPr>
          <w:i/>
          <w:iCs/>
          <w:color w:val="BF8F00" w:themeColor="accent4" w:themeShade="BF"/>
        </w:rPr>
        <w:fldChar w:fldCharType="separate"/>
      </w:r>
      <w:r w:rsidR="005D5269" w:rsidRPr="00C72AF0">
        <w:rPr>
          <w:i/>
          <w:iCs/>
          <w:color w:val="BF8F00" w:themeColor="accent4" w:themeShade="BF"/>
        </w:rPr>
        <w:t xml:space="preserve">Figure </w:t>
      </w:r>
      <w:r w:rsidR="005D5269" w:rsidRPr="00C72AF0">
        <w:rPr>
          <w:i/>
          <w:iCs/>
          <w:noProof/>
          <w:color w:val="BF8F00" w:themeColor="accent4" w:themeShade="BF"/>
        </w:rPr>
        <w:t>25</w:t>
      </w:r>
      <w:r w:rsidR="006F37B2" w:rsidRPr="00C72AF0">
        <w:rPr>
          <w:i/>
          <w:iCs/>
          <w:color w:val="BF8F00" w:themeColor="accent4" w:themeShade="BF"/>
        </w:rPr>
        <w:fldChar w:fldCharType="end"/>
      </w:r>
      <w:r w:rsidRPr="004B6B3E">
        <w:t>):</w:t>
      </w:r>
    </w:p>
    <w:p w14:paraId="3380855B" w14:textId="77777777" w:rsidR="00631D8F" w:rsidRPr="004B6B3E" w:rsidRDefault="00631D8F" w:rsidP="00631D8F">
      <w:pPr>
        <w:pStyle w:val="ListParagraph"/>
        <w:numPr>
          <w:ilvl w:val="0"/>
          <w:numId w:val="2"/>
        </w:numPr>
      </w:pPr>
      <w:r w:rsidRPr="004B6B3E">
        <w:rPr>
          <w:i/>
        </w:rPr>
        <w:t>Forced execution</w:t>
      </w:r>
      <w:r w:rsidRPr="004B6B3E">
        <w:t>: This checkbox field indicates whether to force the execution or not.</w:t>
      </w:r>
    </w:p>
    <w:p w14:paraId="6488D5FD" w14:textId="0F328178" w:rsidR="00631D8F" w:rsidRPr="004B6B3E" w:rsidRDefault="00631D8F" w:rsidP="00631D8F">
      <w:pPr>
        <w:pStyle w:val="ListParagraph"/>
        <w:numPr>
          <w:ilvl w:val="0"/>
          <w:numId w:val="2"/>
        </w:numPr>
      </w:pPr>
      <w:r w:rsidRPr="004B6B3E">
        <w:rPr>
          <w:i/>
        </w:rPr>
        <w:t>Experiment</w:t>
      </w:r>
      <w:r w:rsidRPr="004B6B3E">
        <w:t xml:space="preserve"> is the column header that designates which elements from the Identification file will be used in the starting scan</w:t>
      </w:r>
      <w:r w:rsidR="003D2804">
        <w:t>-to-</w:t>
      </w:r>
      <w:r w:rsidRPr="004B6B3E">
        <w:t>peptide integration.</w:t>
      </w:r>
    </w:p>
    <w:p w14:paraId="70863442" w14:textId="77777777" w:rsidR="00631D8F" w:rsidRPr="004B6B3E" w:rsidRDefault="00631D8F" w:rsidP="00631D8F">
      <w:pPr>
        <w:pStyle w:val="ListParagraph"/>
        <w:numPr>
          <w:ilvl w:val="0"/>
          <w:numId w:val="2"/>
        </w:numPr>
      </w:pPr>
      <w:r w:rsidRPr="004B6B3E">
        <w:rPr>
          <w:i/>
        </w:rPr>
        <w:t>Identifier column header</w:t>
      </w:r>
      <w:r w:rsidRPr="004B6B3E">
        <w:t xml:space="preserve"> is the identification file column header that unambiguously identifies the scans.</w:t>
      </w:r>
    </w:p>
    <w:p w14:paraId="678FB0A6" w14:textId="77777777" w:rsidR="00631D8F" w:rsidRPr="004B6B3E" w:rsidRDefault="00631D8F" w:rsidP="00631D8F">
      <w:pPr>
        <w:pStyle w:val="ListParagraph"/>
        <w:numPr>
          <w:ilvl w:val="0"/>
          <w:numId w:val="2"/>
        </w:numPr>
      </w:pPr>
      <w:r w:rsidRPr="004B6B3E">
        <w:rPr>
          <w:i/>
        </w:rPr>
        <w:lastRenderedPageBreak/>
        <w:t>Ratio numerator</w:t>
      </w:r>
      <w:r w:rsidRPr="004B6B3E">
        <w:t xml:space="preserve"> specifies which identification file column header designates the quantitative values to be used as a numerator for the log</w:t>
      </w:r>
      <w:r w:rsidRPr="004B6B3E">
        <w:rPr>
          <w:vertAlign w:val="subscript"/>
        </w:rPr>
        <w:t>2</w:t>
      </w:r>
      <w:r w:rsidRPr="004B6B3E">
        <w:t>-ratio calculation.</w:t>
      </w:r>
    </w:p>
    <w:p w14:paraId="0E78C712" w14:textId="77777777" w:rsidR="00631D8F" w:rsidRPr="004B6B3E" w:rsidRDefault="00631D8F" w:rsidP="00631D8F">
      <w:pPr>
        <w:pStyle w:val="ListParagraph"/>
        <w:numPr>
          <w:ilvl w:val="0"/>
          <w:numId w:val="2"/>
        </w:numPr>
      </w:pPr>
      <w:r w:rsidRPr="004B6B3E">
        <w:rPr>
          <w:i/>
        </w:rPr>
        <w:t>Ratio denominator</w:t>
      </w:r>
      <w:r w:rsidRPr="004B6B3E">
        <w:t xml:space="preserve"> specifies which identification file column header designates the quantitative values to be used as a denominator for the log</w:t>
      </w:r>
      <w:r w:rsidRPr="004B6B3E">
        <w:rPr>
          <w:vertAlign w:val="subscript"/>
        </w:rPr>
        <w:t>2</w:t>
      </w:r>
      <w:r w:rsidRPr="004B6B3E">
        <w:t>-ratio calculation.</w:t>
      </w:r>
    </w:p>
    <w:p w14:paraId="4A79AD31" w14:textId="5590E101" w:rsidR="00631D8F" w:rsidRPr="004B6B3E" w:rsidRDefault="00631D8F" w:rsidP="00631D8F">
      <w:pPr>
        <w:pStyle w:val="ListParagraph"/>
        <w:numPr>
          <w:ilvl w:val="0"/>
          <w:numId w:val="2"/>
        </w:numPr>
      </w:pPr>
      <w:r w:rsidRPr="004B6B3E">
        <w:t>Output Sample folder: indicates the name of the folder where the resulting data files will be saved.</w:t>
      </w:r>
    </w:p>
    <w:p w14:paraId="38F61EB9" w14:textId="77777777" w:rsidR="00631D8F" w:rsidRPr="004B6B3E" w:rsidRDefault="00631D8F" w:rsidP="00631D8F"/>
    <w:p w14:paraId="55056497" w14:textId="77777777" w:rsidR="00631D8F" w:rsidRPr="004B6B3E" w:rsidRDefault="00631D8F" w:rsidP="00631D8F">
      <w:pPr>
        <w:pStyle w:val="Heading4"/>
      </w:pPr>
      <w:r w:rsidRPr="004B6B3E">
        <w:t>Advanced parameters</w:t>
      </w:r>
    </w:p>
    <w:p w14:paraId="4AF0D656" w14:textId="491EFC0F" w:rsidR="00631D8F" w:rsidRPr="004B6B3E" w:rsidRDefault="00631D8F" w:rsidP="00631D8F">
      <w:r w:rsidRPr="004B6B3E">
        <w:t>The WPP-SBT module accepts the following advanced parameters (</w:t>
      </w:r>
      <w:r w:rsidR="006F37B2" w:rsidRPr="000F1BA5">
        <w:rPr>
          <w:i/>
          <w:iCs/>
          <w:color w:val="BF8F00" w:themeColor="accent4" w:themeShade="BF"/>
        </w:rPr>
        <w:fldChar w:fldCharType="begin"/>
      </w:r>
      <w:r w:rsidR="006F37B2" w:rsidRPr="000F1BA5">
        <w:rPr>
          <w:i/>
          <w:iCs/>
          <w:color w:val="BF8F00" w:themeColor="accent4" w:themeShade="BF"/>
        </w:rPr>
        <w:instrText xml:space="preserve"> REF _Ref103096698 \h </w:instrText>
      </w:r>
      <w:r w:rsidR="000F1BA5" w:rsidRPr="000F1BA5">
        <w:rPr>
          <w:i/>
          <w:iCs/>
          <w:color w:val="BF8F00" w:themeColor="accent4" w:themeShade="BF"/>
        </w:rPr>
        <w:instrText xml:space="preserve"> \* MERGEFORMAT </w:instrText>
      </w:r>
      <w:r w:rsidR="006F37B2" w:rsidRPr="000F1BA5">
        <w:rPr>
          <w:i/>
          <w:iCs/>
          <w:color w:val="BF8F00" w:themeColor="accent4" w:themeShade="BF"/>
        </w:rPr>
      </w:r>
      <w:r w:rsidR="006F37B2" w:rsidRPr="000F1BA5">
        <w:rPr>
          <w:i/>
          <w:iCs/>
          <w:color w:val="BF8F00" w:themeColor="accent4" w:themeShade="BF"/>
        </w:rPr>
        <w:fldChar w:fldCharType="separate"/>
      </w:r>
      <w:r w:rsidR="005D5269" w:rsidRPr="000F1BA5">
        <w:rPr>
          <w:i/>
          <w:iCs/>
          <w:color w:val="BF8F00" w:themeColor="accent4" w:themeShade="BF"/>
        </w:rPr>
        <w:t xml:space="preserve">Figure </w:t>
      </w:r>
      <w:r w:rsidR="005D5269" w:rsidRPr="000F1BA5">
        <w:rPr>
          <w:i/>
          <w:iCs/>
          <w:noProof/>
          <w:color w:val="BF8F00" w:themeColor="accent4" w:themeShade="BF"/>
        </w:rPr>
        <w:t>28</w:t>
      </w:r>
      <w:r w:rsidR="006F37B2" w:rsidRPr="000F1BA5">
        <w:rPr>
          <w:i/>
          <w:iCs/>
          <w:color w:val="BF8F00" w:themeColor="accent4" w:themeShade="BF"/>
        </w:rPr>
        <w:fldChar w:fldCharType="end"/>
      </w:r>
      <w:r w:rsidRPr="004B6B3E">
        <w:t>):</w:t>
      </w:r>
    </w:p>
    <w:p w14:paraId="0AD06A88" w14:textId="660F7700" w:rsidR="00BF45B6" w:rsidRDefault="00631D8F" w:rsidP="00631D8F">
      <w:pPr>
        <w:pStyle w:val="ListParagraph"/>
        <w:numPr>
          <w:ilvl w:val="0"/>
          <w:numId w:val="3"/>
        </w:numPr>
      </w:pPr>
      <w:r w:rsidRPr="004B6B3E">
        <w:rPr>
          <w:i/>
        </w:rPr>
        <w:t>p&gt;q Tag</w:t>
      </w:r>
      <w:r w:rsidRPr="004B6B3E">
        <w:t xml:space="preserve">, </w:t>
      </w:r>
      <w:r w:rsidRPr="004B6B3E">
        <w:rPr>
          <w:i/>
        </w:rPr>
        <w:t>p&gt;a Tag</w:t>
      </w:r>
      <w:r w:rsidRPr="004B6B3E">
        <w:t xml:space="preserve">, </w:t>
      </w:r>
      <w:r w:rsidRPr="004B6B3E">
        <w:rPr>
          <w:i/>
        </w:rPr>
        <w:t>c&gt;a Tag</w:t>
      </w:r>
      <w:r w:rsidRPr="004B6B3E">
        <w:t xml:space="preserve"> </w:t>
      </w:r>
      <w:r w:rsidR="0099076C" w:rsidRPr="00907E69">
        <w:t xml:space="preserve">are </w:t>
      </w:r>
      <w:r w:rsidR="0099076C">
        <w:t xml:space="preserve">the </w:t>
      </w:r>
      <w:r w:rsidR="0099076C" w:rsidRPr="00C06AD8">
        <w:t xml:space="preserve">text label that indicates which elements from the lower level </w:t>
      </w:r>
      <w:r w:rsidR="0099076C">
        <w:t xml:space="preserve">(“p” and “c”) </w:t>
      </w:r>
      <w:r w:rsidR="0099076C" w:rsidRPr="00C06AD8">
        <w:t xml:space="preserve">are integrated into the </w:t>
      </w:r>
      <w:r w:rsidR="0099076C">
        <w:t xml:space="preserve">higher </w:t>
      </w:r>
      <w:r w:rsidR="0099076C" w:rsidRPr="00C06AD8">
        <w:t>level</w:t>
      </w:r>
      <w:r w:rsidR="0099076C">
        <w:t xml:space="preserve"> (“q” and “a”)</w:t>
      </w:r>
      <w:r w:rsidR="0099076C" w:rsidRPr="00C06AD8">
        <w:t xml:space="preserve">. The tags must be specified in the third column of the corresponding </w:t>
      </w:r>
      <w:r w:rsidR="0099076C">
        <w:t>R</w:t>
      </w:r>
      <w:r w:rsidR="0099076C" w:rsidRPr="00C06AD8">
        <w:t xml:space="preserve">elation </w:t>
      </w:r>
      <w:r w:rsidR="0099076C">
        <w:t>Table</w:t>
      </w:r>
      <w:r w:rsidR="0099076C" w:rsidRPr="00C06AD8">
        <w:t xml:space="preserve">. This allows the user to discard elements for integration without needing to eliminate them from the </w:t>
      </w:r>
      <w:r w:rsidR="0099076C">
        <w:t>R</w:t>
      </w:r>
      <w:r w:rsidR="0099076C" w:rsidRPr="00C06AD8">
        <w:t xml:space="preserve">elation </w:t>
      </w:r>
      <w:r w:rsidR="0099076C">
        <w:t>Table</w:t>
      </w:r>
      <w:r w:rsidR="0099076C" w:rsidRPr="00C06AD8">
        <w:t xml:space="preserve">. Thus, if the label </w:t>
      </w:r>
      <w:r w:rsidR="00666F6E">
        <w:t>“</w:t>
      </w:r>
      <w:r w:rsidR="0099076C" w:rsidRPr="00C06AD8">
        <w:t>marked</w:t>
      </w:r>
      <w:r w:rsidR="00666F6E">
        <w:t>”</w:t>
      </w:r>
      <w:r w:rsidR="0099076C" w:rsidRPr="00C06AD8">
        <w:t xml:space="preserve"> is used as a Tag, only the lower level elements containing the label marked in the third column of the lower_level2</w:t>
      </w:r>
      <w:r w:rsidR="0099076C">
        <w:t>higher</w:t>
      </w:r>
      <w:r w:rsidR="0099076C" w:rsidRPr="00C06AD8">
        <w:t xml:space="preserve">_level </w:t>
      </w:r>
      <w:r w:rsidR="00D8053D">
        <w:t>R</w:t>
      </w:r>
      <w:r w:rsidR="0099076C" w:rsidRPr="00C06AD8">
        <w:t xml:space="preserve">elation </w:t>
      </w:r>
      <w:r w:rsidR="00D8053D">
        <w:t xml:space="preserve">Table </w:t>
      </w:r>
      <w:r w:rsidR="0099076C" w:rsidRPr="00C06AD8">
        <w:t>will be integrated. Logical operators can also be used in the Tag field to make complex decisions</w:t>
      </w:r>
      <w:r w:rsidR="00C51DF3">
        <w:t>.</w:t>
      </w:r>
    </w:p>
    <w:p w14:paraId="52FE9787" w14:textId="0C0803AB" w:rsidR="00BF45B6" w:rsidRDefault="00BF45B6" w:rsidP="00BF45B6">
      <w:pPr>
        <w:pStyle w:val="ListParagraph"/>
      </w:pPr>
      <w:r w:rsidRPr="00DA3518">
        <w:rPr>
          <w:lang w:val="en-GB"/>
        </w:rPr>
        <w:t>By default, iSanXoT eliminates outliers from the lower level according to an FDR&lt;1% threshold.</w:t>
      </w:r>
    </w:p>
    <w:p w14:paraId="145B8726" w14:textId="3C3A729B" w:rsidR="00631D8F" w:rsidRPr="004B6B3E" w:rsidRDefault="00C51DF3" w:rsidP="0004026F">
      <w:pPr>
        <w:pStyle w:val="ListParagraph"/>
      </w:pPr>
      <w:r>
        <w:t xml:space="preserve">For further details, read the Advanced Parameters for the </w:t>
      </w:r>
      <w:hyperlink w:anchor="_Advanced_parameters" w:history="1">
        <w:r w:rsidRPr="00205036">
          <w:rPr>
            <w:rStyle w:val="Hyperlink"/>
          </w:rPr>
          <w:t>INTEGRATE</w:t>
        </w:r>
      </w:hyperlink>
      <w:r>
        <w:t xml:space="preserve"> module</w:t>
      </w:r>
      <w:r w:rsidRPr="00C06AD8">
        <w:t>.</w:t>
      </w:r>
    </w:p>
    <w:p w14:paraId="165C717B" w14:textId="5684C2FE" w:rsidR="00631D8F" w:rsidRPr="004B6B3E" w:rsidRDefault="00631D8F" w:rsidP="00631D8F">
      <w:pPr>
        <w:pStyle w:val="ListParagraph"/>
        <w:numPr>
          <w:ilvl w:val="0"/>
          <w:numId w:val="3"/>
        </w:numPr>
      </w:pPr>
      <w:r w:rsidRPr="004B6B3E">
        <w:rPr>
          <w:i/>
        </w:rPr>
        <w:t>p&gt;q FDR</w:t>
      </w:r>
      <w:r w:rsidRPr="004B6B3E">
        <w:t xml:space="preserve">, </w:t>
      </w:r>
      <w:r w:rsidRPr="004B6B3E">
        <w:rPr>
          <w:i/>
        </w:rPr>
        <w:t>q&gt;c FDR</w:t>
      </w:r>
      <w:r w:rsidRPr="004B6B3E">
        <w:t xml:space="preserve"> establish an FDR threshold other than 0.01 (1%) for outlier removal in the peptide</w:t>
      </w:r>
      <w:r w:rsidR="003D2804">
        <w:t>-to-</w:t>
      </w:r>
      <w:r w:rsidRPr="004B6B3E">
        <w:t>protein and protein</w:t>
      </w:r>
      <w:r w:rsidR="003D2804">
        <w:t>-to-</w:t>
      </w:r>
      <w:r w:rsidRPr="004B6B3E">
        <w:t>category integrations, respectively. If FDR = 0 is selected, then the outliers are not discarded.</w:t>
      </w:r>
    </w:p>
    <w:p w14:paraId="737A49C2" w14:textId="44B8ADD5" w:rsidR="00631D8F" w:rsidRPr="004B6B3E" w:rsidRDefault="00631D8F" w:rsidP="002F6269">
      <w:pPr>
        <w:pStyle w:val="ListParagraph"/>
        <w:numPr>
          <w:ilvl w:val="0"/>
          <w:numId w:val="3"/>
        </w:numPr>
      </w:pPr>
      <w:r w:rsidRPr="004B6B3E">
        <w:rPr>
          <w:i/>
        </w:rPr>
        <w:t>p&gt;q Var(x)</w:t>
      </w:r>
      <w:r w:rsidRPr="004B6B3E">
        <w:t xml:space="preserve">, </w:t>
      </w:r>
      <w:r w:rsidRPr="004B6B3E">
        <w:rPr>
          <w:i/>
        </w:rPr>
        <w:t>q&gt;c Var(x)</w:t>
      </w:r>
      <w:r w:rsidRPr="004B6B3E">
        <w:t xml:space="preserve"> set a fixed value for the variance in the peptide</w:t>
      </w:r>
      <w:r w:rsidR="003D2804">
        <w:t>-to-</w:t>
      </w:r>
      <w:r w:rsidRPr="004B6B3E">
        <w:t>protein and protein</w:t>
      </w:r>
      <w:r w:rsidR="003D2804">
        <w:t>-to-</w:t>
      </w:r>
      <w:r w:rsidRPr="004B6B3E">
        <w:t>category integrations, respectively. By default, the variance will be iteratively calculated based on the Levenberg-Marquardt algorithm in the first lower level</w:t>
      </w:r>
      <w:r w:rsidR="003D2804">
        <w:t>-to-</w:t>
      </w:r>
      <w:r w:rsidRPr="004B6B3E">
        <w:t xml:space="preserve">higher level integration </w:t>
      </w:r>
      <w:r w:rsidR="002F6269" w:rsidRPr="004B6B3E">
        <w:t>(</w:t>
      </w:r>
      <w:r w:rsidR="002F6269" w:rsidRPr="000F1BA5">
        <w:rPr>
          <w:i/>
          <w:iCs/>
          <w:color w:val="BF8F00" w:themeColor="accent4" w:themeShade="BF"/>
        </w:rPr>
        <w:fldChar w:fldCharType="begin"/>
      </w:r>
      <w:r w:rsidR="002F6269" w:rsidRPr="000F1BA5">
        <w:rPr>
          <w:i/>
          <w:iCs/>
          <w:color w:val="BF8F00" w:themeColor="accent4" w:themeShade="BF"/>
        </w:rPr>
        <w:instrText xml:space="preserve"> REF _Ref103096863 \h </w:instrText>
      </w:r>
      <w:r w:rsidR="000F1BA5" w:rsidRPr="000F1BA5">
        <w:rPr>
          <w:i/>
          <w:iCs/>
          <w:color w:val="BF8F00" w:themeColor="accent4" w:themeShade="BF"/>
        </w:rPr>
        <w:instrText xml:space="preserve"> \* MERGEFORMAT </w:instrText>
      </w:r>
      <w:r w:rsidR="002F6269" w:rsidRPr="000F1BA5">
        <w:rPr>
          <w:i/>
          <w:iCs/>
          <w:color w:val="BF8F00" w:themeColor="accent4" w:themeShade="BF"/>
        </w:rPr>
      </w:r>
      <w:r w:rsidR="002F6269" w:rsidRPr="000F1BA5">
        <w:rPr>
          <w:i/>
          <w:iCs/>
          <w:color w:val="BF8F00" w:themeColor="accent4" w:themeShade="BF"/>
        </w:rPr>
        <w:fldChar w:fldCharType="separate"/>
      </w:r>
      <w:r w:rsidR="005D5269" w:rsidRPr="000F1BA5">
        <w:rPr>
          <w:i/>
          <w:iCs/>
          <w:color w:val="BF8F00" w:themeColor="accent4" w:themeShade="BF"/>
        </w:rPr>
        <w:t xml:space="preserve">Figure </w:t>
      </w:r>
      <w:r w:rsidR="005D5269" w:rsidRPr="000F1BA5">
        <w:rPr>
          <w:i/>
          <w:iCs/>
          <w:noProof/>
          <w:color w:val="BF8F00" w:themeColor="accent4" w:themeShade="BF"/>
        </w:rPr>
        <w:t>12</w:t>
      </w:r>
      <w:r w:rsidR="002F6269" w:rsidRPr="000F1BA5">
        <w:rPr>
          <w:i/>
          <w:iCs/>
          <w:color w:val="BF8F00" w:themeColor="accent4" w:themeShade="BF"/>
        </w:rPr>
        <w:fldChar w:fldCharType="end"/>
      </w:r>
      <w:r w:rsidR="002F6269" w:rsidRPr="004B6B3E">
        <w:t>).</w:t>
      </w:r>
    </w:p>
    <w:p w14:paraId="356C7BA8" w14:textId="49BBC7E9" w:rsidR="00631D8F" w:rsidRPr="004B6B3E" w:rsidRDefault="00992C62" w:rsidP="00631D8F">
      <w:pPr>
        <w:pStyle w:val="ListParagraph"/>
        <w:numPr>
          <w:ilvl w:val="0"/>
          <w:numId w:val="3"/>
        </w:numPr>
      </w:pPr>
      <w:r w:rsidRPr="00051B76">
        <w:rPr>
          <w:i/>
        </w:rPr>
        <w:t>More params</w:t>
      </w:r>
      <w:r w:rsidRPr="004B6B3E">
        <w:t xml:space="preserve"> </w:t>
      </w:r>
      <w:r w:rsidRPr="008830D4">
        <w:t>allows adding more parameters to the internal programs of the module.</w:t>
      </w:r>
      <w:r>
        <w:t xml:space="preserve"> </w:t>
      </w:r>
      <w:r w:rsidRPr="004B6B3E">
        <w:t xml:space="preserve">For more details see </w:t>
      </w:r>
      <w:hyperlink w:anchor="_More_params" w:history="1">
        <w:r w:rsidRPr="000E34F3">
          <w:rPr>
            <w:rStyle w:val="Hyperlink"/>
          </w:rPr>
          <w:t>More params</w:t>
        </w:r>
      </w:hyperlink>
      <w:r w:rsidRPr="004B6B3E">
        <w:t xml:space="preserve"> in the “Special Parameters” Section.</w:t>
      </w:r>
    </w:p>
    <w:p w14:paraId="1DD0B054" w14:textId="77777777" w:rsidR="00631D8F" w:rsidRPr="004B6B3E" w:rsidRDefault="00631D8F" w:rsidP="00631D8F">
      <w:pPr>
        <w:keepNext/>
        <w:jc w:val="center"/>
      </w:pPr>
      <w:r w:rsidRPr="004B6B3E">
        <w:rPr>
          <w:noProof/>
        </w:rPr>
        <w:drawing>
          <wp:inline distT="0" distB="0" distL="0" distR="0" wp14:anchorId="236FF4BA" wp14:editId="4F7DA020">
            <wp:extent cx="4591691" cy="743054"/>
            <wp:effectExtent l="95250" t="38100" r="37465" b="952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91691" cy="743054"/>
                    </a:xfrm>
                    <a:prstGeom prst="rect">
                      <a:avLst/>
                    </a:prstGeom>
                    <a:effectLst>
                      <a:outerShdw blurRad="50800" dist="38100" dir="8100000" algn="tr" rotWithShape="0">
                        <a:prstClr val="black">
                          <a:alpha val="40000"/>
                        </a:prstClr>
                      </a:outerShdw>
                    </a:effectLst>
                  </pic:spPr>
                </pic:pic>
              </a:graphicData>
            </a:graphic>
          </wp:inline>
        </w:drawing>
      </w:r>
    </w:p>
    <w:p w14:paraId="6A094740" w14:textId="64CB3AD2" w:rsidR="00631D8F" w:rsidRPr="000F1BA5" w:rsidRDefault="00631D8F" w:rsidP="00631D8F">
      <w:pPr>
        <w:pStyle w:val="Caption"/>
        <w:rPr>
          <w:bCs/>
        </w:rPr>
      </w:pPr>
      <w:bookmarkStart w:id="66" w:name="_Ref103096698"/>
      <w:r w:rsidRPr="000F1BA5">
        <w:rPr>
          <w:bCs/>
        </w:rPr>
        <w:t xml:space="preserve">Figure </w:t>
      </w:r>
      <w:r w:rsidRPr="000F1BA5">
        <w:rPr>
          <w:bCs/>
        </w:rPr>
        <w:fldChar w:fldCharType="begin"/>
      </w:r>
      <w:r w:rsidRPr="000F1BA5">
        <w:rPr>
          <w:bCs/>
        </w:rPr>
        <w:instrText xml:space="preserve"> SEQ Figure \* ARABIC </w:instrText>
      </w:r>
      <w:r w:rsidRPr="000F1BA5">
        <w:rPr>
          <w:bCs/>
        </w:rPr>
        <w:fldChar w:fldCharType="separate"/>
      </w:r>
      <w:r w:rsidR="005D5269" w:rsidRPr="000F1BA5">
        <w:rPr>
          <w:bCs/>
          <w:noProof/>
        </w:rPr>
        <w:t>28</w:t>
      </w:r>
      <w:r w:rsidRPr="000F1BA5">
        <w:rPr>
          <w:bCs/>
        </w:rPr>
        <w:fldChar w:fldCharType="end"/>
      </w:r>
      <w:bookmarkEnd w:id="66"/>
      <w:r w:rsidRPr="000F1BA5">
        <w:rPr>
          <w:bCs/>
        </w:rPr>
        <w:t>. Task-table with advanced parameters in the WPP-SBT module.</w:t>
      </w:r>
    </w:p>
    <w:p w14:paraId="00FF600F" w14:textId="77777777" w:rsidR="00631D8F" w:rsidRPr="004B6B3E" w:rsidRDefault="00631D8F" w:rsidP="00631D8F"/>
    <w:p w14:paraId="6014D1F3" w14:textId="77777777" w:rsidR="00631D8F" w:rsidRPr="004B6B3E" w:rsidRDefault="00631D8F" w:rsidP="00631D8F">
      <w:pPr>
        <w:pStyle w:val="Heading3"/>
      </w:pPr>
      <w:bookmarkStart w:id="67" w:name="_WPPG-SBT_1"/>
      <w:bookmarkEnd w:id="67"/>
      <w:r w:rsidRPr="004B6B3E">
        <w:rPr>
          <w:rFonts w:asciiTheme="minorHAnsi" w:hAnsiTheme="minorHAnsi"/>
        </w:rPr>
        <w:t>WPPG-SBT</w:t>
      </w:r>
    </w:p>
    <w:p w14:paraId="19C74174" w14:textId="0BFAE3B9" w:rsidR="00631D8F" w:rsidRPr="004B6B3E" w:rsidRDefault="00631D8F" w:rsidP="00631D8F">
      <w:r w:rsidRPr="004B6B3E">
        <w:t>The WPPG-SBT module performs the integrations peptide</w:t>
      </w:r>
      <w:r w:rsidR="003D2804">
        <w:t>-to-</w:t>
      </w:r>
      <w:r w:rsidRPr="004B6B3E">
        <w:t>protein, protein</w:t>
      </w:r>
      <w:r w:rsidR="003D2804">
        <w:t>-to-</w:t>
      </w:r>
      <w:r w:rsidRPr="004B6B3E">
        <w:t>gene, gene</w:t>
      </w:r>
      <w:r w:rsidR="003D2804">
        <w:t>-to-</w:t>
      </w:r>
      <w:r w:rsidRPr="004B6B3E">
        <w:t>category, gene</w:t>
      </w:r>
      <w:r w:rsidR="003D2804">
        <w:t>-to-</w:t>
      </w:r>
      <w:proofErr w:type="spellStart"/>
      <w:r w:rsidRPr="004B6B3E">
        <w:t>geneall</w:t>
      </w:r>
      <w:proofErr w:type="spellEnd"/>
      <w:r w:rsidRPr="004B6B3E">
        <w:t>,</w:t>
      </w:r>
      <w:r w:rsidR="00221550">
        <w:t xml:space="preserve"> </w:t>
      </w:r>
      <w:r w:rsidRPr="004B6B3E">
        <w:t>and category</w:t>
      </w:r>
      <w:r w:rsidR="003D2804">
        <w:t>-to-</w:t>
      </w:r>
      <w:proofErr w:type="spellStart"/>
      <w:r w:rsidRPr="004B6B3E">
        <w:t>categoryall</w:t>
      </w:r>
      <w:proofErr w:type="spellEnd"/>
      <w:r w:rsidRPr="006F37B2">
        <w:t>. In addition, the SBT algorithm is used to calculate the variance associated to the gene</w:t>
      </w:r>
      <w:r w:rsidR="003D2804">
        <w:t>-to-</w:t>
      </w:r>
      <w:r w:rsidRPr="006F37B2">
        <w:t>category integration, which is applied to the gene</w:t>
      </w:r>
      <w:r w:rsidR="003D2804">
        <w:t>-to-</w:t>
      </w:r>
      <w:proofErr w:type="spellStart"/>
      <w:r w:rsidRPr="006F37B2">
        <w:t>geneall</w:t>
      </w:r>
      <w:proofErr w:type="spellEnd"/>
      <w:r w:rsidRPr="006F37B2">
        <w:t xml:space="preserve"> integration.</w:t>
      </w:r>
    </w:p>
    <w:p w14:paraId="0C26CCD8" w14:textId="77777777" w:rsidR="00631D8F" w:rsidRPr="004B6B3E" w:rsidRDefault="00631D8F" w:rsidP="00631D8F"/>
    <w:p w14:paraId="478D3BCE" w14:textId="77777777" w:rsidR="00631D8F" w:rsidRPr="004B6B3E" w:rsidRDefault="00631D8F" w:rsidP="00631D8F">
      <w:pPr>
        <w:pStyle w:val="Heading4"/>
      </w:pPr>
      <w:r w:rsidRPr="004B6B3E">
        <w:lastRenderedPageBreak/>
        <w:t>Standard parameters</w:t>
      </w:r>
    </w:p>
    <w:p w14:paraId="103C36AA" w14:textId="7BF18ACF" w:rsidR="00631D8F" w:rsidRPr="004B6B3E" w:rsidRDefault="00631D8F" w:rsidP="00631D8F">
      <w:r w:rsidRPr="004B6B3E">
        <w:t>The standard parameters required by the WPPG-SBT module are (</w:t>
      </w:r>
      <w:r w:rsidR="00E04845" w:rsidRPr="000F1BA5">
        <w:rPr>
          <w:i/>
          <w:iCs/>
          <w:color w:val="BF8F00" w:themeColor="accent4" w:themeShade="BF"/>
        </w:rPr>
        <w:fldChar w:fldCharType="begin"/>
      </w:r>
      <w:r w:rsidR="00E04845" w:rsidRPr="000F1BA5">
        <w:rPr>
          <w:i/>
          <w:iCs/>
          <w:color w:val="BF8F00" w:themeColor="accent4" w:themeShade="BF"/>
        </w:rPr>
        <w:instrText xml:space="preserve"> REF _Ref103096252 \h </w:instrText>
      </w:r>
      <w:r w:rsidR="000F1BA5" w:rsidRPr="000F1BA5">
        <w:rPr>
          <w:i/>
          <w:iCs/>
          <w:color w:val="BF8F00" w:themeColor="accent4" w:themeShade="BF"/>
        </w:rPr>
        <w:instrText xml:space="preserve"> \* MERGEFORMAT </w:instrText>
      </w:r>
      <w:r w:rsidR="00E04845" w:rsidRPr="000F1BA5">
        <w:rPr>
          <w:i/>
          <w:iCs/>
          <w:color w:val="BF8F00" w:themeColor="accent4" w:themeShade="BF"/>
        </w:rPr>
      </w:r>
      <w:r w:rsidR="00E04845" w:rsidRPr="000F1BA5">
        <w:rPr>
          <w:i/>
          <w:iCs/>
          <w:color w:val="BF8F00" w:themeColor="accent4" w:themeShade="BF"/>
        </w:rPr>
        <w:fldChar w:fldCharType="separate"/>
      </w:r>
      <w:r w:rsidR="005D5269" w:rsidRPr="000F1BA5">
        <w:rPr>
          <w:i/>
          <w:iCs/>
          <w:color w:val="BF8F00" w:themeColor="accent4" w:themeShade="BF"/>
        </w:rPr>
        <w:t xml:space="preserve">Figure </w:t>
      </w:r>
      <w:r w:rsidR="005D5269" w:rsidRPr="000F1BA5">
        <w:rPr>
          <w:i/>
          <w:iCs/>
          <w:noProof/>
          <w:color w:val="BF8F00" w:themeColor="accent4" w:themeShade="BF"/>
        </w:rPr>
        <w:t>25</w:t>
      </w:r>
      <w:r w:rsidR="00E04845" w:rsidRPr="000F1BA5">
        <w:rPr>
          <w:i/>
          <w:iCs/>
          <w:color w:val="BF8F00" w:themeColor="accent4" w:themeShade="BF"/>
        </w:rPr>
        <w:fldChar w:fldCharType="end"/>
      </w:r>
      <w:r w:rsidRPr="004B6B3E">
        <w:t>):</w:t>
      </w:r>
    </w:p>
    <w:p w14:paraId="7109CFA7" w14:textId="77777777" w:rsidR="00631D8F" w:rsidRPr="004B6B3E" w:rsidRDefault="00631D8F" w:rsidP="00631D8F">
      <w:pPr>
        <w:pStyle w:val="ListParagraph"/>
        <w:numPr>
          <w:ilvl w:val="0"/>
          <w:numId w:val="2"/>
        </w:numPr>
      </w:pPr>
      <w:r w:rsidRPr="004B6B3E">
        <w:rPr>
          <w:i/>
        </w:rPr>
        <w:t>Forced execution</w:t>
      </w:r>
      <w:r w:rsidRPr="004B6B3E">
        <w:t>: This checkbox field indicates whether to force the execution or not.</w:t>
      </w:r>
    </w:p>
    <w:p w14:paraId="207026D7" w14:textId="78FCC076" w:rsidR="00631D8F" w:rsidRPr="004B6B3E" w:rsidRDefault="00631D8F" w:rsidP="00631D8F">
      <w:pPr>
        <w:pStyle w:val="ListParagraph"/>
        <w:numPr>
          <w:ilvl w:val="0"/>
          <w:numId w:val="2"/>
        </w:numPr>
      </w:pPr>
      <w:r w:rsidRPr="004B6B3E">
        <w:rPr>
          <w:i/>
        </w:rPr>
        <w:t>Experiment</w:t>
      </w:r>
      <w:r w:rsidRPr="004B6B3E">
        <w:t xml:space="preserve"> is the column header that designates which elements from the Identification file will be used in the starting scan</w:t>
      </w:r>
      <w:r w:rsidR="003D2804">
        <w:t>-to-</w:t>
      </w:r>
      <w:r w:rsidRPr="004B6B3E">
        <w:t>peptide integration.</w:t>
      </w:r>
    </w:p>
    <w:p w14:paraId="098ED29C" w14:textId="77777777" w:rsidR="00631D8F" w:rsidRPr="004B6B3E" w:rsidRDefault="00631D8F" w:rsidP="00631D8F">
      <w:pPr>
        <w:pStyle w:val="ListParagraph"/>
        <w:numPr>
          <w:ilvl w:val="0"/>
          <w:numId w:val="2"/>
        </w:numPr>
      </w:pPr>
      <w:r w:rsidRPr="004B6B3E">
        <w:rPr>
          <w:i/>
        </w:rPr>
        <w:t>Identifier column header</w:t>
      </w:r>
      <w:r w:rsidRPr="004B6B3E">
        <w:t xml:space="preserve"> is the identification file column header that unambiguously identifies the scans.</w:t>
      </w:r>
    </w:p>
    <w:p w14:paraId="47326F9B" w14:textId="77777777" w:rsidR="00631D8F" w:rsidRPr="004B6B3E" w:rsidRDefault="00631D8F" w:rsidP="00631D8F">
      <w:pPr>
        <w:pStyle w:val="ListParagraph"/>
        <w:numPr>
          <w:ilvl w:val="0"/>
          <w:numId w:val="2"/>
        </w:numPr>
      </w:pPr>
      <w:r w:rsidRPr="004B6B3E">
        <w:rPr>
          <w:i/>
        </w:rPr>
        <w:t>Ratio numerator</w:t>
      </w:r>
      <w:r w:rsidRPr="004B6B3E">
        <w:t xml:space="preserve"> specifies which identification file column header designates the quantitative values to be used as a numerator for the log</w:t>
      </w:r>
      <w:r w:rsidRPr="004B6B3E">
        <w:rPr>
          <w:vertAlign w:val="subscript"/>
        </w:rPr>
        <w:t>2</w:t>
      </w:r>
      <w:r w:rsidRPr="004B6B3E">
        <w:t>-ratio calculation.</w:t>
      </w:r>
    </w:p>
    <w:p w14:paraId="74F06B57" w14:textId="77777777" w:rsidR="00631D8F" w:rsidRPr="004B6B3E" w:rsidRDefault="00631D8F" w:rsidP="00631D8F">
      <w:pPr>
        <w:pStyle w:val="ListParagraph"/>
        <w:numPr>
          <w:ilvl w:val="0"/>
          <w:numId w:val="2"/>
        </w:numPr>
      </w:pPr>
      <w:r w:rsidRPr="004B6B3E">
        <w:rPr>
          <w:i/>
        </w:rPr>
        <w:t>Ratio denominator</w:t>
      </w:r>
      <w:r w:rsidRPr="004B6B3E">
        <w:t xml:space="preserve"> specifies which identification file column header designates the quantitative values to be used as a denominator for the log</w:t>
      </w:r>
      <w:r w:rsidRPr="004B6B3E">
        <w:rPr>
          <w:vertAlign w:val="subscript"/>
        </w:rPr>
        <w:t>2</w:t>
      </w:r>
      <w:r w:rsidRPr="004B6B3E">
        <w:t>-ratio calculation.</w:t>
      </w:r>
    </w:p>
    <w:p w14:paraId="4652E73C" w14:textId="77777777" w:rsidR="00631D8F" w:rsidRPr="004B6B3E" w:rsidRDefault="00631D8F" w:rsidP="00631D8F">
      <w:pPr>
        <w:pStyle w:val="ListParagraph"/>
        <w:numPr>
          <w:ilvl w:val="0"/>
          <w:numId w:val="2"/>
        </w:numPr>
      </w:pPr>
      <w:r w:rsidRPr="004B6B3E">
        <w:t>Output Sample folder: indicates the name of the folder where the resulting data files will be saved.</w:t>
      </w:r>
    </w:p>
    <w:p w14:paraId="757DC1BC" w14:textId="77777777" w:rsidR="00631D8F" w:rsidRPr="004B6B3E" w:rsidRDefault="00631D8F" w:rsidP="00631D8F"/>
    <w:p w14:paraId="747E3A70" w14:textId="77777777" w:rsidR="00631D8F" w:rsidRPr="004B6B3E" w:rsidRDefault="00631D8F" w:rsidP="00631D8F">
      <w:pPr>
        <w:pStyle w:val="Heading4"/>
      </w:pPr>
      <w:r w:rsidRPr="004B6B3E">
        <w:t>Advanced parameters</w:t>
      </w:r>
    </w:p>
    <w:p w14:paraId="2994BF51" w14:textId="7C671D82" w:rsidR="00631D8F" w:rsidRPr="004B6B3E" w:rsidRDefault="00631D8F" w:rsidP="00631D8F">
      <w:r w:rsidRPr="004B6B3E">
        <w:t>The WPPG-SBT module accepts the following advanced parameters (</w:t>
      </w:r>
      <w:r w:rsidR="00E04845" w:rsidRPr="000F1BA5">
        <w:rPr>
          <w:i/>
          <w:iCs/>
          <w:color w:val="BF8F00" w:themeColor="accent4" w:themeShade="BF"/>
        </w:rPr>
        <w:fldChar w:fldCharType="begin"/>
      </w:r>
      <w:r w:rsidR="00E04845" w:rsidRPr="000F1BA5">
        <w:rPr>
          <w:i/>
          <w:iCs/>
          <w:color w:val="BF8F00" w:themeColor="accent4" w:themeShade="BF"/>
        </w:rPr>
        <w:instrText xml:space="preserve"> REF _Ref103097509 \h </w:instrText>
      </w:r>
      <w:r w:rsidR="000F1BA5" w:rsidRPr="000F1BA5">
        <w:rPr>
          <w:i/>
          <w:iCs/>
          <w:color w:val="BF8F00" w:themeColor="accent4" w:themeShade="BF"/>
        </w:rPr>
        <w:instrText xml:space="preserve"> \* MERGEFORMAT </w:instrText>
      </w:r>
      <w:r w:rsidR="00E04845" w:rsidRPr="000F1BA5">
        <w:rPr>
          <w:i/>
          <w:iCs/>
          <w:color w:val="BF8F00" w:themeColor="accent4" w:themeShade="BF"/>
        </w:rPr>
      </w:r>
      <w:r w:rsidR="00E04845" w:rsidRPr="000F1BA5">
        <w:rPr>
          <w:i/>
          <w:iCs/>
          <w:color w:val="BF8F00" w:themeColor="accent4" w:themeShade="BF"/>
        </w:rPr>
        <w:fldChar w:fldCharType="separate"/>
      </w:r>
      <w:r w:rsidR="005D5269" w:rsidRPr="000F1BA5">
        <w:rPr>
          <w:i/>
          <w:iCs/>
          <w:color w:val="BF8F00" w:themeColor="accent4" w:themeShade="BF"/>
        </w:rPr>
        <w:t xml:space="preserve">Figure </w:t>
      </w:r>
      <w:r w:rsidR="005D5269" w:rsidRPr="000F1BA5">
        <w:rPr>
          <w:i/>
          <w:iCs/>
          <w:noProof/>
          <w:color w:val="BF8F00" w:themeColor="accent4" w:themeShade="BF"/>
        </w:rPr>
        <w:t>29</w:t>
      </w:r>
      <w:r w:rsidR="00E04845" w:rsidRPr="000F1BA5">
        <w:rPr>
          <w:i/>
          <w:iCs/>
          <w:color w:val="BF8F00" w:themeColor="accent4" w:themeShade="BF"/>
        </w:rPr>
        <w:fldChar w:fldCharType="end"/>
      </w:r>
      <w:r w:rsidRPr="004B6B3E">
        <w:t>):</w:t>
      </w:r>
    </w:p>
    <w:p w14:paraId="430E56AF" w14:textId="611CEB6E" w:rsidR="00B51770" w:rsidRDefault="00631D8F" w:rsidP="00631D8F">
      <w:pPr>
        <w:pStyle w:val="ListParagraph"/>
        <w:numPr>
          <w:ilvl w:val="0"/>
          <w:numId w:val="3"/>
        </w:numPr>
      </w:pPr>
      <w:r w:rsidRPr="004B6B3E">
        <w:rPr>
          <w:i/>
        </w:rPr>
        <w:t>p&gt;q Tag</w:t>
      </w:r>
      <w:r w:rsidRPr="004B6B3E">
        <w:t xml:space="preserve">, </w:t>
      </w:r>
      <w:r w:rsidRPr="004B6B3E">
        <w:rPr>
          <w:i/>
        </w:rPr>
        <w:t>q&gt;g Tag, p&gt;a Tag, q&gt;a Tag,</w:t>
      </w:r>
      <w:r w:rsidRPr="004B6B3E">
        <w:t xml:space="preserve"> </w:t>
      </w:r>
      <w:r w:rsidRPr="004B6B3E">
        <w:rPr>
          <w:i/>
        </w:rPr>
        <w:t>c&gt;a Tag</w:t>
      </w:r>
      <w:r w:rsidRPr="004B6B3E">
        <w:t xml:space="preserve"> </w:t>
      </w:r>
      <w:r w:rsidR="004E4D20" w:rsidRPr="00907E69">
        <w:t xml:space="preserve">are </w:t>
      </w:r>
      <w:r w:rsidR="004E4D20">
        <w:t xml:space="preserve">the </w:t>
      </w:r>
      <w:r w:rsidR="004E4D20" w:rsidRPr="00C06AD8">
        <w:t xml:space="preserve">text label that indicates which elements from the lower level </w:t>
      </w:r>
      <w:r w:rsidR="004E4D20">
        <w:t xml:space="preserve">(“p”, “q” and “c”) </w:t>
      </w:r>
      <w:r w:rsidR="004E4D20" w:rsidRPr="00C06AD8">
        <w:t xml:space="preserve">are integrated into the </w:t>
      </w:r>
      <w:r w:rsidR="004E4D20">
        <w:t xml:space="preserve">higher </w:t>
      </w:r>
      <w:r w:rsidR="004E4D20" w:rsidRPr="00C06AD8">
        <w:t>level</w:t>
      </w:r>
      <w:r w:rsidR="004E4D20">
        <w:t xml:space="preserve"> (“q”, “g” and “a”)</w:t>
      </w:r>
      <w:r w:rsidR="004E4D20" w:rsidRPr="00C06AD8">
        <w:t xml:space="preserve">. The tags must be specified in the third column of the corresponding </w:t>
      </w:r>
      <w:r w:rsidR="004E4D20">
        <w:t>R</w:t>
      </w:r>
      <w:r w:rsidR="004E4D20" w:rsidRPr="00C06AD8">
        <w:t xml:space="preserve">elation </w:t>
      </w:r>
      <w:r w:rsidR="004E4D20">
        <w:t>Table</w:t>
      </w:r>
      <w:r w:rsidR="004E4D20" w:rsidRPr="00C06AD8">
        <w:t xml:space="preserve">. This allows the user to discard elements for integration without needing to eliminate them from the </w:t>
      </w:r>
      <w:r w:rsidR="004E4D20">
        <w:t>R</w:t>
      </w:r>
      <w:r w:rsidR="004E4D20" w:rsidRPr="00C06AD8">
        <w:t xml:space="preserve">elation </w:t>
      </w:r>
      <w:r w:rsidR="004E4D20">
        <w:t>Table</w:t>
      </w:r>
      <w:r w:rsidR="004E4D20" w:rsidRPr="00C06AD8">
        <w:t xml:space="preserve">. Thus, if the label </w:t>
      </w:r>
      <w:r w:rsidR="001F23D8">
        <w:t>“</w:t>
      </w:r>
      <w:r w:rsidR="004E4D20" w:rsidRPr="00C06AD8">
        <w:t>marked</w:t>
      </w:r>
      <w:r w:rsidR="001F23D8">
        <w:t>”</w:t>
      </w:r>
      <w:r w:rsidR="004E4D20" w:rsidRPr="00C06AD8">
        <w:t xml:space="preserve"> is used as a Tag, only the lower level elements containing the label marked in the third column of the lower_level2</w:t>
      </w:r>
      <w:r w:rsidR="004E4D20">
        <w:t>higher</w:t>
      </w:r>
      <w:r w:rsidR="004E4D20" w:rsidRPr="00C06AD8">
        <w:t xml:space="preserve">_level </w:t>
      </w:r>
      <w:r w:rsidR="00D8053D">
        <w:t>R</w:t>
      </w:r>
      <w:r w:rsidR="004E4D20" w:rsidRPr="00C06AD8">
        <w:t xml:space="preserve">elation </w:t>
      </w:r>
      <w:r w:rsidR="00D8053D">
        <w:t xml:space="preserve">table </w:t>
      </w:r>
      <w:r w:rsidR="004E4D20" w:rsidRPr="00C06AD8">
        <w:t>will be integrated. Logical operators can also be used in the Tag field to make complex decisions</w:t>
      </w:r>
      <w:r w:rsidR="007362D2">
        <w:t>.</w:t>
      </w:r>
    </w:p>
    <w:p w14:paraId="2C7E0E8F" w14:textId="7B014B5A" w:rsidR="00B51770" w:rsidRDefault="00B51770" w:rsidP="00B51770">
      <w:pPr>
        <w:pStyle w:val="ListParagraph"/>
      </w:pPr>
      <w:r w:rsidRPr="00DA3518">
        <w:rPr>
          <w:lang w:val="en-GB"/>
        </w:rPr>
        <w:t>By default, iSanXoT eliminates outliers from the lower level according to an FDR&lt;1% threshold.</w:t>
      </w:r>
    </w:p>
    <w:p w14:paraId="4A7C5E2B" w14:textId="1FF6E7D8" w:rsidR="00631D8F" w:rsidRPr="004B6B3E" w:rsidRDefault="007362D2" w:rsidP="0004026F">
      <w:pPr>
        <w:pStyle w:val="ListParagraph"/>
      </w:pPr>
      <w:r>
        <w:t xml:space="preserve">For further details, read the Advanced Parameters for the </w:t>
      </w:r>
      <w:hyperlink w:anchor="_Advanced_parameters" w:history="1">
        <w:r w:rsidRPr="00205036">
          <w:rPr>
            <w:rStyle w:val="Hyperlink"/>
          </w:rPr>
          <w:t>INTEGRATE</w:t>
        </w:r>
      </w:hyperlink>
      <w:r>
        <w:t xml:space="preserve"> module</w:t>
      </w:r>
      <w:r w:rsidRPr="00C06AD8">
        <w:t>.</w:t>
      </w:r>
    </w:p>
    <w:p w14:paraId="20356600" w14:textId="7A32670C" w:rsidR="00631D8F" w:rsidRPr="004B6B3E" w:rsidRDefault="00631D8F" w:rsidP="00631D8F">
      <w:pPr>
        <w:pStyle w:val="ListParagraph"/>
        <w:numPr>
          <w:ilvl w:val="0"/>
          <w:numId w:val="3"/>
        </w:numPr>
      </w:pPr>
      <w:r w:rsidRPr="004B6B3E">
        <w:rPr>
          <w:i/>
        </w:rPr>
        <w:t>p&gt;q FDR, q&gt;g FDR</w:t>
      </w:r>
      <w:r w:rsidRPr="004B6B3E">
        <w:t xml:space="preserve">, </w:t>
      </w:r>
      <w:r w:rsidRPr="004B6B3E">
        <w:rPr>
          <w:i/>
        </w:rPr>
        <w:t>g&gt;c FDR</w:t>
      </w:r>
      <w:r w:rsidRPr="004B6B3E">
        <w:t xml:space="preserve"> establish an FDR threshold other than 0.01 (1%) for outlier removal in the integrations peptide</w:t>
      </w:r>
      <w:r w:rsidR="003D2804">
        <w:t>-to-</w:t>
      </w:r>
      <w:r w:rsidRPr="004B6B3E">
        <w:t>protein, protein</w:t>
      </w:r>
      <w:r w:rsidR="003D2804">
        <w:t>-to-</w:t>
      </w:r>
      <w:r w:rsidRPr="004B6B3E">
        <w:t>gene, and gene</w:t>
      </w:r>
      <w:r w:rsidR="003D2804">
        <w:t>-to-</w:t>
      </w:r>
      <w:r w:rsidRPr="004B6B3E">
        <w:t>category, respectively. If FDR = 0 is selected, then the outliers are not discarded.</w:t>
      </w:r>
    </w:p>
    <w:p w14:paraId="3B96C154" w14:textId="06C09732" w:rsidR="00631D8F" w:rsidRPr="004B6B3E" w:rsidRDefault="00631D8F" w:rsidP="00170634">
      <w:pPr>
        <w:pStyle w:val="ListParagraph"/>
        <w:numPr>
          <w:ilvl w:val="0"/>
          <w:numId w:val="3"/>
        </w:numPr>
      </w:pPr>
      <w:r w:rsidRPr="004B6B3E">
        <w:rPr>
          <w:i/>
        </w:rPr>
        <w:t>p&gt;q Var(x)</w:t>
      </w:r>
      <w:r w:rsidRPr="004B6B3E">
        <w:t xml:space="preserve">, </w:t>
      </w:r>
      <w:r w:rsidRPr="004B6B3E">
        <w:rPr>
          <w:i/>
        </w:rPr>
        <w:t>q&gt;g Var(x), g&gt;c Var(x)</w:t>
      </w:r>
      <w:r w:rsidRPr="004B6B3E">
        <w:t xml:space="preserve"> set a fixed value for the variance in the integrations peptide</w:t>
      </w:r>
      <w:r w:rsidR="003D2804">
        <w:t>-to-</w:t>
      </w:r>
      <w:r w:rsidRPr="004B6B3E">
        <w:t>protein, protein</w:t>
      </w:r>
      <w:r w:rsidR="003D2804">
        <w:t>-to-</w:t>
      </w:r>
      <w:r w:rsidRPr="004B6B3E">
        <w:t>gene, and gene</w:t>
      </w:r>
      <w:r w:rsidR="003D2804">
        <w:t>-to-</w:t>
      </w:r>
      <w:r w:rsidRPr="004B6B3E">
        <w:t>category, respectively. By default, the variance will be iteratively calculated based on the Levenberg-Marquardt algorithm in the first lower level</w:t>
      </w:r>
      <w:r w:rsidR="003D2804">
        <w:t>-to-</w:t>
      </w:r>
      <w:r w:rsidRPr="004B6B3E">
        <w:t>higher level integration</w:t>
      </w:r>
      <w:r w:rsidR="00170634" w:rsidRPr="004B6B3E">
        <w:t xml:space="preserve"> (</w:t>
      </w:r>
      <w:r w:rsidR="00170634" w:rsidRPr="00696DFE">
        <w:rPr>
          <w:i/>
          <w:iCs/>
          <w:color w:val="BF8F00" w:themeColor="accent4" w:themeShade="BF"/>
        </w:rPr>
        <w:fldChar w:fldCharType="begin"/>
      </w:r>
      <w:r w:rsidR="00170634" w:rsidRPr="00696DFE">
        <w:rPr>
          <w:i/>
          <w:iCs/>
          <w:color w:val="BF8F00" w:themeColor="accent4" w:themeShade="BF"/>
        </w:rPr>
        <w:instrText xml:space="preserve"> REF _Ref103096863 \h </w:instrText>
      </w:r>
      <w:r w:rsidR="00696DFE" w:rsidRPr="00696DFE">
        <w:rPr>
          <w:i/>
          <w:iCs/>
          <w:color w:val="BF8F00" w:themeColor="accent4" w:themeShade="BF"/>
        </w:rPr>
        <w:instrText xml:space="preserve"> \* MERGEFORMAT </w:instrText>
      </w:r>
      <w:r w:rsidR="00170634" w:rsidRPr="00696DFE">
        <w:rPr>
          <w:i/>
          <w:iCs/>
          <w:color w:val="BF8F00" w:themeColor="accent4" w:themeShade="BF"/>
        </w:rPr>
      </w:r>
      <w:r w:rsidR="00170634" w:rsidRPr="00696DFE">
        <w:rPr>
          <w:i/>
          <w:iCs/>
          <w:color w:val="BF8F00" w:themeColor="accent4" w:themeShade="BF"/>
        </w:rPr>
        <w:fldChar w:fldCharType="separate"/>
      </w:r>
      <w:r w:rsidR="005D5269" w:rsidRPr="00696DFE">
        <w:rPr>
          <w:i/>
          <w:iCs/>
          <w:color w:val="BF8F00" w:themeColor="accent4" w:themeShade="BF"/>
        </w:rPr>
        <w:t xml:space="preserve">Figure </w:t>
      </w:r>
      <w:r w:rsidR="005D5269" w:rsidRPr="00696DFE">
        <w:rPr>
          <w:i/>
          <w:iCs/>
          <w:noProof/>
          <w:color w:val="BF8F00" w:themeColor="accent4" w:themeShade="BF"/>
        </w:rPr>
        <w:t>12</w:t>
      </w:r>
      <w:r w:rsidR="00170634" w:rsidRPr="00696DFE">
        <w:rPr>
          <w:i/>
          <w:iCs/>
          <w:color w:val="BF8F00" w:themeColor="accent4" w:themeShade="BF"/>
        </w:rPr>
        <w:fldChar w:fldCharType="end"/>
      </w:r>
      <w:r w:rsidR="00170634" w:rsidRPr="004B6B3E">
        <w:t>).</w:t>
      </w:r>
    </w:p>
    <w:p w14:paraId="21837741" w14:textId="7917B655" w:rsidR="00631D8F" w:rsidRPr="004B6B3E" w:rsidRDefault="00992C62" w:rsidP="00631D8F">
      <w:pPr>
        <w:pStyle w:val="ListParagraph"/>
        <w:numPr>
          <w:ilvl w:val="0"/>
          <w:numId w:val="3"/>
        </w:numPr>
      </w:pPr>
      <w:r w:rsidRPr="00051B76">
        <w:rPr>
          <w:i/>
        </w:rPr>
        <w:t>More params</w:t>
      </w:r>
      <w:r w:rsidRPr="004B6B3E">
        <w:t xml:space="preserve"> </w:t>
      </w:r>
      <w:r w:rsidRPr="008830D4">
        <w:t>allows adding more parameters to the internal programs of the module.</w:t>
      </w:r>
      <w:r>
        <w:t xml:space="preserve"> </w:t>
      </w:r>
      <w:r w:rsidRPr="004B6B3E">
        <w:t xml:space="preserve">For more details see </w:t>
      </w:r>
      <w:hyperlink w:anchor="_More_params" w:history="1">
        <w:r w:rsidRPr="000E34F3">
          <w:rPr>
            <w:rStyle w:val="Hyperlink"/>
          </w:rPr>
          <w:t>More params</w:t>
        </w:r>
      </w:hyperlink>
      <w:r w:rsidRPr="004B6B3E">
        <w:t xml:space="preserve"> in the “Special Parameters” Section.</w:t>
      </w:r>
    </w:p>
    <w:p w14:paraId="4B82B3E2" w14:textId="77777777" w:rsidR="00631D8F" w:rsidRPr="004B6B3E" w:rsidRDefault="00631D8F" w:rsidP="00631D8F">
      <w:pPr>
        <w:keepNext/>
        <w:jc w:val="center"/>
      </w:pPr>
      <w:r w:rsidRPr="004B6B3E">
        <w:rPr>
          <w:noProof/>
        </w:rPr>
        <w:drawing>
          <wp:inline distT="0" distB="0" distL="0" distR="0" wp14:anchorId="049A39AF" wp14:editId="629319B2">
            <wp:extent cx="5400040" cy="598805"/>
            <wp:effectExtent l="95250" t="38100" r="29210" b="869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598805"/>
                    </a:xfrm>
                    <a:prstGeom prst="rect">
                      <a:avLst/>
                    </a:prstGeom>
                    <a:effectLst>
                      <a:outerShdw blurRad="50800" dist="38100" dir="8100000" algn="tr" rotWithShape="0">
                        <a:prstClr val="black">
                          <a:alpha val="40000"/>
                        </a:prstClr>
                      </a:outerShdw>
                    </a:effectLst>
                  </pic:spPr>
                </pic:pic>
              </a:graphicData>
            </a:graphic>
          </wp:inline>
        </w:drawing>
      </w:r>
    </w:p>
    <w:p w14:paraId="703BB293" w14:textId="1519E0D0" w:rsidR="00631D8F" w:rsidRPr="00696DFE" w:rsidRDefault="00631D8F" w:rsidP="00631D8F">
      <w:pPr>
        <w:pStyle w:val="Caption"/>
        <w:rPr>
          <w:bCs/>
        </w:rPr>
      </w:pPr>
      <w:bookmarkStart w:id="68" w:name="_Ref103097509"/>
      <w:r w:rsidRPr="00696DFE">
        <w:rPr>
          <w:bCs/>
        </w:rPr>
        <w:t xml:space="preserve">Figure </w:t>
      </w:r>
      <w:r w:rsidRPr="00696DFE">
        <w:rPr>
          <w:bCs/>
        </w:rPr>
        <w:fldChar w:fldCharType="begin"/>
      </w:r>
      <w:r w:rsidRPr="00696DFE">
        <w:rPr>
          <w:bCs/>
        </w:rPr>
        <w:instrText xml:space="preserve"> SEQ Figure \* ARABIC </w:instrText>
      </w:r>
      <w:r w:rsidRPr="00696DFE">
        <w:rPr>
          <w:bCs/>
        </w:rPr>
        <w:fldChar w:fldCharType="separate"/>
      </w:r>
      <w:r w:rsidR="005D5269" w:rsidRPr="00696DFE">
        <w:rPr>
          <w:bCs/>
          <w:noProof/>
        </w:rPr>
        <w:t>29</w:t>
      </w:r>
      <w:r w:rsidRPr="00696DFE">
        <w:rPr>
          <w:bCs/>
        </w:rPr>
        <w:fldChar w:fldCharType="end"/>
      </w:r>
      <w:bookmarkEnd w:id="68"/>
      <w:r w:rsidRPr="00696DFE">
        <w:rPr>
          <w:bCs/>
        </w:rPr>
        <w:t>. Task-table with advanced parameters in the WPPG-SBT module.</w:t>
      </w:r>
    </w:p>
    <w:p w14:paraId="3D3EAA90" w14:textId="21E3AE55" w:rsidR="00631D8F" w:rsidRPr="004B6B3E" w:rsidRDefault="00631D8F" w:rsidP="00631D8F"/>
    <w:p w14:paraId="36A3C90C" w14:textId="77777777" w:rsidR="00B75818" w:rsidRPr="004B6B3E" w:rsidRDefault="00B75818" w:rsidP="00631D8F"/>
    <w:p w14:paraId="28DA0B63" w14:textId="3C452431" w:rsidR="000F1AF6" w:rsidRPr="004B6B3E" w:rsidRDefault="000F1AF6" w:rsidP="0004026F">
      <w:pPr>
        <w:pStyle w:val="Heading2"/>
        <w:jc w:val="center"/>
      </w:pPr>
      <w:bookmarkStart w:id="69" w:name="_Report_modules"/>
      <w:bookmarkStart w:id="70" w:name="_Reports_modules"/>
      <w:bookmarkEnd w:id="69"/>
      <w:bookmarkEnd w:id="70"/>
      <w:r w:rsidRPr="004B6B3E">
        <w:t>Report</w:t>
      </w:r>
      <w:r w:rsidR="00E100D9" w:rsidRPr="004B6B3E">
        <w:t>s</w:t>
      </w:r>
      <w:r w:rsidRPr="004B6B3E">
        <w:t xml:space="preserve"> modules</w:t>
      </w:r>
    </w:p>
    <w:p w14:paraId="4FF38DFC" w14:textId="77777777" w:rsidR="000F1AF6" w:rsidRPr="004B6B3E" w:rsidRDefault="000F1AF6" w:rsidP="000F1AF6"/>
    <w:p w14:paraId="4D9ADF27" w14:textId="4ABA1F31" w:rsidR="00AB21CF" w:rsidRPr="004B6B3E" w:rsidRDefault="00AF32D7" w:rsidP="00BC7547">
      <w:pPr>
        <w:pStyle w:val="Heading3"/>
      </w:pPr>
      <w:bookmarkStart w:id="71" w:name="_REPORT"/>
      <w:bookmarkEnd w:id="71"/>
      <w:r w:rsidRPr="004B6B3E">
        <w:rPr>
          <w:rFonts w:asciiTheme="minorHAnsi" w:hAnsiTheme="minorHAnsi"/>
        </w:rPr>
        <w:t>REPORT</w:t>
      </w:r>
    </w:p>
    <w:p w14:paraId="496FB681" w14:textId="6AE516F2" w:rsidR="00AF32D7" w:rsidRPr="004B6B3E" w:rsidRDefault="00056C1D" w:rsidP="00AF32D7">
      <w:r w:rsidRPr="004B6B3E">
        <w:t xml:space="preserve">The REPORT module allows the collection of </w:t>
      </w:r>
      <w:r w:rsidR="00042969" w:rsidRPr="004B6B3E">
        <w:t xml:space="preserve">the statistical </w:t>
      </w:r>
      <w:r w:rsidR="004F2768" w:rsidRPr="004B6B3E">
        <w:t>variables</w:t>
      </w:r>
      <w:r w:rsidR="00042969" w:rsidRPr="004B6B3E">
        <w:t xml:space="preserve"> </w:t>
      </w:r>
      <w:r w:rsidR="00E57717" w:rsidRPr="004B6B3E">
        <w:t>(</w:t>
      </w:r>
      <w:r w:rsidR="00A7044B" w:rsidRPr="004B6B3E">
        <w:t xml:space="preserve">n, tags, </w:t>
      </w:r>
      <w:proofErr w:type="spellStart"/>
      <w:r w:rsidR="00A7044B" w:rsidRPr="004B6B3E">
        <w:t>Xinf</w:t>
      </w:r>
      <w:proofErr w:type="spellEnd"/>
      <w:r w:rsidR="00A7044B" w:rsidRPr="004B6B3E">
        <w:t xml:space="preserve">, </w:t>
      </w:r>
      <w:proofErr w:type="spellStart"/>
      <w:r w:rsidR="00A7044B" w:rsidRPr="004B6B3E">
        <w:t>Vinf</w:t>
      </w:r>
      <w:proofErr w:type="spellEnd"/>
      <w:r w:rsidR="00A7044B" w:rsidRPr="004B6B3E">
        <w:t xml:space="preserve">, </w:t>
      </w:r>
      <w:proofErr w:type="spellStart"/>
      <w:r w:rsidR="00A7044B" w:rsidRPr="004B6B3E">
        <w:t>Xsup</w:t>
      </w:r>
      <w:proofErr w:type="spellEnd"/>
      <w:r w:rsidR="00A7044B" w:rsidRPr="004B6B3E">
        <w:t xml:space="preserve">, </w:t>
      </w:r>
      <w:proofErr w:type="spellStart"/>
      <w:r w:rsidR="00A7044B" w:rsidRPr="004B6B3E">
        <w:t>Vsup</w:t>
      </w:r>
      <w:proofErr w:type="spellEnd"/>
      <w:r w:rsidR="00A7044B" w:rsidRPr="004B6B3E">
        <w:t>, Z, FDR</w:t>
      </w:r>
      <w:r w:rsidR="00A7044B">
        <w:t xml:space="preserve">, </w:t>
      </w:r>
      <w:proofErr w:type="spellStart"/>
      <w:r w:rsidR="00A7044B">
        <w:t>X’inf</w:t>
      </w:r>
      <w:proofErr w:type="spellEnd"/>
      <w:r w:rsidR="00A7044B">
        <w:t xml:space="preserve"> and </w:t>
      </w:r>
      <w:proofErr w:type="spellStart"/>
      <w:r w:rsidR="00A7044B">
        <w:t>Winf</w:t>
      </w:r>
      <w:proofErr w:type="spellEnd"/>
      <w:r w:rsidR="00E57717" w:rsidRPr="004B6B3E">
        <w:t xml:space="preserve">) </w:t>
      </w:r>
      <w:r w:rsidR="00042969" w:rsidRPr="004B6B3E">
        <w:t xml:space="preserve">from the different </w:t>
      </w:r>
      <w:r w:rsidRPr="004B6B3E">
        <w:t>integration</w:t>
      </w:r>
      <w:r w:rsidR="00042969" w:rsidRPr="004B6B3E">
        <w:t xml:space="preserve">s performed </w:t>
      </w:r>
      <w:r w:rsidRPr="004B6B3E">
        <w:t>into result table</w:t>
      </w:r>
      <w:r w:rsidR="00042969" w:rsidRPr="004B6B3E">
        <w:t>s</w:t>
      </w:r>
      <w:r w:rsidRPr="004B6B3E">
        <w:t xml:space="preserve">. </w:t>
      </w:r>
    </w:p>
    <w:p w14:paraId="1BE21458" w14:textId="77777777" w:rsidR="00F552ED" w:rsidRPr="004B6B3E" w:rsidRDefault="00F552ED" w:rsidP="00AF32D7"/>
    <w:p w14:paraId="5DB95CCF" w14:textId="17D944F4" w:rsidR="007346ED" w:rsidRPr="004B6B3E" w:rsidRDefault="00042969" w:rsidP="00BC7547">
      <w:pPr>
        <w:pStyle w:val="Heading4"/>
      </w:pPr>
      <w:r w:rsidRPr="004B6B3E">
        <w:t xml:space="preserve">Standard </w:t>
      </w:r>
      <w:r w:rsidR="00187FD8" w:rsidRPr="004B6B3E">
        <w:t>parameters</w:t>
      </w:r>
    </w:p>
    <w:p w14:paraId="2B2A6B42" w14:textId="25751988" w:rsidR="007346ED" w:rsidRPr="004B6B3E" w:rsidRDefault="007346ED" w:rsidP="007346ED">
      <w:r w:rsidRPr="004B6B3E">
        <w:t xml:space="preserve">The </w:t>
      </w:r>
      <w:r w:rsidR="00042969" w:rsidRPr="004B6B3E">
        <w:t xml:space="preserve">standard </w:t>
      </w:r>
      <w:r w:rsidRPr="004B6B3E">
        <w:t>parameters</w:t>
      </w:r>
      <w:r w:rsidR="00042969" w:rsidRPr="004B6B3E">
        <w:t xml:space="preserve"> showing in the REPORT task table</w:t>
      </w:r>
      <w:r w:rsidRPr="004B6B3E">
        <w:t xml:space="preserve"> are</w:t>
      </w:r>
      <w:r w:rsidR="00042969" w:rsidRPr="004B6B3E">
        <w:t xml:space="preserve"> (</w:t>
      </w:r>
      <w:r w:rsidR="00341AC8" w:rsidRPr="00696DFE">
        <w:rPr>
          <w:i/>
          <w:iCs/>
          <w:color w:val="BF8F00" w:themeColor="accent4" w:themeShade="BF"/>
        </w:rPr>
        <w:fldChar w:fldCharType="begin"/>
      </w:r>
      <w:r w:rsidR="00341AC8" w:rsidRPr="00696DFE">
        <w:rPr>
          <w:i/>
          <w:iCs/>
          <w:color w:val="BF8F00" w:themeColor="accent4" w:themeShade="BF"/>
        </w:rPr>
        <w:instrText xml:space="preserve"> REF _Ref103115700 \h </w:instrText>
      </w:r>
      <w:r w:rsidR="00696DFE" w:rsidRPr="00696DFE">
        <w:rPr>
          <w:i/>
          <w:iCs/>
          <w:color w:val="BF8F00" w:themeColor="accent4" w:themeShade="BF"/>
        </w:rPr>
        <w:instrText xml:space="preserve"> \* MERGEFORMAT </w:instrText>
      </w:r>
      <w:r w:rsidR="00341AC8" w:rsidRPr="00696DFE">
        <w:rPr>
          <w:i/>
          <w:iCs/>
          <w:color w:val="BF8F00" w:themeColor="accent4" w:themeShade="BF"/>
        </w:rPr>
      </w:r>
      <w:r w:rsidR="00341AC8" w:rsidRPr="00696DFE">
        <w:rPr>
          <w:i/>
          <w:iCs/>
          <w:color w:val="BF8F00" w:themeColor="accent4" w:themeShade="BF"/>
        </w:rPr>
        <w:fldChar w:fldCharType="separate"/>
      </w:r>
      <w:r w:rsidR="005D5269" w:rsidRPr="00696DFE">
        <w:rPr>
          <w:i/>
          <w:iCs/>
          <w:color w:val="BF8F00" w:themeColor="accent4" w:themeShade="BF"/>
        </w:rPr>
        <w:t xml:space="preserve">Figure </w:t>
      </w:r>
      <w:r w:rsidR="005D5269" w:rsidRPr="00696DFE">
        <w:rPr>
          <w:i/>
          <w:iCs/>
          <w:noProof/>
          <w:color w:val="BF8F00" w:themeColor="accent4" w:themeShade="BF"/>
        </w:rPr>
        <w:t>30</w:t>
      </w:r>
      <w:r w:rsidR="00341AC8" w:rsidRPr="00696DFE">
        <w:rPr>
          <w:i/>
          <w:iCs/>
          <w:color w:val="BF8F00" w:themeColor="accent4" w:themeShade="BF"/>
        </w:rPr>
        <w:fldChar w:fldCharType="end"/>
      </w:r>
      <w:r w:rsidR="00042969" w:rsidRPr="004B6B3E">
        <w:t>)</w:t>
      </w:r>
      <w:r w:rsidRPr="004B6B3E">
        <w:t>:</w:t>
      </w:r>
    </w:p>
    <w:p w14:paraId="4C66C145" w14:textId="77777777" w:rsidR="00042969" w:rsidRPr="004B6B3E" w:rsidRDefault="00042969" w:rsidP="00042969">
      <w:pPr>
        <w:pStyle w:val="ListParagraph"/>
        <w:numPr>
          <w:ilvl w:val="0"/>
          <w:numId w:val="2"/>
        </w:numPr>
      </w:pPr>
      <w:r w:rsidRPr="004B6B3E">
        <w:rPr>
          <w:i/>
        </w:rPr>
        <w:t>Forced execution</w:t>
      </w:r>
      <w:r w:rsidRPr="004B6B3E">
        <w:t>: This checkbox field indicates whether to force the execution or not.</w:t>
      </w:r>
    </w:p>
    <w:p w14:paraId="5C2BB6B6" w14:textId="5989B5C3" w:rsidR="007346ED" w:rsidRPr="004B6B3E" w:rsidRDefault="007346ED" w:rsidP="007346ED">
      <w:pPr>
        <w:pStyle w:val="ListParagraph"/>
        <w:numPr>
          <w:ilvl w:val="0"/>
          <w:numId w:val="2"/>
        </w:numPr>
      </w:pPr>
      <w:r w:rsidRPr="0004026F">
        <w:rPr>
          <w:i/>
        </w:rPr>
        <w:t>Sample folder(s)</w:t>
      </w:r>
      <w:r w:rsidR="00042969" w:rsidRPr="004B6B3E">
        <w:t xml:space="preserve"> </w:t>
      </w:r>
      <w:r w:rsidRPr="004B6B3E">
        <w:t>indicates the name</w:t>
      </w:r>
      <w:r w:rsidR="00042969" w:rsidRPr="004B6B3E">
        <w:t>(</w:t>
      </w:r>
      <w:r w:rsidRPr="004B6B3E">
        <w:t>s</w:t>
      </w:r>
      <w:r w:rsidR="00042969" w:rsidRPr="004B6B3E">
        <w:t>)</w:t>
      </w:r>
      <w:r w:rsidRPr="004B6B3E">
        <w:t xml:space="preserve"> of the folder</w:t>
      </w:r>
      <w:r w:rsidR="00042969" w:rsidRPr="004B6B3E">
        <w:t>(</w:t>
      </w:r>
      <w:r w:rsidRPr="004B6B3E">
        <w:t>s</w:t>
      </w:r>
      <w:r w:rsidR="00042969" w:rsidRPr="004B6B3E">
        <w:t>)</w:t>
      </w:r>
      <w:r w:rsidRPr="004B6B3E">
        <w:t xml:space="preserve"> where the </w:t>
      </w:r>
      <w:r w:rsidR="004F2768" w:rsidRPr="004B6B3E">
        <w:t xml:space="preserve">values of the </w:t>
      </w:r>
      <w:r w:rsidR="00163267" w:rsidRPr="004B6B3E">
        <w:t xml:space="preserve">statistical </w:t>
      </w:r>
      <w:r w:rsidR="004F2768" w:rsidRPr="004B6B3E">
        <w:t xml:space="preserve">variables </w:t>
      </w:r>
      <w:r w:rsidR="00E57717" w:rsidRPr="004B6B3E">
        <w:t xml:space="preserve">to be retrieved are </w:t>
      </w:r>
      <w:r w:rsidRPr="004B6B3E">
        <w:t>located.</w:t>
      </w:r>
    </w:p>
    <w:p w14:paraId="140D39FD" w14:textId="7D6F46B7" w:rsidR="007346ED" w:rsidRPr="004B6B3E" w:rsidRDefault="007346ED" w:rsidP="007346ED">
      <w:pPr>
        <w:pStyle w:val="ListParagraph"/>
        <w:numPr>
          <w:ilvl w:val="0"/>
          <w:numId w:val="2"/>
        </w:numPr>
      </w:pPr>
      <w:r w:rsidRPr="0004026F">
        <w:rPr>
          <w:i/>
        </w:rPr>
        <w:t>Lower level</w:t>
      </w:r>
      <w:r w:rsidRPr="004B6B3E">
        <w:t xml:space="preserve"> </w:t>
      </w:r>
      <w:r w:rsidR="00824805" w:rsidRPr="004B6B3E">
        <w:t>indicates the starting level (</w:t>
      </w:r>
      <w:r w:rsidR="00E57717" w:rsidRPr="004B6B3E">
        <w:t xml:space="preserve">i.e. </w:t>
      </w:r>
      <w:r w:rsidR="00824805" w:rsidRPr="004B6B3E">
        <w:t xml:space="preserve">peptide, protein, </w:t>
      </w:r>
      <w:r w:rsidR="00E57717" w:rsidRPr="004B6B3E">
        <w:t xml:space="preserve">or </w:t>
      </w:r>
      <w:r w:rsidR="00824805" w:rsidRPr="004B6B3E">
        <w:t xml:space="preserve">category) </w:t>
      </w:r>
      <w:r w:rsidR="00E57717" w:rsidRPr="004B6B3E">
        <w:t xml:space="preserve">for </w:t>
      </w:r>
      <w:r w:rsidR="00824805" w:rsidRPr="004B6B3E">
        <w:t xml:space="preserve">the integration whose </w:t>
      </w:r>
      <w:r w:rsidR="00E57717" w:rsidRPr="004B6B3E">
        <w:t xml:space="preserve">statistical </w:t>
      </w:r>
      <w:r w:rsidR="004F2768" w:rsidRPr="004B6B3E">
        <w:t>variables</w:t>
      </w:r>
      <w:r w:rsidR="00E57717" w:rsidRPr="004B6B3E">
        <w:t xml:space="preserve"> </w:t>
      </w:r>
      <w:r w:rsidR="00824805" w:rsidRPr="004B6B3E">
        <w:t>are to be reported</w:t>
      </w:r>
      <w:r w:rsidR="00152778" w:rsidRPr="004B6B3E">
        <w:t>.</w:t>
      </w:r>
    </w:p>
    <w:p w14:paraId="5A765887" w14:textId="56EFD1A0" w:rsidR="00D02523" w:rsidRPr="004B6B3E" w:rsidRDefault="00D02523" w:rsidP="007346ED">
      <w:pPr>
        <w:pStyle w:val="ListParagraph"/>
        <w:numPr>
          <w:ilvl w:val="0"/>
          <w:numId w:val="2"/>
        </w:numPr>
      </w:pPr>
      <w:r w:rsidRPr="0004026F">
        <w:rPr>
          <w:i/>
        </w:rPr>
        <w:t>Higher level</w:t>
      </w:r>
      <w:r w:rsidRPr="004B6B3E">
        <w:t xml:space="preserve"> </w:t>
      </w:r>
      <w:r w:rsidR="00824805" w:rsidRPr="004B6B3E">
        <w:t xml:space="preserve">indicates the ending level for the integration whose </w:t>
      </w:r>
      <w:r w:rsidR="004F2768" w:rsidRPr="004B6B3E">
        <w:t xml:space="preserve">statistical variables </w:t>
      </w:r>
      <w:r w:rsidR="00824805" w:rsidRPr="004B6B3E">
        <w:t>are to be reported</w:t>
      </w:r>
      <w:r w:rsidRPr="004B6B3E">
        <w:t>.</w:t>
      </w:r>
    </w:p>
    <w:p w14:paraId="092F2709" w14:textId="26D42B6F" w:rsidR="007346ED" w:rsidRPr="004B6B3E" w:rsidRDefault="000A3009" w:rsidP="00DB143E">
      <w:pPr>
        <w:pStyle w:val="ListParagraph"/>
        <w:numPr>
          <w:ilvl w:val="0"/>
          <w:numId w:val="2"/>
        </w:numPr>
      </w:pPr>
      <w:r w:rsidRPr="0004026F">
        <w:rPr>
          <w:i/>
        </w:rPr>
        <w:t>Reported vars</w:t>
      </w:r>
      <w:r w:rsidR="00ED3AEC" w:rsidRPr="004B6B3E">
        <w:t xml:space="preserve"> specifies which statistical variables will be reported. The </w:t>
      </w:r>
      <w:r w:rsidR="00DB143E" w:rsidRPr="004B6B3E">
        <w:t xml:space="preserve">available </w:t>
      </w:r>
      <w:r w:rsidR="00ED3AEC" w:rsidRPr="004B6B3E">
        <w:t xml:space="preserve">variables </w:t>
      </w:r>
      <w:r w:rsidR="00DB143E" w:rsidRPr="004B6B3E">
        <w:t xml:space="preserve">are n, tags, </w:t>
      </w:r>
      <w:proofErr w:type="spellStart"/>
      <w:r w:rsidR="004F2768" w:rsidRPr="004B6B3E">
        <w:t>Xinf</w:t>
      </w:r>
      <w:proofErr w:type="spellEnd"/>
      <w:r w:rsidR="004F2768" w:rsidRPr="004B6B3E">
        <w:t xml:space="preserve">, </w:t>
      </w:r>
      <w:proofErr w:type="spellStart"/>
      <w:r w:rsidR="004F2768" w:rsidRPr="004B6B3E">
        <w:t>Vinf</w:t>
      </w:r>
      <w:proofErr w:type="spellEnd"/>
      <w:r w:rsidR="004F2768" w:rsidRPr="004B6B3E">
        <w:t xml:space="preserve">, </w:t>
      </w:r>
      <w:proofErr w:type="spellStart"/>
      <w:r w:rsidR="004F2768" w:rsidRPr="004B6B3E">
        <w:t>Xsup</w:t>
      </w:r>
      <w:proofErr w:type="spellEnd"/>
      <w:r w:rsidR="004F2768" w:rsidRPr="004B6B3E">
        <w:t xml:space="preserve">, </w:t>
      </w:r>
      <w:proofErr w:type="spellStart"/>
      <w:r w:rsidR="004F2768" w:rsidRPr="004B6B3E">
        <w:t>Vsup</w:t>
      </w:r>
      <w:proofErr w:type="spellEnd"/>
      <w:r w:rsidR="004F2768" w:rsidRPr="004B6B3E">
        <w:t xml:space="preserve">, </w:t>
      </w:r>
      <w:r w:rsidR="00DB143E" w:rsidRPr="004B6B3E">
        <w:t>Z, FDR</w:t>
      </w:r>
      <w:r w:rsidR="00F50A68">
        <w:t>,</w:t>
      </w:r>
      <w:r w:rsidR="00E0748C">
        <w:t xml:space="preserve"> </w:t>
      </w:r>
      <w:proofErr w:type="spellStart"/>
      <w:r w:rsidR="00F50A68">
        <w:t>X’inf</w:t>
      </w:r>
      <w:proofErr w:type="spellEnd"/>
      <w:r w:rsidR="00E0748C">
        <w:t xml:space="preserve"> and </w:t>
      </w:r>
      <w:proofErr w:type="spellStart"/>
      <w:r w:rsidR="00E0748C">
        <w:t>Winf</w:t>
      </w:r>
      <w:proofErr w:type="spellEnd"/>
      <w:r w:rsidR="00E0748C">
        <w:t>.</w:t>
      </w:r>
    </w:p>
    <w:p w14:paraId="70F93EA3" w14:textId="3493162E" w:rsidR="00B6441A" w:rsidRPr="004B6B3E" w:rsidRDefault="007E7402" w:rsidP="00B6441A">
      <w:pPr>
        <w:pStyle w:val="ListParagraph"/>
        <w:numPr>
          <w:ilvl w:val="0"/>
          <w:numId w:val="2"/>
        </w:numPr>
      </w:pPr>
      <w:r w:rsidRPr="0004026F">
        <w:rPr>
          <w:i/>
        </w:rPr>
        <w:t>Output report</w:t>
      </w:r>
      <w:r w:rsidRPr="004B6B3E">
        <w:t xml:space="preserve"> is the report filename (without extension).</w:t>
      </w:r>
    </w:p>
    <w:p w14:paraId="54781CBA" w14:textId="3B50471F" w:rsidR="00F42690" w:rsidRPr="004B6B3E" w:rsidRDefault="00002F92" w:rsidP="007E00B6">
      <w:pPr>
        <w:keepNext/>
        <w:jc w:val="center"/>
      </w:pPr>
      <w:r w:rsidRPr="00002F92">
        <w:rPr>
          <w:noProof/>
        </w:rPr>
        <w:drawing>
          <wp:inline distT="0" distB="0" distL="0" distR="0" wp14:anchorId="11C5372F" wp14:editId="55E2C9CF">
            <wp:extent cx="4982270" cy="2915057"/>
            <wp:effectExtent l="95250" t="38100" r="27940" b="95250"/>
            <wp:docPr id="1" name="Picture 3">
              <a:extLst xmlns:a="http://schemas.openxmlformats.org/drawingml/2006/main">
                <a:ext uri="{FF2B5EF4-FFF2-40B4-BE49-F238E27FC236}">
                  <a16:creationId xmlns:a16="http://schemas.microsoft.com/office/drawing/2014/main" id="{3409B892-2A9A-4741-8251-EB2581ACBE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409B892-2A9A-4741-8251-EB2581ACBEA4}"/>
                        </a:ext>
                      </a:extLst>
                    </pic:cNvPr>
                    <pic:cNvPicPr>
                      <a:picLocks noChangeAspect="1"/>
                    </pic:cNvPicPr>
                  </pic:nvPicPr>
                  <pic:blipFill>
                    <a:blip r:embed="rId60"/>
                    <a:stretch>
                      <a:fillRect/>
                    </a:stretch>
                  </pic:blipFill>
                  <pic:spPr>
                    <a:xfrm>
                      <a:off x="0" y="0"/>
                      <a:ext cx="4982270" cy="2915057"/>
                    </a:xfrm>
                    <a:prstGeom prst="rect">
                      <a:avLst/>
                    </a:prstGeom>
                    <a:ln>
                      <a:noFill/>
                    </a:ln>
                    <a:effectLst>
                      <a:outerShdw blurRad="50800" dist="38100" dir="8100000" algn="tr" rotWithShape="0">
                        <a:prstClr val="black">
                          <a:alpha val="40000"/>
                        </a:prstClr>
                      </a:outerShdw>
                    </a:effectLst>
                  </pic:spPr>
                </pic:pic>
              </a:graphicData>
            </a:graphic>
          </wp:inline>
        </w:drawing>
      </w:r>
    </w:p>
    <w:p w14:paraId="1EF2E483" w14:textId="67EC3282" w:rsidR="00056C1D" w:rsidRPr="00696DFE" w:rsidRDefault="00F42690" w:rsidP="002A51A0">
      <w:pPr>
        <w:pStyle w:val="Caption"/>
        <w:rPr>
          <w:bCs/>
        </w:rPr>
      </w:pPr>
      <w:bookmarkStart w:id="72" w:name="_Ref103115700"/>
      <w:r w:rsidRPr="00696DFE">
        <w:rPr>
          <w:bCs/>
        </w:rPr>
        <w:t xml:space="preserve">Figure </w:t>
      </w:r>
      <w:r w:rsidRPr="00696DFE">
        <w:rPr>
          <w:bCs/>
        </w:rPr>
        <w:fldChar w:fldCharType="begin"/>
      </w:r>
      <w:r w:rsidRPr="00696DFE">
        <w:rPr>
          <w:bCs/>
        </w:rPr>
        <w:instrText xml:space="preserve"> SEQ Figure \* ARABIC </w:instrText>
      </w:r>
      <w:r w:rsidRPr="00696DFE">
        <w:rPr>
          <w:bCs/>
        </w:rPr>
        <w:fldChar w:fldCharType="separate"/>
      </w:r>
      <w:r w:rsidR="005D5269" w:rsidRPr="00696DFE">
        <w:rPr>
          <w:bCs/>
          <w:noProof/>
        </w:rPr>
        <w:t>30</w:t>
      </w:r>
      <w:r w:rsidRPr="00696DFE">
        <w:rPr>
          <w:bCs/>
        </w:rPr>
        <w:fldChar w:fldCharType="end"/>
      </w:r>
      <w:bookmarkEnd w:id="72"/>
      <w:r w:rsidRPr="00696DFE">
        <w:rPr>
          <w:bCs/>
        </w:rPr>
        <w:t xml:space="preserve">. </w:t>
      </w:r>
      <w:r w:rsidR="00571128" w:rsidRPr="00696DFE">
        <w:rPr>
          <w:bCs/>
        </w:rPr>
        <w:t>A sample t</w:t>
      </w:r>
      <w:r w:rsidRPr="00696DFE">
        <w:rPr>
          <w:bCs/>
        </w:rPr>
        <w:t>ask</w:t>
      </w:r>
      <w:r w:rsidR="00571128" w:rsidRPr="00696DFE">
        <w:rPr>
          <w:bCs/>
        </w:rPr>
        <w:t xml:space="preserve"> table in the </w:t>
      </w:r>
      <w:r w:rsidRPr="00696DFE">
        <w:rPr>
          <w:bCs/>
        </w:rPr>
        <w:t>REPORT module.</w:t>
      </w:r>
    </w:p>
    <w:p w14:paraId="06547CE1" w14:textId="77777777" w:rsidR="00F552ED" w:rsidRPr="004B6B3E" w:rsidRDefault="00F552ED" w:rsidP="00F552ED"/>
    <w:p w14:paraId="6735405E" w14:textId="18612B02" w:rsidR="002F3534" w:rsidRPr="004B6B3E" w:rsidRDefault="00571128" w:rsidP="002F3534">
      <w:r w:rsidRPr="004B6B3E">
        <w:t xml:space="preserve">For instance, the </w:t>
      </w:r>
      <w:r w:rsidR="002F3534" w:rsidRPr="004B6B3E">
        <w:t xml:space="preserve">first row of </w:t>
      </w:r>
      <w:r w:rsidR="00EF475B" w:rsidRPr="004B6B3E">
        <w:t xml:space="preserve">the </w:t>
      </w:r>
      <w:r w:rsidR="002F3534" w:rsidRPr="004B6B3E">
        <w:t>task</w:t>
      </w:r>
      <w:r w:rsidR="00EF475B" w:rsidRPr="004B6B3E">
        <w:t xml:space="preserve"> </w:t>
      </w:r>
      <w:r w:rsidR="002F3534" w:rsidRPr="004B6B3E">
        <w:t xml:space="preserve">table </w:t>
      </w:r>
      <w:r w:rsidR="00EF475B" w:rsidRPr="004B6B3E">
        <w:t xml:space="preserve">shown in </w:t>
      </w:r>
      <w:r w:rsidR="00353740" w:rsidRPr="00696DFE">
        <w:rPr>
          <w:i/>
          <w:iCs/>
          <w:color w:val="BF8F00" w:themeColor="accent4" w:themeShade="BF"/>
        </w:rPr>
        <w:fldChar w:fldCharType="begin"/>
      </w:r>
      <w:r w:rsidR="00353740" w:rsidRPr="00696DFE">
        <w:rPr>
          <w:i/>
          <w:iCs/>
          <w:color w:val="BF8F00" w:themeColor="accent4" w:themeShade="BF"/>
        </w:rPr>
        <w:instrText xml:space="preserve"> REF _Ref103115700 \h </w:instrText>
      </w:r>
      <w:r w:rsidR="00696DFE" w:rsidRPr="00696DFE">
        <w:rPr>
          <w:i/>
          <w:iCs/>
          <w:color w:val="BF8F00" w:themeColor="accent4" w:themeShade="BF"/>
        </w:rPr>
        <w:instrText xml:space="preserve"> \* MERGEFORMAT </w:instrText>
      </w:r>
      <w:r w:rsidR="00353740" w:rsidRPr="00696DFE">
        <w:rPr>
          <w:i/>
          <w:iCs/>
          <w:color w:val="BF8F00" w:themeColor="accent4" w:themeShade="BF"/>
        </w:rPr>
      </w:r>
      <w:r w:rsidR="00353740" w:rsidRPr="00696DFE">
        <w:rPr>
          <w:i/>
          <w:iCs/>
          <w:color w:val="BF8F00" w:themeColor="accent4" w:themeShade="BF"/>
        </w:rPr>
        <w:fldChar w:fldCharType="separate"/>
      </w:r>
      <w:r w:rsidR="005D5269" w:rsidRPr="00696DFE">
        <w:rPr>
          <w:i/>
          <w:iCs/>
          <w:color w:val="BF8F00" w:themeColor="accent4" w:themeShade="BF"/>
        </w:rPr>
        <w:t xml:space="preserve">Figure </w:t>
      </w:r>
      <w:r w:rsidR="005D5269" w:rsidRPr="00696DFE">
        <w:rPr>
          <w:i/>
          <w:iCs/>
          <w:noProof/>
          <w:color w:val="BF8F00" w:themeColor="accent4" w:themeShade="BF"/>
        </w:rPr>
        <w:t>30</w:t>
      </w:r>
      <w:r w:rsidR="00353740" w:rsidRPr="00696DFE">
        <w:rPr>
          <w:i/>
          <w:iCs/>
          <w:color w:val="BF8F00" w:themeColor="accent4" w:themeShade="BF"/>
        </w:rPr>
        <w:fldChar w:fldCharType="end"/>
      </w:r>
      <w:r w:rsidR="00EF475B" w:rsidRPr="004B6B3E">
        <w:t xml:space="preserve"> prompts the </w:t>
      </w:r>
      <w:r w:rsidR="00F82408" w:rsidRPr="004B6B3E">
        <w:t xml:space="preserve">REPORT </w:t>
      </w:r>
      <w:r w:rsidR="00EF475B" w:rsidRPr="004B6B3E">
        <w:t xml:space="preserve">module to read </w:t>
      </w:r>
      <w:r w:rsidR="002F3534" w:rsidRPr="004B6B3E">
        <w:t xml:space="preserve">the </w:t>
      </w:r>
      <w:r w:rsidR="00EF475B" w:rsidRPr="004B6B3E">
        <w:t xml:space="preserve">variable </w:t>
      </w:r>
      <w:r w:rsidR="002F3534" w:rsidRPr="004B6B3E">
        <w:t xml:space="preserve">“n” </w:t>
      </w:r>
      <w:r w:rsidR="004F6CF0" w:rsidRPr="004B6B3E">
        <w:t xml:space="preserve">from </w:t>
      </w:r>
      <w:r w:rsidR="002F3534" w:rsidRPr="004B6B3E">
        <w:t xml:space="preserve">the </w:t>
      </w:r>
      <w:r w:rsidR="00EF475B" w:rsidRPr="0004026F">
        <w:rPr>
          <w:i/>
        </w:rPr>
        <w:t>scan2peptide_outStats.tsv</w:t>
      </w:r>
      <w:r w:rsidR="00EF475B" w:rsidRPr="004B6B3E">
        <w:t xml:space="preserve"> file that contains the </w:t>
      </w:r>
      <w:r w:rsidR="002F3534" w:rsidRPr="004B6B3E">
        <w:t xml:space="preserve">statistical </w:t>
      </w:r>
      <w:r w:rsidR="00EF475B" w:rsidRPr="004B6B3E">
        <w:t xml:space="preserve">outcome from the </w:t>
      </w:r>
      <w:r w:rsidR="002F3534" w:rsidRPr="004B6B3E">
        <w:t>scan</w:t>
      </w:r>
      <w:r w:rsidR="003D2804">
        <w:t>-to-</w:t>
      </w:r>
      <w:r w:rsidR="004F6CF0" w:rsidRPr="004B6B3E">
        <w:t xml:space="preserve">peptide </w:t>
      </w:r>
      <w:r w:rsidR="001F23D8" w:rsidRPr="004B6B3E">
        <w:t>integration (</w:t>
      </w:r>
      <w:r w:rsidR="007F6064" w:rsidRPr="004B6B3E">
        <w:t>t</w:t>
      </w:r>
      <w:r w:rsidR="00F82408" w:rsidRPr="004B6B3E">
        <w:t>he</w:t>
      </w:r>
      <w:r w:rsidR="00C32AC0" w:rsidRPr="004B6B3E">
        <w:t xml:space="preserve"> </w:t>
      </w:r>
      <w:r w:rsidR="00D9382C" w:rsidRPr="004B6B3E">
        <w:t>asterisk wildcard</w:t>
      </w:r>
      <w:r w:rsidR="00F82408" w:rsidRPr="004B6B3E">
        <w:t xml:space="preserve"> character in </w:t>
      </w:r>
      <w:r w:rsidR="00F82408" w:rsidRPr="0004026F">
        <w:rPr>
          <w:i/>
        </w:rPr>
        <w:t xml:space="preserve">Sample </w:t>
      </w:r>
      <w:r w:rsidR="00F82408" w:rsidRPr="0004026F">
        <w:rPr>
          <w:i/>
        </w:rPr>
        <w:lastRenderedPageBreak/>
        <w:t>folder(s)</w:t>
      </w:r>
      <w:r w:rsidR="00F82408" w:rsidRPr="004B6B3E">
        <w:t xml:space="preserve"> causes REPORT to retrieve the “n” variable from every sample</w:t>
      </w:r>
      <w:r w:rsidR="007F6064" w:rsidRPr="004B6B3E">
        <w:t xml:space="preserve">). These “n” values are written to a report file named </w:t>
      </w:r>
      <w:r w:rsidR="00D9382C" w:rsidRPr="004B6B3E">
        <w:t>“</w:t>
      </w:r>
      <w:proofErr w:type="spellStart"/>
      <w:r w:rsidR="00D9382C" w:rsidRPr="004B6B3E">
        <w:t>Nscan_pep</w:t>
      </w:r>
      <w:proofErr w:type="spellEnd"/>
      <w:r w:rsidR="00D9382C" w:rsidRPr="004B6B3E">
        <w:t xml:space="preserve">” </w:t>
      </w:r>
      <w:r w:rsidR="007F6064" w:rsidRPr="004B6B3E">
        <w:t xml:space="preserve">that is stored </w:t>
      </w:r>
      <w:r w:rsidR="002A51A0" w:rsidRPr="004B6B3E">
        <w:t xml:space="preserve">in the </w:t>
      </w:r>
      <w:r w:rsidR="007F6064" w:rsidRPr="004B6B3E">
        <w:t xml:space="preserve">project </w:t>
      </w:r>
      <w:r w:rsidR="002A51A0" w:rsidRPr="004B6B3E">
        <w:t>“reports” folder.</w:t>
      </w:r>
    </w:p>
    <w:p w14:paraId="00F33AA2" w14:textId="2A787FE5" w:rsidR="006D3D4C" w:rsidRPr="004B6B3E" w:rsidRDefault="004F6CF0" w:rsidP="006D3D4C">
      <w:r w:rsidRPr="004B6B3E">
        <w:t xml:space="preserve">The second row </w:t>
      </w:r>
      <w:r w:rsidR="007F6064" w:rsidRPr="004B6B3E">
        <w:t xml:space="preserve">instructs the module to read </w:t>
      </w:r>
      <w:r w:rsidRPr="004B6B3E">
        <w:t xml:space="preserve">the </w:t>
      </w:r>
      <w:r w:rsidR="00EA0298" w:rsidRPr="004B6B3E">
        <w:t xml:space="preserve">variables </w:t>
      </w:r>
      <w:r w:rsidRPr="004B6B3E">
        <w:t>“</w:t>
      </w:r>
      <w:proofErr w:type="spellStart"/>
      <w:r w:rsidRPr="004B6B3E">
        <w:t>Xinf</w:t>
      </w:r>
      <w:proofErr w:type="spellEnd"/>
      <w:r w:rsidRPr="004B6B3E">
        <w:t>”</w:t>
      </w:r>
      <w:r w:rsidR="00002F92" w:rsidRPr="004B6B3E">
        <w:t>,</w:t>
      </w:r>
      <w:r w:rsidR="00002F92">
        <w:t xml:space="preserve"> “Z”</w:t>
      </w:r>
      <w:r w:rsidRPr="004B6B3E">
        <w:t xml:space="preserve"> and “FDR” from the statistical </w:t>
      </w:r>
      <w:r w:rsidR="007F6064" w:rsidRPr="004B6B3E">
        <w:t xml:space="preserve">outcome </w:t>
      </w:r>
      <w:r w:rsidRPr="004B6B3E">
        <w:t xml:space="preserve">of </w:t>
      </w:r>
      <w:r w:rsidR="007F6064" w:rsidRPr="004B6B3E">
        <w:t xml:space="preserve">the </w:t>
      </w:r>
      <w:r w:rsidRPr="004B6B3E">
        <w:t>peptide</w:t>
      </w:r>
      <w:r w:rsidR="003D2804">
        <w:t>-to-</w:t>
      </w:r>
      <w:r w:rsidRPr="004B6B3E">
        <w:t>protein integration</w:t>
      </w:r>
      <w:r w:rsidR="002F79BD" w:rsidRPr="004B6B3E">
        <w:t xml:space="preserve"> (once again for every sample)</w:t>
      </w:r>
      <w:r w:rsidR="00CB6CAE" w:rsidRPr="004B6B3E">
        <w:t xml:space="preserve">. </w:t>
      </w:r>
      <w:r w:rsidR="007F6064" w:rsidRPr="004B6B3E">
        <w:t xml:space="preserve">These values are written to </w:t>
      </w:r>
      <w:r w:rsidR="00CB6CAE" w:rsidRPr="004B6B3E">
        <w:t xml:space="preserve">a report file </w:t>
      </w:r>
      <w:r w:rsidR="002F79BD" w:rsidRPr="004B6B3E">
        <w:t xml:space="preserve">named </w:t>
      </w:r>
      <w:r w:rsidR="004975B0" w:rsidRPr="004B6B3E">
        <w:t>“</w:t>
      </w:r>
      <w:proofErr w:type="spellStart"/>
      <w:r w:rsidR="004975B0" w:rsidRPr="004B6B3E">
        <w:t>Nscan_Normpep_prot_XZ</w:t>
      </w:r>
      <w:proofErr w:type="spellEnd"/>
      <w:r w:rsidR="004975B0" w:rsidRPr="004B6B3E">
        <w:t>”</w:t>
      </w:r>
      <w:r w:rsidR="00CB6CAE" w:rsidRPr="004B6B3E">
        <w:t>.</w:t>
      </w:r>
    </w:p>
    <w:p w14:paraId="3CD77215" w14:textId="77777777" w:rsidR="00F552ED" w:rsidRPr="004B6B3E" w:rsidRDefault="00F552ED" w:rsidP="002F3534"/>
    <w:p w14:paraId="0904BFFF" w14:textId="77777777" w:rsidR="002D27F9" w:rsidRPr="004B6B3E" w:rsidRDefault="002D27F9" w:rsidP="00BC7547">
      <w:pPr>
        <w:pStyle w:val="Heading4"/>
      </w:pPr>
      <w:r w:rsidRPr="004B6B3E">
        <w:t>Advanced parameters</w:t>
      </w:r>
    </w:p>
    <w:p w14:paraId="16465BD7" w14:textId="62BBB2D5" w:rsidR="002D27F9" w:rsidRPr="004B6B3E" w:rsidRDefault="002D27F9" w:rsidP="002D27F9">
      <w:r w:rsidRPr="004B6B3E">
        <w:t>Th</w:t>
      </w:r>
      <w:r w:rsidR="00766864" w:rsidRPr="004B6B3E">
        <w:t>e REPORT</w:t>
      </w:r>
      <w:r w:rsidRPr="004B6B3E">
        <w:t xml:space="preserve"> module accepts </w:t>
      </w:r>
      <w:r w:rsidR="00766864" w:rsidRPr="004B6B3E">
        <w:t xml:space="preserve">the following </w:t>
      </w:r>
      <w:r w:rsidRPr="004B6B3E">
        <w:t>advanced parameters</w:t>
      </w:r>
      <w:r w:rsidR="00766864" w:rsidRPr="004B6B3E">
        <w:t xml:space="preserve"> (</w:t>
      </w:r>
      <w:r w:rsidR="00353740" w:rsidRPr="00696DFE">
        <w:rPr>
          <w:i/>
          <w:iCs/>
          <w:color w:val="BF8F00" w:themeColor="accent4" w:themeShade="BF"/>
        </w:rPr>
        <w:fldChar w:fldCharType="begin"/>
      </w:r>
      <w:r w:rsidR="00353740" w:rsidRPr="00696DFE">
        <w:rPr>
          <w:i/>
          <w:iCs/>
          <w:color w:val="BF8F00" w:themeColor="accent4" w:themeShade="BF"/>
        </w:rPr>
        <w:instrText xml:space="preserve"> REF _Ref103116151 \h </w:instrText>
      </w:r>
      <w:r w:rsidR="00696DFE" w:rsidRPr="00696DFE">
        <w:rPr>
          <w:i/>
          <w:iCs/>
          <w:color w:val="BF8F00" w:themeColor="accent4" w:themeShade="BF"/>
        </w:rPr>
        <w:instrText xml:space="preserve"> \* MERGEFORMAT </w:instrText>
      </w:r>
      <w:r w:rsidR="00353740" w:rsidRPr="00696DFE">
        <w:rPr>
          <w:i/>
          <w:iCs/>
          <w:color w:val="BF8F00" w:themeColor="accent4" w:themeShade="BF"/>
        </w:rPr>
      </w:r>
      <w:r w:rsidR="00353740" w:rsidRPr="00696DFE">
        <w:rPr>
          <w:i/>
          <w:iCs/>
          <w:color w:val="BF8F00" w:themeColor="accent4" w:themeShade="BF"/>
        </w:rPr>
        <w:fldChar w:fldCharType="separate"/>
      </w:r>
      <w:r w:rsidR="005D5269" w:rsidRPr="00696DFE">
        <w:rPr>
          <w:i/>
          <w:iCs/>
          <w:color w:val="BF8F00" w:themeColor="accent4" w:themeShade="BF"/>
        </w:rPr>
        <w:t xml:space="preserve">Figure </w:t>
      </w:r>
      <w:r w:rsidR="005D5269" w:rsidRPr="00696DFE">
        <w:rPr>
          <w:i/>
          <w:iCs/>
          <w:noProof/>
          <w:color w:val="BF8F00" w:themeColor="accent4" w:themeShade="BF"/>
        </w:rPr>
        <w:t>31</w:t>
      </w:r>
      <w:r w:rsidR="00353740" w:rsidRPr="00696DFE">
        <w:rPr>
          <w:i/>
          <w:iCs/>
          <w:color w:val="BF8F00" w:themeColor="accent4" w:themeShade="BF"/>
        </w:rPr>
        <w:fldChar w:fldCharType="end"/>
      </w:r>
      <w:r w:rsidR="00766864" w:rsidRPr="004B6B3E">
        <w:t>)</w:t>
      </w:r>
      <w:r w:rsidR="00523DFC" w:rsidRPr="004B6B3E">
        <w:t>:</w:t>
      </w:r>
    </w:p>
    <w:p w14:paraId="243DF9CC" w14:textId="002796E2" w:rsidR="00782930" w:rsidRPr="004B6B3E" w:rsidRDefault="002D27F9" w:rsidP="00782930">
      <w:pPr>
        <w:pStyle w:val="ListParagraph"/>
        <w:numPr>
          <w:ilvl w:val="0"/>
          <w:numId w:val="2"/>
        </w:numPr>
      </w:pPr>
      <w:r w:rsidRPr="0004026F">
        <w:rPr>
          <w:i/>
        </w:rPr>
        <w:t>Level names to show</w:t>
      </w:r>
      <w:r w:rsidRPr="004B6B3E">
        <w:t xml:space="preserve"> </w:t>
      </w:r>
      <w:r w:rsidR="00766864" w:rsidRPr="004B6B3E">
        <w:t xml:space="preserve">allows the user to </w:t>
      </w:r>
      <w:r w:rsidR="00472A2E" w:rsidRPr="004B6B3E">
        <w:t xml:space="preserve">restrict the elements </w:t>
      </w:r>
      <w:r w:rsidR="00BC1EAB" w:rsidRPr="004B6B3E">
        <w:t xml:space="preserve">to be written to the </w:t>
      </w:r>
      <w:r w:rsidR="00BC1EAB" w:rsidRPr="0004026F">
        <w:rPr>
          <w:i/>
        </w:rPr>
        <w:t>Output report</w:t>
      </w:r>
      <w:r w:rsidR="00BC1EAB" w:rsidRPr="004B6B3E">
        <w:t xml:space="preserve"> to those from the </w:t>
      </w:r>
      <w:r w:rsidR="00BC1EAB" w:rsidRPr="0004026F">
        <w:rPr>
          <w:i/>
        </w:rPr>
        <w:t>Lower level</w:t>
      </w:r>
      <w:r w:rsidR="00BC1EAB" w:rsidRPr="004B6B3E">
        <w:t xml:space="preserve"> or the </w:t>
      </w:r>
      <w:r w:rsidR="00BC1EAB" w:rsidRPr="0004026F">
        <w:rPr>
          <w:i/>
        </w:rPr>
        <w:t>Higher level</w:t>
      </w:r>
      <w:r w:rsidR="00BC1EAB" w:rsidRPr="004B6B3E">
        <w:t xml:space="preserve">. </w:t>
      </w:r>
      <w:r w:rsidRPr="004B6B3E">
        <w:t>B</w:t>
      </w:r>
      <w:r w:rsidR="00D818AC" w:rsidRPr="004B6B3E">
        <w:t xml:space="preserve">oth levels are used by </w:t>
      </w:r>
      <w:r w:rsidRPr="004B6B3E">
        <w:t>default.</w:t>
      </w:r>
    </w:p>
    <w:p w14:paraId="78A4C928" w14:textId="265B1E78" w:rsidR="00782930" w:rsidRPr="004B6B3E" w:rsidRDefault="004172D2" w:rsidP="0019734A">
      <w:pPr>
        <w:pStyle w:val="ListParagraph"/>
        <w:numPr>
          <w:ilvl w:val="0"/>
          <w:numId w:val="2"/>
        </w:numPr>
      </w:pPr>
      <w:r w:rsidRPr="0004026F">
        <w:rPr>
          <w:i/>
        </w:rPr>
        <w:t>Merge with report</w:t>
      </w:r>
      <w:r w:rsidR="00F14216" w:rsidRPr="004B6B3E">
        <w:t xml:space="preserve"> </w:t>
      </w:r>
      <w:r w:rsidR="00782930" w:rsidRPr="004B6B3E">
        <w:t xml:space="preserve">designates the file whose </w:t>
      </w:r>
      <w:r w:rsidR="00782930" w:rsidRPr="0004026F">
        <w:rPr>
          <w:i/>
        </w:rPr>
        <w:t>Reported vars</w:t>
      </w:r>
      <w:r w:rsidR="00782930" w:rsidRPr="004B6B3E">
        <w:t xml:space="preserve"> will be incorporated into </w:t>
      </w:r>
      <w:r w:rsidR="00D56B1F" w:rsidRPr="004B6B3E">
        <w:t xml:space="preserve">the </w:t>
      </w:r>
      <w:r w:rsidR="00782930" w:rsidRPr="0004026F">
        <w:rPr>
          <w:i/>
        </w:rPr>
        <w:t xml:space="preserve">Output </w:t>
      </w:r>
      <w:r w:rsidR="00D56B1F" w:rsidRPr="0004026F">
        <w:rPr>
          <w:i/>
        </w:rPr>
        <w:t>report</w:t>
      </w:r>
      <w:r w:rsidR="00D56B1F" w:rsidRPr="004B6B3E">
        <w:t xml:space="preserve"> </w:t>
      </w:r>
      <w:r w:rsidR="00782930" w:rsidRPr="004B6B3E">
        <w:t>after intersection with the latter file.</w:t>
      </w:r>
    </w:p>
    <w:p w14:paraId="64C5F502" w14:textId="462C2CE7" w:rsidR="007912BD" w:rsidRPr="004B6B3E" w:rsidRDefault="007912BD" w:rsidP="0019734A">
      <w:pPr>
        <w:pStyle w:val="ListParagraph"/>
        <w:numPr>
          <w:ilvl w:val="0"/>
          <w:numId w:val="2"/>
        </w:numPr>
      </w:pPr>
      <w:r w:rsidRPr="0004026F">
        <w:rPr>
          <w:i/>
        </w:rPr>
        <w:t>Add columns from relation table</w:t>
      </w:r>
      <w:r w:rsidRPr="004B6B3E">
        <w:t xml:space="preserve"> </w:t>
      </w:r>
      <w:r w:rsidR="002B0C3C" w:rsidRPr="004B6B3E">
        <w:t xml:space="preserve">appends </w:t>
      </w:r>
      <w:r w:rsidR="008B7590" w:rsidRPr="0004026F">
        <w:rPr>
          <w:i/>
        </w:rPr>
        <w:t>Lower level</w:t>
      </w:r>
      <w:r w:rsidR="008B7590" w:rsidRPr="004B6B3E">
        <w:t xml:space="preserve"> elements</w:t>
      </w:r>
      <w:r w:rsidR="00063BC6" w:rsidRPr="004B6B3E">
        <w:t xml:space="preserve">, </w:t>
      </w:r>
      <w:r w:rsidR="00E05D83" w:rsidRPr="004B6B3E">
        <w:t xml:space="preserve">extracted from the relation table </w:t>
      </w:r>
      <w:r w:rsidR="00063BC6" w:rsidRPr="004B6B3E">
        <w:t>designated,</w:t>
      </w:r>
      <w:r w:rsidR="00E05D83" w:rsidRPr="004B6B3E">
        <w:t xml:space="preserve"> to the </w:t>
      </w:r>
      <w:r w:rsidR="00E05D83" w:rsidRPr="0004026F">
        <w:rPr>
          <w:i/>
        </w:rPr>
        <w:t>Output report</w:t>
      </w:r>
      <w:r w:rsidR="00E05D83" w:rsidRPr="004B6B3E">
        <w:t>.</w:t>
      </w:r>
      <w:r w:rsidR="00814C76" w:rsidRPr="004B6B3E">
        <w:t xml:space="preserve"> </w:t>
      </w:r>
      <w:r w:rsidRPr="004B6B3E">
        <w:t xml:space="preserve">It is possible to </w:t>
      </w:r>
      <w:r w:rsidR="00814C76" w:rsidRPr="004B6B3E">
        <w:t xml:space="preserve">indicate </w:t>
      </w:r>
      <w:r w:rsidRPr="004B6B3E">
        <w:t xml:space="preserve">multiple </w:t>
      </w:r>
      <w:r w:rsidR="00814C76" w:rsidRPr="004B6B3E">
        <w:t xml:space="preserve">relation tables </w:t>
      </w:r>
      <w:r w:rsidRPr="004B6B3E">
        <w:t xml:space="preserve">separated by </w:t>
      </w:r>
      <w:r w:rsidR="00814C76" w:rsidRPr="004B6B3E">
        <w:t xml:space="preserve">a </w:t>
      </w:r>
      <w:r w:rsidRPr="004B6B3E">
        <w:t>comma.</w:t>
      </w:r>
    </w:p>
    <w:p w14:paraId="357B278E" w14:textId="6DDF00DA" w:rsidR="00782930" w:rsidRPr="004B6B3E" w:rsidRDefault="00F74665" w:rsidP="002A4162">
      <w:pPr>
        <w:pStyle w:val="ListParagraph"/>
        <w:numPr>
          <w:ilvl w:val="0"/>
          <w:numId w:val="2"/>
        </w:numPr>
      </w:pPr>
      <w:r w:rsidRPr="0004026F">
        <w:rPr>
          <w:i/>
        </w:rPr>
        <w:t>Filter</w:t>
      </w:r>
      <w:r w:rsidR="003F30D5" w:rsidRPr="004B6B3E">
        <w:t xml:space="preserve"> allows to </w:t>
      </w:r>
      <w:r w:rsidR="00DE55EC" w:rsidRPr="004B6B3E">
        <w:t>filter</w:t>
      </w:r>
      <w:r w:rsidRPr="004B6B3E">
        <w:t xml:space="preserve"> </w:t>
      </w:r>
      <w:r w:rsidR="009F5606" w:rsidRPr="004B6B3E">
        <w:t xml:space="preserve">the data </w:t>
      </w:r>
      <w:r w:rsidR="002821D7" w:rsidRPr="004B6B3E">
        <w:t xml:space="preserve">to be transferred to the </w:t>
      </w:r>
      <w:r w:rsidR="002821D7" w:rsidRPr="0004026F">
        <w:rPr>
          <w:i/>
        </w:rPr>
        <w:t xml:space="preserve">Output </w:t>
      </w:r>
      <w:r w:rsidR="009F5606" w:rsidRPr="0004026F">
        <w:rPr>
          <w:i/>
        </w:rPr>
        <w:t>report</w:t>
      </w:r>
      <w:r w:rsidR="009F5606" w:rsidRPr="004B6B3E">
        <w:t xml:space="preserve"> based on the </w:t>
      </w:r>
      <w:r w:rsidR="002821D7" w:rsidRPr="0004026F">
        <w:rPr>
          <w:i/>
        </w:rPr>
        <w:t>R</w:t>
      </w:r>
      <w:r w:rsidR="009F5606" w:rsidRPr="0004026F">
        <w:rPr>
          <w:i/>
        </w:rPr>
        <w:t>eported vars</w:t>
      </w:r>
      <w:r w:rsidR="009F5606" w:rsidRPr="004B6B3E">
        <w:t xml:space="preserve"> (n, Z, FDR, etc</w:t>
      </w:r>
      <w:r w:rsidR="002821D7" w:rsidRPr="004B6B3E">
        <w:t>.</w:t>
      </w:r>
      <w:r w:rsidR="009F5606" w:rsidRPr="004B6B3E">
        <w:t>). For more detail</w:t>
      </w:r>
      <w:r w:rsidR="002821D7" w:rsidRPr="004B6B3E">
        <w:t>s,</w:t>
      </w:r>
      <w:r w:rsidR="009F5606" w:rsidRPr="004B6B3E">
        <w:t xml:space="preserve"> </w:t>
      </w:r>
      <w:r w:rsidR="002821D7" w:rsidRPr="004B6B3E">
        <w:t xml:space="preserve">see </w:t>
      </w:r>
      <w:hyperlink w:anchor="_Filter_in_REPORT" w:history="1">
        <w:r w:rsidR="009F5606" w:rsidRPr="00B766B2">
          <w:rPr>
            <w:rStyle w:val="Hyperlink"/>
          </w:rPr>
          <w:t>Filter</w:t>
        </w:r>
      </w:hyperlink>
      <w:r w:rsidR="009F5606" w:rsidRPr="004B6B3E">
        <w:t xml:space="preserve"> in </w:t>
      </w:r>
      <w:r w:rsidR="002821D7" w:rsidRPr="004B6B3E">
        <w:t xml:space="preserve">the </w:t>
      </w:r>
      <w:r w:rsidR="009F5606" w:rsidRPr="004B6B3E">
        <w:t xml:space="preserve">“Special Parameters” </w:t>
      </w:r>
      <w:r w:rsidR="002821D7" w:rsidRPr="004B6B3E">
        <w:t>S</w:t>
      </w:r>
      <w:r w:rsidR="009F5606" w:rsidRPr="004B6B3E">
        <w:t>ection.</w:t>
      </w:r>
    </w:p>
    <w:p w14:paraId="50A941DC" w14:textId="04BCC535" w:rsidR="00AE71B8" w:rsidRPr="004B6B3E" w:rsidRDefault="00B732C2" w:rsidP="007E00B6">
      <w:pPr>
        <w:keepNext/>
        <w:jc w:val="center"/>
      </w:pPr>
      <w:r w:rsidRPr="00B732C2">
        <w:rPr>
          <w:noProof/>
        </w:rPr>
        <w:drawing>
          <wp:inline distT="0" distB="0" distL="0" distR="0" wp14:anchorId="58E636ED" wp14:editId="5AD1DF45">
            <wp:extent cx="5400040" cy="2371090"/>
            <wp:effectExtent l="95250" t="38100" r="29210" b="86360"/>
            <wp:docPr id="5" name="Picture 4">
              <a:extLst xmlns:a="http://schemas.openxmlformats.org/drawingml/2006/main">
                <a:ext uri="{FF2B5EF4-FFF2-40B4-BE49-F238E27FC236}">
                  <a16:creationId xmlns:a16="http://schemas.microsoft.com/office/drawing/2014/main" id="{4D707B8E-CA04-4B01-B60B-5AFF3498F8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D707B8E-CA04-4B01-B60B-5AFF3498F860}"/>
                        </a:ext>
                      </a:extLst>
                    </pic:cNvPr>
                    <pic:cNvPicPr>
                      <a:picLocks noChangeAspect="1"/>
                    </pic:cNvPicPr>
                  </pic:nvPicPr>
                  <pic:blipFill>
                    <a:blip r:embed="rId61"/>
                    <a:stretch>
                      <a:fillRect/>
                    </a:stretch>
                  </pic:blipFill>
                  <pic:spPr>
                    <a:xfrm>
                      <a:off x="0" y="0"/>
                      <a:ext cx="5400040" cy="2371090"/>
                    </a:xfrm>
                    <a:prstGeom prst="rect">
                      <a:avLst/>
                    </a:prstGeom>
                    <a:effectLst>
                      <a:outerShdw blurRad="50800" dist="38100" dir="8100000" algn="tr" rotWithShape="0">
                        <a:prstClr val="black">
                          <a:alpha val="40000"/>
                        </a:prstClr>
                      </a:outerShdw>
                    </a:effectLst>
                  </pic:spPr>
                </pic:pic>
              </a:graphicData>
            </a:graphic>
          </wp:inline>
        </w:drawing>
      </w:r>
    </w:p>
    <w:p w14:paraId="08507582" w14:textId="503BDDC6" w:rsidR="00056C1D" w:rsidRPr="00AA0FF8" w:rsidRDefault="00AE71B8" w:rsidP="004677AC">
      <w:pPr>
        <w:pStyle w:val="Caption"/>
        <w:rPr>
          <w:bCs/>
        </w:rPr>
      </w:pPr>
      <w:bookmarkStart w:id="73" w:name="_Ref103116151"/>
      <w:r w:rsidRPr="00AA0FF8">
        <w:rPr>
          <w:bCs/>
        </w:rPr>
        <w:t xml:space="preserve">Figure </w:t>
      </w:r>
      <w:r w:rsidRPr="00AA0FF8">
        <w:rPr>
          <w:bCs/>
        </w:rPr>
        <w:fldChar w:fldCharType="begin"/>
      </w:r>
      <w:r w:rsidRPr="00AA0FF8">
        <w:rPr>
          <w:bCs/>
        </w:rPr>
        <w:instrText xml:space="preserve"> SEQ Figure \* ARABIC </w:instrText>
      </w:r>
      <w:r w:rsidRPr="00AA0FF8">
        <w:rPr>
          <w:bCs/>
        </w:rPr>
        <w:fldChar w:fldCharType="separate"/>
      </w:r>
      <w:r w:rsidR="005D5269" w:rsidRPr="00AA0FF8">
        <w:rPr>
          <w:bCs/>
          <w:noProof/>
        </w:rPr>
        <w:t>31</w:t>
      </w:r>
      <w:r w:rsidRPr="00AA0FF8">
        <w:rPr>
          <w:bCs/>
        </w:rPr>
        <w:fldChar w:fldCharType="end"/>
      </w:r>
      <w:bookmarkEnd w:id="73"/>
      <w:r w:rsidRPr="00AA0FF8">
        <w:rPr>
          <w:bCs/>
        </w:rPr>
        <w:t>.</w:t>
      </w:r>
      <w:r w:rsidR="004677AC" w:rsidRPr="00AA0FF8">
        <w:rPr>
          <w:bCs/>
        </w:rPr>
        <w:t xml:space="preserve"> A sample</w:t>
      </w:r>
      <w:r w:rsidRPr="00AA0FF8">
        <w:rPr>
          <w:bCs/>
        </w:rPr>
        <w:t xml:space="preserve"> </w:t>
      </w:r>
      <w:r w:rsidR="004677AC" w:rsidRPr="00AA0FF8">
        <w:rPr>
          <w:bCs/>
        </w:rPr>
        <w:t>t</w:t>
      </w:r>
      <w:r w:rsidRPr="00AA0FF8">
        <w:rPr>
          <w:bCs/>
        </w:rPr>
        <w:t>ask-</w:t>
      </w:r>
      <w:r w:rsidR="004677AC" w:rsidRPr="00AA0FF8">
        <w:rPr>
          <w:bCs/>
        </w:rPr>
        <w:t>t</w:t>
      </w:r>
      <w:r w:rsidRPr="00AA0FF8">
        <w:rPr>
          <w:bCs/>
        </w:rPr>
        <w:t xml:space="preserve">able with advanced parameters </w:t>
      </w:r>
      <w:r w:rsidR="004677AC" w:rsidRPr="00AA0FF8">
        <w:rPr>
          <w:bCs/>
        </w:rPr>
        <w:t xml:space="preserve">in the </w:t>
      </w:r>
      <w:r w:rsidRPr="00AA0FF8">
        <w:rPr>
          <w:bCs/>
        </w:rPr>
        <w:t>REPORT module.</w:t>
      </w:r>
    </w:p>
    <w:p w14:paraId="41F09184" w14:textId="77777777" w:rsidR="00F552ED" w:rsidRPr="004B6B3E" w:rsidRDefault="00F552ED" w:rsidP="00F552ED"/>
    <w:p w14:paraId="11B8B4E0" w14:textId="5EC07CCA" w:rsidR="00056C1D" w:rsidRPr="004B6B3E" w:rsidRDefault="00D425FB" w:rsidP="002060F0">
      <w:r w:rsidRPr="004B6B3E">
        <w:t xml:space="preserve">The reports indicated under </w:t>
      </w:r>
      <w:r w:rsidRPr="0004026F">
        <w:rPr>
          <w:i/>
        </w:rPr>
        <w:t>Output report</w:t>
      </w:r>
      <w:r w:rsidRPr="004B6B3E">
        <w:t xml:space="preserve"> and </w:t>
      </w:r>
      <w:r w:rsidRPr="0004026F">
        <w:rPr>
          <w:i/>
        </w:rPr>
        <w:t>Merge with report</w:t>
      </w:r>
      <w:r w:rsidRPr="004B6B3E">
        <w:t xml:space="preserve"> are merged according to the column header that they share</w:t>
      </w:r>
      <w:r w:rsidR="004100EC" w:rsidRPr="004B6B3E">
        <w:t xml:space="preserve">. Thus, the REPORT task table shown in </w:t>
      </w:r>
      <w:r w:rsidR="00462B09" w:rsidRPr="00AA0FF8">
        <w:rPr>
          <w:i/>
          <w:iCs/>
          <w:color w:val="BF8F00" w:themeColor="accent4" w:themeShade="BF"/>
        </w:rPr>
        <w:fldChar w:fldCharType="begin"/>
      </w:r>
      <w:r w:rsidR="00462B09" w:rsidRPr="00AA0FF8">
        <w:rPr>
          <w:i/>
          <w:iCs/>
          <w:color w:val="BF8F00" w:themeColor="accent4" w:themeShade="BF"/>
        </w:rPr>
        <w:instrText xml:space="preserve"> REF _Ref103116369 \h </w:instrText>
      </w:r>
      <w:r w:rsidR="00AA0FF8" w:rsidRPr="00AA0FF8">
        <w:rPr>
          <w:i/>
          <w:iCs/>
          <w:color w:val="BF8F00" w:themeColor="accent4" w:themeShade="BF"/>
        </w:rPr>
        <w:instrText xml:space="preserve"> \* MERGEFORMAT </w:instrText>
      </w:r>
      <w:r w:rsidR="00462B09" w:rsidRPr="00AA0FF8">
        <w:rPr>
          <w:i/>
          <w:iCs/>
          <w:color w:val="BF8F00" w:themeColor="accent4" w:themeShade="BF"/>
        </w:rPr>
      </w:r>
      <w:r w:rsidR="00462B09" w:rsidRPr="00AA0FF8">
        <w:rPr>
          <w:i/>
          <w:iCs/>
          <w:color w:val="BF8F00" w:themeColor="accent4" w:themeShade="BF"/>
        </w:rPr>
        <w:fldChar w:fldCharType="separate"/>
      </w:r>
      <w:r w:rsidR="005D5269" w:rsidRPr="00AA0FF8">
        <w:rPr>
          <w:i/>
          <w:iCs/>
          <w:color w:val="BF8F00" w:themeColor="accent4" w:themeShade="BF"/>
        </w:rPr>
        <w:t xml:space="preserve">Figure </w:t>
      </w:r>
      <w:r w:rsidR="005D5269" w:rsidRPr="00AA0FF8">
        <w:rPr>
          <w:i/>
          <w:iCs/>
          <w:noProof/>
          <w:color w:val="BF8F00" w:themeColor="accent4" w:themeShade="BF"/>
        </w:rPr>
        <w:t>32</w:t>
      </w:r>
      <w:r w:rsidR="00462B09" w:rsidRPr="00AA0FF8">
        <w:rPr>
          <w:i/>
          <w:iCs/>
          <w:color w:val="BF8F00" w:themeColor="accent4" w:themeShade="BF"/>
        </w:rPr>
        <w:fldChar w:fldCharType="end"/>
      </w:r>
      <w:r w:rsidR="00462B09">
        <w:t xml:space="preserve"> </w:t>
      </w:r>
      <w:r w:rsidR="004100EC" w:rsidRPr="004B6B3E">
        <w:t xml:space="preserve">will </w:t>
      </w:r>
      <w:r w:rsidR="00305D3D" w:rsidRPr="004B6B3E">
        <w:t xml:space="preserve">cause the module to </w:t>
      </w:r>
      <w:r w:rsidR="004100EC" w:rsidRPr="004B6B3E">
        <w:t>incorporate the number of scans per peptide</w:t>
      </w:r>
      <w:r w:rsidR="00305D3D" w:rsidRPr="004B6B3E">
        <w:t>,</w:t>
      </w:r>
      <w:r w:rsidR="004100EC" w:rsidRPr="004B6B3E">
        <w:t xml:space="preserve"> </w:t>
      </w:r>
      <w:r w:rsidR="00BB0860" w:rsidRPr="004B6B3E">
        <w:t>d</w:t>
      </w:r>
      <w:r w:rsidR="00305D3D" w:rsidRPr="004B6B3E">
        <w:t>i</w:t>
      </w:r>
      <w:r w:rsidR="00BB0860" w:rsidRPr="004B6B3E">
        <w:t>splayed</w:t>
      </w:r>
      <w:r w:rsidR="004100EC" w:rsidRPr="004B6B3E">
        <w:t xml:space="preserve"> in the report “</w:t>
      </w:r>
      <w:proofErr w:type="spellStart"/>
      <w:r w:rsidR="004100EC" w:rsidRPr="004B6B3E">
        <w:t>Nscan_pep</w:t>
      </w:r>
      <w:proofErr w:type="spellEnd"/>
      <w:r w:rsidR="004100EC" w:rsidRPr="004B6B3E">
        <w:t>”</w:t>
      </w:r>
      <w:r w:rsidR="00305D3D" w:rsidRPr="004B6B3E">
        <w:t>,</w:t>
      </w:r>
      <w:r w:rsidR="004100EC" w:rsidRPr="004B6B3E">
        <w:t xml:space="preserve"> to the report “</w:t>
      </w:r>
      <w:proofErr w:type="spellStart"/>
      <w:r w:rsidR="004100EC" w:rsidRPr="004B6B3E">
        <w:t>Nscan_Normpep_prot_XZ</w:t>
      </w:r>
      <w:proofErr w:type="spellEnd"/>
      <w:r w:rsidR="004100EC" w:rsidRPr="004B6B3E">
        <w:t xml:space="preserve">”, as these </w:t>
      </w:r>
      <w:r w:rsidR="00305D3D" w:rsidRPr="004B6B3E">
        <w:t xml:space="preserve">two reports </w:t>
      </w:r>
      <w:r w:rsidR="004100EC" w:rsidRPr="004B6B3E">
        <w:t xml:space="preserve">share the lower level elements </w:t>
      </w:r>
      <w:r w:rsidR="00305D3D" w:rsidRPr="004B6B3E">
        <w:t xml:space="preserve">showing under the </w:t>
      </w:r>
      <w:r w:rsidR="004100EC" w:rsidRPr="004B6B3E">
        <w:t>“peptide”</w:t>
      </w:r>
      <w:r w:rsidR="00305D3D" w:rsidRPr="004B6B3E">
        <w:t xml:space="preserve"> header.</w:t>
      </w:r>
    </w:p>
    <w:p w14:paraId="75FFB523" w14:textId="77777777" w:rsidR="0015072C" w:rsidRPr="004B6B3E" w:rsidRDefault="00691F35" w:rsidP="007E00B6">
      <w:pPr>
        <w:keepNext/>
        <w:jc w:val="center"/>
      </w:pPr>
      <w:r w:rsidRPr="004B6B3E">
        <w:rPr>
          <w:noProof/>
        </w:rPr>
        <w:lastRenderedPageBreak/>
        <w:drawing>
          <wp:inline distT="0" distB="0" distL="0" distR="0" wp14:anchorId="420DB67C" wp14:editId="33C6C677">
            <wp:extent cx="5604510" cy="1370277"/>
            <wp:effectExtent l="95250" t="38100" r="34290" b="971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41107" cy="1379225"/>
                    </a:xfrm>
                    <a:prstGeom prst="rect">
                      <a:avLst/>
                    </a:prstGeom>
                    <a:noFill/>
                    <a:effectLst>
                      <a:outerShdw blurRad="50800" dist="38100" dir="8100000" algn="tr" rotWithShape="0">
                        <a:prstClr val="black">
                          <a:alpha val="40000"/>
                        </a:prstClr>
                      </a:outerShdw>
                    </a:effectLst>
                  </pic:spPr>
                </pic:pic>
              </a:graphicData>
            </a:graphic>
          </wp:inline>
        </w:drawing>
      </w:r>
    </w:p>
    <w:p w14:paraId="6DD4EFA8" w14:textId="1B18510F" w:rsidR="007912BD" w:rsidRPr="00AA0FF8" w:rsidRDefault="0015072C" w:rsidP="0015072C">
      <w:pPr>
        <w:pStyle w:val="Caption"/>
        <w:rPr>
          <w:bCs/>
        </w:rPr>
      </w:pPr>
      <w:bookmarkStart w:id="74" w:name="_Ref103116369"/>
      <w:r w:rsidRPr="00AA0FF8">
        <w:rPr>
          <w:bCs/>
        </w:rPr>
        <w:t xml:space="preserve">Figure </w:t>
      </w:r>
      <w:r w:rsidRPr="00AA0FF8">
        <w:rPr>
          <w:bCs/>
        </w:rPr>
        <w:fldChar w:fldCharType="begin"/>
      </w:r>
      <w:r w:rsidRPr="00AA0FF8">
        <w:rPr>
          <w:bCs/>
        </w:rPr>
        <w:instrText xml:space="preserve"> SEQ Figure \* ARABIC </w:instrText>
      </w:r>
      <w:r w:rsidRPr="00AA0FF8">
        <w:rPr>
          <w:bCs/>
        </w:rPr>
        <w:fldChar w:fldCharType="separate"/>
      </w:r>
      <w:r w:rsidR="005D5269" w:rsidRPr="00AA0FF8">
        <w:rPr>
          <w:bCs/>
          <w:noProof/>
        </w:rPr>
        <w:t>32</w:t>
      </w:r>
      <w:r w:rsidRPr="00AA0FF8">
        <w:rPr>
          <w:bCs/>
        </w:rPr>
        <w:fldChar w:fldCharType="end"/>
      </w:r>
      <w:bookmarkEnd w:id="74"/>
      <w:r w:rsidRPr="00AA0FF8">
        <w:rPr>
          <w:bCs/>
        </w:rPr>
        <w:t xml:space="preserve">. </w:t>
      </w:r>
      <w:r w:rsidR="001B6481" w:rsidRPr="00AA0FF8">
        <w:rPr>
          <w:bCs/>
        </w:rPr>
        <w:t>Report merging in the REPORT module</w:t>
      </w:r>
      <w:r w:rsidRPr="00AA0FF8">
        <w:rPr>
          <w:bCs/>
        </w:rPr>
        <w:t>.</w:t>
      </w:r>
      <w:r w:rsidR="007D29A8" w:rsidRPr="00AA0FF8">
        <w:rPr>
          <w:bCs/>
        </w:rPr>
        <w:t xml:space="preserve"> The first </w:t>
      </w:r>
      <w:r w:rsidR="001B6481" w:rsidRPr="00AA0FF8">
        <w:rPr>
          <w:bCs/>
        </w:rPr>
        <w:t xml:space="preserve">task table </w:t>
      </w:r>
      <w:r w:rsidR="007D29A8" w:rsidRPr="00AA0FF8">
        <w:rPr>
          <w:bCs/>
        </w:rPr>
        <w:t xml:space="preserve">row creates a report </w:t>
      </w:r>
      <w:r w:rsidR="001B6481" w:rsidRPr="00AA0FF8">
        <w:rPr>
          <w:bCs/>
        </w:rPr>
        <w:t>file (“</w:t>
      </w:r>
      <w:proofErr w:type="spellStart"/>
      <w:r w:rsidR="001B6481" w:rsidRPr="00AA0FF8">
        <w:rPr>
          <w:bCs/>
        </w:rPr>
        <w:t>Nscan_pep</w:t>
      </w:r>
      <w:proofErr w:type="spellEnd"/>
      <w:r w:rsidR="001B6481" w:rsidRPr="00AA0FF8">
        <w:rPr>
          <w:bCs/>
        </w:rPr>
        <w:t xml:space="preserve">”) </w:t>
      </w:r>
      <w:r w:rsidR="007D29A8" w:rsidRPr="00AA0FF8">
        <w:rPr>
          <w:bCs/>
        </w:rPr>
        <w:t xml:space="preserve">with the (n)umber of </w:t>
      </w:r>
      <w:r w:rsidR="001B6481" w:rsidRPr="00AA0FF8">
        <w:rPr>
          <w:bCs/>
        </w:rPr>
        <w:t xml:space="preserve">scans per </w:t>
      </w:r>
      <w:r w:rsidR="007D29A8" w:rsidRPr="00AA0FF8">
        <w:rPr>
          <w:bCs/>
        </w:rPr>
        <w:t xml:space="preserve">peptide. </w:t>
      </w:r>
      <w:r w:rsidRPr="00AA0FF8">
        <w:rPr>
          <w:bCs/>
        </w:rPr>
        <w:t>The second row</w:t>
      </w:r>
      <w:r w:rsidR="007D29A8" w:rsidRPr="00AA0FF8">
        <w:rPr>
          <w:bCs/>
        </w:rPr>
        <w:t xml:space="preserve"> </w:t>
      </w:r>
      <w:r w:rsidRPr="00AA0FF8">
        <w:rPr>
          <w:bCs/>
        </w:rPr>
        <w:t>create</w:t>
      </w:r>
      <w:r w:rsidR="007D29A8" w:rsidRPr="00AA0FF8">
        <w:rPr>
          <w:bCs/>
        </w:rPr>
        <w:t>s</w:t>
      </w:r>
      <w:r w:rsidRPr="00AA0FF8">
        <w:rPr>
          <w:bCs/>
        </w:rPr>
        <w:t xml:space="preserve"> a report file called “</w:t>
      </w:r>
      <w:proofErr w:type="spellStart"/>
      <w:r w:rsidRPr="00AA0FF8">
        <w:rPr>
          <w:bCs/>
        </w:rPr>
        <w:t>Nscan_Normpep_prot</w:t>
      </w:r>
      <w:r w:rsidR="004100EC" w:rsidRPr="00AA0FF8">
        <w:rPr>
          <w:bCs/>
        </w:rPr>
        <w:t>_</w:t>
      </w:r>
      <w:r w:rsidRPr="00AA0FF8">
        <w:rPr>
          <w:bCs/>
        </w:rPr>
        <w:t>XZ</w:t>
      </w:r>
      <w:proofErr w:type="spellEnd"/>
      <w:r w:rsidRPr="00AA0FF8">
        <w:rPr>
          <w:bCs/>
        </w:rPr>
        <w:t xml:space="preserve">” </w:t>
      </w:r>
      <w:r w:rsidR="001B6481" w:rsidRPr="00AA0FF8">
        <w:rPr>
          <w:bCs/>
        </w:rPr>
        <w:t>that contains</w:t>
      </w:r>
      <w:r w:rsidR="00AB61EA" w:rsidRPr="00AA0FF8">
        <w:rPr>
          <w:bCs/>
        </w:rPr>
        <w:t xml:space="preserve">, apart from </w:t>
      </w:r>
      <w:r w:rsidRPr="00AA0FF8">
        <w:rPr>
          <w:bCs/>
        </w:rPr>
        <w:t>the variables “</w:t>
      </w:r>
      <w:proofErr w:type="spellStart"/>
      <w:r w:rsidRPr="00AA0FF8">
        <w:rPr>
          <w:bCs/>
        </w:rPr>
        <w:t>Xinf</w:t>
      </w:r>
      <w:proofErr w:type="spellEnd"/>
      <w:r w:rsidRPr="00AA0FF8">
        <w:rPr>
          <w:bCs/>
        </w:rPr>
        <w:t xml:space="preserve">”, “Z”, and “FDR” </w:t>
      </w:r>
      <w:r w:rsidR="001B6481" w:rsidRPr="00AA0FF8">
        <w:rPr>
          <w:bCs/>
        </w:rPr>
        <w:t xml:space="preserve">coming from </w:t>
      </w:r>
      <w:r w:rsidRPr="00AA0FF8">
        <w:rPr>
          <w:bCs/>
        </w:rPr>
        <w:t>the peptide</w:t>
      </w:r>
      <w:r w:rsidR="003D2804" w:rsidRPr="00AA0FF8">
        <w:rPr>
          <w:bCs/>
        </w:rPr>
        <w:t>-to-</w:t>
      </w:r>
      <w:r w:rsidRPr="00AA0FF8">
        <w:rPr>
          <w:bCs/>
        </w:rPr>
        <w:t>protein</w:t>
      </w:r>
      <w:r w:rsidR="001B6481" w:rsidRPr="00AA0FF8">
        <w:rPr>
          <w:bCs/>
        </w:rPr>
        <w:t xml:space="preserve"> integration</w:t>
      </w:r>
      <w:r w:rsidR="00AB61EA" w:rsidRPr="00AA0FF8">
        <w:rPr>
          <w:bCs/>
        </w:rPr>
        <w:t xml:space="preserve">, </w:t>
      </w:r>
      <w:r w:rsidR="002557D5" w:rsidRPr="00AA0FF8">
        <w:rPr>
          <w:bCs/>
        </w:rPr>
        <w:t xml:space="preserve">the (n)umber of </w:t>
      </w:r>
      <w:r w:rsidR="00FB331B" w:rsidRPr="00AA0FF8">
        <w:rPr>
          <w:bCs/>
        </w:rPr>
        <w:t xml:space="preserve">scans per </w:t>
      </w:r>
      <w:r w:rsidR="002557D5" w:rsidRPr="00AA0FF8">
        <w:rPr>
          <w:bCs/>
        </w:rPr>
        <w:t>peptide</w:t>
      </w:r>
      <w:r w:rsidR="00AB61EA" w:rsidRPr="00AA0FF8">
        <w:rPr>
          <w:bCs/>
        </w:rPr>
        <w:t xml:space="preserve"> previously stored in the </w:t>
      </w:r>
      <w:r w:rsidR="00BC129D" w:rsidRPr="00AA0FF8">
        <w:rPr>
          <w:bCs/>
        </w:rPr>
        <w:t>“</w:t>
      </w:r>
      <w:proofErr w:type="spellStart"/>
      <w:r w:rsidR="00BC129D" w:rsidRPr="00AA0FF8">
        <w:rPr>
          <w:bCs/>
        </w:rPr>
        <w:t>Nscan_pep</w:t>
      </w:r>
      <w:proofErr w:type="spellEnd"/>
      <w:r w:rsidR="00BC129D" w:rsidRPr="00AA0FF8">
        <w:rPr>
          <w:bCs/>
        </w:rPr>
        <w:t>”</w:t>
      </w:r>
      <w:r w:rsidR="00AB61EA" w:rsidRPr="00AA0FF8">
        <w:rPr>
          <w:bCs/>
        </w:rPr>
        <w:t xml:space="preserve"> report, as these two</w:t>
      </w:r>
      <w:r w:rsidR="00BC129D" w:rsidRPr="00AA0FF8">
        <w:rPr>
          <w:bCs/>
        </w:rPr>
        <w:t xml:space="preserve"> report</w:t>
      </w:r>
      <w:r w:rsidR="00AB61EA" w:rsidRPr="00AA0FF8">
        <w:rPr>
          <w:bCs/>
        </w:rPr>
        <w:t>s share</w:t>
      </w:r>
      <w:r w:rsidR="00BC129D" w:rsidRPr="00AA0FF8">
        <w:rPr>
          <w:bCs/>
        </w:rPr>
        <w:t xml:space="preserve"> </w:t>
      </w:r>
      <w:r w:rsidR="00AB61EA" w:rsidRPr="00AA0FF8">
        <w:rPr>
          <w:bCs/>
        </w:rPr>
        <w:t>the lower level elements showing under the “peptide” header</w:t>
      </w:r>
      <w:r w:rsidR="00BC129D" w:rsidRPr="00AA0FF8">
        <w:rPr>
          <w:bCs/>
        </w:rPr>
        <w:t>.</w:t>
      </w:r>
    </w:p>
    <w:p w14:paraId="5FF6FB1A" w14:textId="77777777" w:rsidR="00F552ED" w:rsidRPr="004B6B3E" w:rsidRDefault="00F552ED" w:rsidP="00F552ED"/>
    <w:p w14:paraId="1CFAE842" w14:textId="19804287" w:rsidR="004B5C96" w:rsidRPr="004B6B3E" w:rsidRDefault="009F2977" w:rsidP="000F5DC3">
      <w:r w:rsidRPr="004B6B3E">
        <w:t xml:space="preserve">In addition, it is possible to </w:t>
      </w:r>
      <w:r w:rsidR="00CF0A82" w:rsidRPr="004B6B3E">
        <w:t xml:space="preserve">incorporate additional data from one or more relation tables </w:t>
      </w:r>
      <w:r w:rsidRPr="004B6B3E">
        <w:t>into the report</w:t>
      </w:r>
      <w:r w:rsidR="00CF0A82" w:rsidRPr="004B6B3E">
        <w:t>s (</w:t>
      </w:r>
      <w:r w:rsidR="00462B09" w:rsidRPr="00AA0FF8">
        <w:rPr>
          <w:i/>
          <w:iCs/>
          <w:color w:val="BF8F00" w:themeColor="accent4" w:themeShade="BF"/>
        </w:rPr>
        <w:fldChar w:fldCharType="begin"/>
      </w:r>
      <w:r w:rsidR="00462B09" w:rsidRPr="00AA0FF8">
        <w:rPr>
          <w:i/>
          <w:iCs/>
          <w:color w:val="BF8F00" w:themeColor="accent4" w:themeShade="BF"/>
        </w:rPr>
        <w:instrText xml:space="preserve"> REF _Ref103116417 \h </w:instrText>
      </w:r>
      <w:r w:rsidR="00AA0FF8" w:rsidRPr="00AA0FF8">
        <w:rPr>
          <w:i/>
          <w:iCs/>
          <w:color w:val="BF8F00" w:themeColor="accent4" w:themeShade="BF"/>
        </w:rPr>
        <w:instrText xml:space="preserve"> \* MERGEFORMAT </w:instrText>
      </w:r>
      <w:r w:rsidR="00462B09" w:rsidRPr="00AA0FF8">
        <w:rPr>
          <w:i/>
          <w:iCs/>
          <w:color w:val="BF8F00" w:themeColor="accent4" w:themeShade="BF"/>
        </w:rPr>
      </w:r>
      <w:r w:rsidR="00462B09" w:rsidRPr="00AA0FF8">
        <w:rPr>
          <w:i/>
          <w:iCs/>
          <w:color w:val="BF8F00" w:themeColor="accent4" w:themeShade="BF"/>
        </w:rPr>
        <w:fldChar w:fldCharType="separate"/>
      </w:r>
      <w:r w:rsidR="005D5269" w:rsidRPr="00AA0FF8">
        <w:rPr>
          <w:i/>
          <w:iCs/>
          <w:color w:val="BF8F00" w:themeColor="accent4" w:themeShade="BF"/>
        </w:rPr>
        <w:t xml:space="preserve">Figure </w:t>
      </w:r>
      <w:r w:rsidR="005D5269" w:rsidRPr="00AA0FF8">
        <w:rPr>
          <w:i/>
          <w:iCs/>
          <w:noProof/>
          <w:color w:val="BF8F00" w:themeColor="accent4" w:themeShade="BF"/>
        </w:rPr>
        <w:t>33</w:t>
      </w:r>
      <w:r w:rsidR="00462B09" w:rsidRPr="00AA0FF8">
        <w:rPr>
          <w:i/>
          <w:iCs/>
          <w:color w:val="BF8F00" w:themeColor="accent4" w:themeShade="BF"/>
        </w:rPr>
        <w:fldChar w:fldCharType="end"/>
      </w:r>
      <w:r w:rsidR="00CF0A82" w:rsidRPr="004B6B3E">
        <w:t>)</w:t>
      </w:r>
      <w:r w:rsidRPr="004B6B3E">
        <w:t>.</w:t>
      </w:r>
      <w:r w:rsidR="00565587" w:rsidRPr="004B6B3E">
        <w:t xml:space="preserve"> </w:t>
      </w:r>
      <w:r w:rsidR="00CF0A82" w:rsidRPr="004B6B3E">
        <w:t xml:space="preserve">When a given </w:t>
      </w:r>
      <w:r w:rsidR="00ED5286">
        <w:t>R</w:t>
      </w:r>
      <w:r w:rsidR="001F23D8" w:rsidRPr="004B6B3E">
        <w:t>elation</w:t>
      </w:r>
      <w:r w:rsidR="00CF0A82" w:rsidRPr="004B6B3E">
        <w:t xml:space="preserve"> </w:t>
      </w:r>
      <w:r w:rsidR="00ED5286">
        <w:t>T</w:t>
      </w:r>
      <w:r w:rsidR="00CF0A82" w:rsidRPr="004B6B3E">
        <w:t xml:space="preserve">able is indicated under </w:t>
      </w:r>
      <w:r w:rsidR="00CF0A82" w:rsidRPr="0004026F">
        <w:rPr>
          <w:i/>
        </w:rPr>
        <w:t>Add columns from relation table</w:t>
      </w:r>
      <w:r w:rsidR="00CF0A82" w:rsidRPr="004B6B3E">
        <w:t xml:space="preserve">, the REPORT module will first </w:t>
      </w:r>
      <w:r w:rsidR="00B968AB" w:rsidRPr="004B6B3E">
        <w:t xml:space="preserve">attempt to incorporate to the </w:t>
      </w:r>
      <w:r w:rsidR="00B968AB" w:rsidRPr="0004026F">
        <w:rPr>
          <w:i/>
        </w:rPr>
        <w:t>Output report</w:t>
      </w:r>
      <w:r w:rsidR="00B968AB" w:rsidRPr="004B6B3E">
        <w:t xml:space="preserve"> (“</w:t>
      </w:r>
      <w:proofErr w:type="spellStart"/>
      <w:r w:rsidR="00B968AB" w:rsidRPr="004B6B3E">
        <w:t>Npep_Quanprot_cat</w:t>
      </w:r>
      <w:proofErr w:type="spellEnd"/>
      <w:r w:rsidR="00B968AB" w:rsidRPr="004B6B3E">
        <w:t xml:space="preserve">” in the example) the elements related to the </w:t>
      </w:r>
      <w:r w:rsidR="00B968AB" w:rsidRPr="0004026F">
        <w:rPr>
          <w:i/>
        </w:rPr>
        <w:t>Lower level</w:t>
      </w:r>
      <w:r w:rsidR="00B968AB" w:rsidRPr="004B6B3E">
        <w:t xml:space="preserve"> (“protein” in this case) elements in the relation table. If the </w:t>
      </w:r>
      <w:r w:rsidR="00B968AB" w:rsidRPr="0004026F">
        <w:rPr>
          <w:i/>
        </w:rPr>
        <w:t>Lower level</w:t>
      </w:r>
      <w:r w:rsidR="00B968AB" w:rsidRPr="004B6B3E">
        <w:t xml:space="preserve"> </w:t>
      </w:r>
      <w:r w:rsidR="008E6FDC" w:rsidRPr="004B6B3E">
        <w:t xml:space="preserve">elements are missing in the relation table, then REPORT will try to incorporate the elements related to the Higher level (“category” in this case) instead. If neither the </w:t>
      </w:r>
      <w:r w:rsidR="008E6FDC" w:rsidRPr="0004026F">
        <w:rPr>
          <w:i/>
        </w:rPr>
        <w:t>Lower level</w:t>
      </w:r>
      <w:r w:rsidR="008E6FDC" w:rsidRPr="004B6B3E">
        <w:t xml:space="preserve"> nor the </w:t>
      </w:r>
      <w:r w:rsidR="008E6FDC" w:rsidRPr="0004026F">
        <w:rPr>
          <w:i/>
        </w:rPr>
        <w:t>Higher level</w:t>
      </w:r>
      <w:r w:rsidR="008E6FDC" w:rsidRPr="004B6B3E">
        <w:t xml:space="preserve"> can be found in the relation table, then no action is performed</w:t>
      </w:r>
      <w:r w:rsidR="000F5DC3" w:rsidRPr="004B6B3E">
        <w:t>.</w:t>
      </w:r>
      <w:r w:rsidR="00730C4F" w:rsidRPr="004B6B3E">
        <w:t xml:space="preserve"> </w:t>
      </w:r>
    </w:p>
    <w:p w14:paraId="60ACF8ED" w14:textId="77777777" w:rsidR="00AC630E" w:rsidRPr="004B6B3E" w:rsidRDefault="008F6254" w:rsidP="007E00B6">
      <w:pPr>
        <w:keepNext/>
        <w:jc w:val="center"/>
      </w:pPr>
      <w:r w:rsidRPr="004B6B3E">
        <w:rPr>
          <w:noProof/>
        </w:rPr>
        <w:drawing>
          <wp:inline distT="0" distB="0" distL="0" distR="0" wp14:anchorId="64F03F11" wp14:editId="182355A4">
            <wp:extent cx="5340932" cy="845185"/>
            <wp:effectExtent l="95250" t="38100" r="31750" b="882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51227" cy="862639"/>
                    </a:xfrm>
                    <a:prstGeom prst="rect">
                      <a:avLst/>
                    </a:prstGeom>
                    <a:noFill/>
                    <a:effectLst>
                      <a:outerShdw blurRad="50800" dist="38100" dir="8100000" algn="tr" rotWithShape="0">
                        <a:prstClr val="black">
                          <a:alpha val="40000"/>
                        </a:prstClr>
                      </a:outerShdw>
                    </a:effectLst>
                  </pic:spPr>
                </pic:pic>
              </a:graphicData>
            </a:graphic>
          </wp:inline>
        </w:drawing>
      </w:r>
    </w:p>
    <w:p w14:paraId="66D68AD7" w14:textId="53CA75D1" w:rsidR="0034192F" w:rsidRPr="006066BA" w:rsidRDefault="00AC630E" w:rsidP="00CA39D8">
      <w:pPr>
        <w:pStyle w:val="Caption"/>
        <w:rPr>
          <w:bCs/>
        </w:rPr>
      </w:pPr>
      <w:bookmarkStart w:id="75" w:name="_Ref103116417"/>
      <w:r w:rsidRPr="006066BA">
        <w:rPr>
          <w:bCs/>
        </w:rPr>
        <w:t xml:space="preserve">Figure </w:t>
      </w:r>
      <w:r w:rsidRPr="006066BA">
        <w:rPr>
          <w:bCs/>
        </w:rPr>
        <w:fldChar w:fldCharType="begin"/>
      </w:r>
      <w:r w:rsidRPr="006066BA">
        <w:rPr>
          <w:bCs/>
        </w:rPr>
        <w:instrText xml:space="preserve"> SEQ Figure \* ARABIC </w:instrText>
      </w:r>
      <w:r w:rsidRPr="006066BA">
        <w:rPr>
          <w:bCs/>
        </w:rPr>
        <w:fldChar w:fldCharType="separate"/>
      </w:r>
      <w:r w:rsidR="005D5269" w:rsidRPr="006066BA">
        <w:rPr>
          <w:bCs/>
          <w:noProof/>
        </w:rPr>
        <w:t>33</w:t>
      </w:r>
      <w:r w:rsidRPr="006066BA">
        <w:rPr>
          <w:bCs/>
        </w:rPr>
        <w:fldChar w:fldCharType="end"/>
      </w:r>
      <w:bookmarkEnd w:id="75"/>
      <w:r w:rsidRPr="006066BA">
        <w:rPr>
          <w:bCs/>
        </w:rPr>
        <w:t>. Add</w:t>
      </w:r>
      <w:r w:rsidR="00CC4C3F" w:rsidRPr="006066BA">
        <w:rPr>
          <w:bCs/>
        </w:rPr>
        <w:t>ing</w:t>
      </w:r>
      <w:r w:rsidRPr="006066BA">
        <w:rPr>
          <w:bCs/>
        </w:rPr>
        <w:t xml:space="preserve"> data from relation tables</w:t>
      </w:r>
      <w:r w:rsidR="00663E27" w:rsidRPr="006066BA">
        <w:rPr>
          <w:bCs/>
        </w:rPr>
        <w:t xml:space="preserve"> into the report files</w:t>
      </w:r>
      <w:r w:rsidRPr="006066BA">
        <w:rPr>
          <w:bCs/>
        </w:rPr>
        <w:t>.</w:t>
      </w:r>
      <w:r w:rsidR="00117697" w:rsidRPr="006066BA">
        <w:rPr>
          <w:bCs/>
        </w:rPr>
        <w:t xml:space="preserve"> The </w:t>
      </w:r>
      <w:r w:rsidR="00663E27" w:rsidRPr="006066BA">
        <w:rPr>
          <w:bCs/>
        </w:rPr>
        <w:t xml:space="preserve">relation table </w:t>
      </w:r>
      <w:r w:rsidR="00117697" w:rsidRPr="006066BA">
        <w:rPr>
          <w:bCs/>
        </w:rPr>
        <w:t xml:space="preserve">“protein2gene” contains </w:t>
      </w:r>
      <w:r w:rsidR="00663E27" w:rsidRPr="006066BA">
        <w:rPr>
          <w:bCs/>
        </w:rPr>
        <w:t xml:space="preserve">a </w:t>
      </w:r>
      <w:r w:rsidR="00117697" w:rsidRPr="006066BA">
        <w:rPr>
          <w:bCs/>
        </w:rPr>
        <w:t>column with protein identifiers</w:t>
      </w:r>
      <w:r w:rsidR="00663E27" w:rsidRPr="006066BA">
        <w:rPr>
          <w:bCs/>
        </w:rPr>
        <w:t xml:space="preserve"> under the </w:t>
      </w:r>
      <w:r w:rsidR="00117697" w:rsidRPr="006066BA">
        <w:rPr>
          <w:bCs/>
        </w:rPr>
        <w:t>“protein”</w:t>
      </w:r>
      <w:r w:rsidR="00663E27" w:rsidRPr="006066BA">
        <w:rPr>
          <w:bCs/>
        </w:rPr>
        <w:t xml:space="preserve"> header</w:t>
      </w:r>
      <w:r w:rsidR="0034192F" w:rsidRPr="006066BA">
        <w:rPr>
          <w:bCs/>
        </w:rPr>
        <w:t xml:space="preserve"> and another column with the </w:t>
      </w:r>
      <w:r w:rsidR="00663E27" w:rsidRPr="006066BA">
        <w:rPr>
          <w:bCs/>
        </w:rPr>
        <w:t xml:space="preserve">corresponding </w:t>
      </w:r>
      <w:r w:rsidR="0034192F" w:rsidRPr="006066BA">
        <w:rPr>
          <w:bCs/>
        </w:rPr>
        <w:t xml:space="preserve">gene </w:t>
      </w:r>
      <w:r w:rsidR="00663E27" w:rsidRPr="006066BA">
        <w:rPr>
          <w:bCs/>
        </w:rPr>
        <w:t>name under the “gene” header, whereas</w:t>
      </w:r>
      <w:r w:rsidR="00117697" w:rsidRPr="006066BA">
        <w:rPr>
          <w:bCs/>
        </w:rPr>
        <w:t xml:space="preserve"> </w:t>
      </w:r>
      <w:r w:rsidR="00663E27" w:rsidRPr="006066BA">
        <w:rPr>
          <w:bCs/>
        </w:rPr>
        <w:t>t</w:t>
      </w:r>
      <w:r w:rsidR="00DA7642" w:rsidRPr="006066BA">
        <w:rPr>
          <w:bCs/>
        </w:rPr>
        <w:t xml:space="preserve">he </w:t>
      </w:r>
      <w:r w:rsidR="00663E27" w:rsidRPr="006066BA">
        <w:rPr>
          <w:bCs/>
        </w:rPr>
        <w:t xml:space="preserve">relation table </w:t>
      </w:r>
      <w:r w:rsidR="00117697" w:rsidRPr="006066BA">
        <w:rPr>
          <w:bCs/>
        </w:rPr>
        <w:t xml:space="preserve">“protein2description” </w:t>
      </w:r>
      <w:r w:rsidR="0034192F" w:rsidRPr="006066BA">
        <w:rPr>
          <w:bCs/>
        </w:rPr>
        <w:t>contains</w:t>
      </w:r>
      <w:r w:rsidR="00663E27" w:rsidRPr="006066BA">
        <w:rPr>
          <w:bCs/>
        </w:rPr>
        <w:t xml:space="preserve">, apart from the “protein” elements, a column </w:t>
      </w:r>
      <w:r w:rsidR="0034192F" w:rsidRPr="006066BA">
        <w:rPr>
          <w:bCs/>
        </w:rPr>
        <w:t xml:space="preserve">with the </w:t>
      </w:r>
      <w:r w:rsidR="00663E27" w:rsidRPr="006066BA">
        <w:rPr>
          <w:bCs/>
        </w:rPr>
        <w:t xml:space="preserve">corresponding protein </w:t>
      </w:r>
      <w:r w:rsidR="0034192F" w:rsidRPr="006066BA">
        <w:rPr>
          <w:bCs/>
        </w:rPr>
        <w:t>description.</w:t>
      </w:r>
      <w:r w:rsidR="00730C4F" w:rsidRPr="006066BA">
        <w:rPr>
          <w:bCs/>
        </w:rPr>
        <w:t xml:space="preserve"> </w:t>
      </w:r>
      <w:r w:rsidR="00663E27" w:rsidRPr="006066BA">
        <w:rPr>
          <w:bCs/>
        </w:rPr>
        <w:t xml:space="preserve">The first task table row will prompt REPORT to </w:t>
      </w:r>
      <w:r w:rsidR="00960E8D" w:rsidRPr="006066BA">
        <w:rPr>
          <w:bCs/>
        </w:rPr>
        <w:t xml:space="preserve">incorporate the </w:t>
      </w:r>
      <w:r w:rsidR="00730C4F" w:rsidRPr="006066BA">
        <w:rPr>
          <w:bCs/>
        </w:rPr>
        <w:t xml:space="preserve">gene names and protein descriptions contained in </w:t>
      </w:r>
      <w:r w:rsidR="001F23D8" w:rsidRPr="006066BA">
        <w:rPr>
          <w:bCs/>
        </w:rPr>
        <w:t>the relation</w:t>
      </w:r>
      <w:r w:rsidR="00960E8D" w:rsidRPr="006066BA">
        <w:rPr>
          <w:bCs/>
        </w:rPr>
        <w:t xml:space="preserve"> tables to the report file </w:t>
      </w:r>
      <w:r w:rsidR="00730C4F" w:rsidRPr="006066BA">
        <w:rPr>
          <w:bCs/>
        </w:rPr>
        <w:t>“</w:t>
      </w:r>
      <w:proofErr w:type="spellStart"/>
      <w:r w:rsidR="00730C4F" w:rsidRPr="006066BA">
        <w:rPr>
          <w:bCs/>
        </w:rPr>
        <w:t>Npep_Quanprot_cat</w:t>
      </w:r>
      <w:proofErr w:type="spellEnd"/>
      <w:r w:rsidR="00730C4F" w:rsidRPr="006066BA">
        <w:rPr>
          <w:bCs/>
        </w:rPr>
        <w:t>” report file</w:t>
      </w:r>
      <w:r w:rsidR="00525DE0" w:rsidRPr="006066BA">
        <w:rPr>
          <w:bCs/>
        </w:rPr>
        <w:t>,</w:t>
      </w:r>
      <w:r w:rsidR="00730C4F" w:rsidRPr="006066BA">
        <w:rPr>
          <w:bCs/>
        </w:rPr>
        <w:t xml:space="preserve"> </w:t>
      </w:r>
      <w:r w:rsidR="00525DE0" w:rsidRPr="006066BA">
        <w:rPr>
          <w:bCs/>
        </w:rPr>
        <w:t xml:space="preserve">as “protein” is the </w:t>
      </w:r>
      <w:r w:rsidR="00525DE0" w:rsidRPr="006066BA">
        <w:rPr>
          <w:bCs/>
          <w:i w:val="0"/>
        </w:rPr>
        <w:t>Lower level</w:t>
      </w:r>
      <w:r w:rsidR="00525DE0" w:rsidRPr="006066BA">
        <w:rPr>
          <w:bCs/>
        </w:rPr>
        <w:t xml:space="preserve"> they all three </w:t>
      </w:r>
      <w:r w:rsidR="001F23D8" w:rsidRPr="006066BA">
        <w:rPr>
          <w:bCs/>
        </w:rPr>
        <w:t>shares</w:t>
      </w:r>
      <w:r w:rsidR="00730C4F" w:rsidRPr="006066BA">
        <w:rPr>
          <w:bCs/>
        </w:rPr>
        <w:t>.</w:t>
      </w:r>
    </w:p>
    <w:p w14:paraId="665043AF" w14:textId="77777777" w:rsidR="00F552ED" w:rsidRPr="004B6B3E" w:rsidRDefault="00F552ED" w:rsidP="00F552ED"/>
    <w:p w14:paraId="4F9945C7" w14:textId="334800ED" w:rsidR="00330583" w:rsidRPr="004B6B3E" w:rsidRDefault="005D59B2" w:rsidP="00330583">
      <w:r w:rsidRPr="004B6B3E">
        <w:t>Finally</w:t>
      </w:r>
      <w:r w:rsidR="004800F6" w:rsidRPr="004B6B3E">
        <w:t>, the</w:t>
      </w:r>
      <w:r w:rsidR="002C784D" w:rsidRPr="004B6B3E">
        <w:t xml:space="preserve"> </w:t>
      </w:r>
      <w:r w:rsidR="00DE55EC" w:rsidRPr="004B6B3E">
        <w:t xml:space="preserve">report </w:t>
      </w:r>
      <w:r w:rsidR="00D114A6" w:rsidRPr="004B6B3E">
        <w:t xml:space="preserve">data </w:t>
      </w:r>
      <w:r w:rsidR="00DE55EC" w:rsidRPr="004B6B3E">
        <w:t>can</w:t>
      </w:r>
      <w:r w:rsidR="00D114A6" w:rsidRPr="004B6B3E">
        <w:t xml:space="preserve"> be filtered </w:t>
      </w:r>
      <w:r w:rsidR="00DE55EC" w:rsidRPr="004B6B3E">
        <w:t>performing logical operations</w:t>
      </w:r>
      <w:r w:rsidR="00FF1EF2" w:rsidRPr="004B6B3E">
        <w:t xml:space="preserve"> </w:t>
      </w:r>
      <w:r w:rsidR="00DE55EC" w:rsidRPr="004B6B3E">
        <w:t xml:space="preserve">with </w:t>
      </w:r>
      <w:r w:rsidR="00BF2F9F" w:rsidRPr="004B6B3E">
        <w:t>the</w:t>
      </w:r>
      <w:r w:rsidR="00DE55EC" w:rsidRPr="004B6B3E">
        <w:t xml:space="preserve"> </w:t>
      </w:r>
      <w:r w:rsidR="00DE55EC" w:rsidRPr="0004026F">
        <w:rPr>
          <w:i/>
        </w:rPr>
        <w:t>Reported vars</w:t>
      </w:r>
      <w:r w:rsidR="00DE55EC" w:rsidRPr="004B6B3E">
        <w:t xml:space="preserve"> in the </w:t>
      </w:r>
      <w:r w:rsidR="002C784D" w:rsidRPr="0004026F">
        <w:rPr>
          <w:i/>
        </w:rPr>
        <w:t>Filter</w:t>
      </w:r>
      <w:r w:rsidR="00DE55EC" w:rsidRPr="004B6B3E">
        <w:t xml:space="preserve"> field</w:t>
      </w:r>
      <w:r w:rsidR="00FF1EF2" w:rsidRPr="004B6B3E">
        <w:t xml:space="preserve">. </w:t>
      </w:r>
      <w:r w:rsidR="00BF2F9F" w:rsidRPr="004B6B3E">
        <w:t xml:space="preserve">For instance, </w:t>
      </w:r>
      <w:r w:rsidR="0017441A" w:rsidRPr="004B6B3E">
        <w:t>in the report task table displayed in</w:t>
      </w:r>
      <w:r w:rsidR="00462B09">
        <w:t xml:space="preserve"> </w:t>
      </w:r>
      <w:r w:rsidR="00462B09" w:rsidRPr="006066BA">
        <w:rPr>
          <w:i/>
          <w:iCs/>
          <w:color w:val="BF8F00" w:themeColor="accent4" w:themeShade="BF"/>
        </w:rPr>
        <w:fldChar w:fldCharType="begin"/>
      </w:r>
      <w:r w:rsidR="00462B09" w:rsidRPr="006066BA">
        <w:rPr>
          <w:i/>
          <w:iCs/>
          <w:color w:val="BF8F00" w:themeColor="accent4" w:themeShade="BF"/>
        </w:rPr>
        <w:instrText xml:space="preserve"> REF _Ref103116468 \h </w:instrText>
      </w:r>
      <w:r w:rsidR="006066BA" w:rsidRPr="006066BA">
        <w:rPr>
          <w:i/>
          <w:iCs/>
          <w:color w:val="BF8F00" w:themeColor="accent4" w:themeShade="BF"/>
        </w:rPr>
        <w:instrText xml:space="preserve"> \* MERGEFORMAT </w:instrText>
      </w:r>
      <w:r w:rsidR="00462B09" w:rsidRPr="006066BA">
        <w:rPr>
          <w:i/>
          <w:iCs/>
          <w:color w:val="BF8F00" w:themeColor="accent4" w:themeShade="BF"/>
        </w:rPr>
      </w:r>
      <w:r w:rsidR="00462B09" w:rsidRPr="006066BA">
        <w:rPr>
          <w:i/>
          <w:iCs/>
          <w:color w:val="BF8F00" w:themeColor="accent4" w:themeShade="BF"/>
        </w:rPr>
        <w:fldChar w:fldCharType="separate"/>
      </w:r>
      <w:r w:rsidR="005D5269" w:rsidRPr="006066BA">
        <w:rPr>
          <w:i/>
          <w:iCs/>
          <w:color w:val="BF8F00" w:themeColor="accent4" w:themeShade="BF"/>
        </w:rPr>
        <w:t xml:space="preserve">Figure </w:t>
      </w:r>
      <w:r w:rsidR="005D5269" w:rsidRPr="006066BA">
        <w:rPr>
          <w:i/>
          <w:iCs/>
          <w:noProof/>
          <w:color w:val="BF8F00" w:themeColor="accent4" w:themeShade="BF"/>
        </w:rPr>
        <w:t>34</w:t>
      </w:r>
      <w:r w:rsidR="00462B09" w:rsidRPr="006066BA">
        <w:rPr>
          <w:i/>
          <w:iCs/>
          <w:color w:val="BF8F00" w:themeColor="accent4" w:themeShade="BF"/>
        </w:rPr>
        <w:fldChar w:fldCharType="end"/>
      </w:r>
      <w:r w:rsidR="00330583" w:rsidRPr="004B6B3E">
        <w:t>:</w:t>
      </w:r>
    </w:p>
    <w:p w14:paraId="717C71DB" w14:textId="377C3D13" w:rsidR="00CF3BCD" w:rsidRPr="004B6B3E" w:rsidRDefault="00CF3BCD" w:rsidP="006305A1">
      <w:pPr>
        <w:pStyle w:val="ListParagraph"/>
        <w:numPr>
          <w:ilvl w:val="0"/>
          <w:numId w:val="5"/>
        </w:numPr>
      </w:pPr>
      <w:r w:rsidRPr="004B6B3E">
        <w:t xml:space="preserve">n_protein2category &lt;= 100, </w:t>
      </w:r>
      <w:r w:rsidR="0017441A" w:rsidRPr="004B6B3E">
        <w:t>filters out from the report the variables Z and FDR for the category</w:t>
      </w:r>
      <w:r w:rsidR="003D2804">
        <w:t>-to-</w:t>
      </w:r>
      <w:proofErr w:type="spellStart"/>
      <w:r w:rsidR="0017441A" w:rsidRPr="004B6B3E">
        <w:t>categoryall</w:t>
      </w:r>
      <w:proofErr w:type="spellEnd"/>
      <w:r w:rsidR="0017441A" w:rsidRPr="004B6B3E">
        <w:t xml:space="preserve"> integration when </w:t>
      </w:r>
      <w:r w:rsidRPr="004B6B3E">
        <w:t xml:space="preserve">the (n)umber of </w:t>
      </w:r>
      <w:r w:rsidR="0017441A" w:rsidRPr="004B6B3E">
        <w:t xml:space="preserve">proteins per </w:t>
      </w:r>
      <w:r w:rsidRPr="004B6B3E">
        <w:t>categor</w:t>
      </w:r>
      <w:r w:rsidR="0017441A" w:rsidRPr="004B6B3E">
        <w:t>y</w:t>
      </w:r>
      <w:r w:rsidRPr="004B6B3E">
        <w:t xml:space="preserve"> is </w:t>
      </w:r>
      <w:r w:rsidR="0017441A" w:rsidRPr="004B6B3E">
        <w:t xml:space="preserve">greater </w:t>
      </w:r>
      <w:r w:rsidRPr="004B6B3E">
        <w:t>than 100.</w:t>
      </w:r>
    </w:p>
    <w:p w14:paraId="4E28DF96" w14:textId="0FBE66A2" w:rsidR="007F1FAF" w:rsidRPr="004B6B3E" w:rsidRDefault="00353865" w:rsidP="006305A1">
      <w:pPr>
        <w:pStyle w:val="ListParagraph"/>
        <w:numPr>
          <w:ilvl w:val="0"/>
          <w:numId w:val="5"/>
        </w:numPr>
      </w:pPr>
      <w:r w:rsidRPr="004B6B3E">
        <w:lastRenderedPageBreak/>
        <w:t xml:space="preserve">n_protein2category &gt;= </w:t>
      </w:r>
      <w:r w:rsidR="007F1FAF" w:rsidRPr="004B6B3E">
        <w:t>5 &amp;</w:t>
      </w:r>
      <w:r w:rsidRPr="004B6B3E">
        <w:t xml:space="preserve"> n_protein2category &lt;= 100</w:t>
      </w:r>
      <w:r w:rsidR="007F1FAF" w:rsidRPr="004B6B3E">
        <w:t xml:space="preserve"> retrieves the </w:t>
      </w:r>
      <w:r w:rsidR="0017441A" w:rsidRPr="004B6B3E">
        <w:t>variables Z and FDR for the category</w:t>
      </w:r>
      <w:r w:rsidR="003D2804">
        <w:t>-to-</w:t>
      </w:r>
      <w:proofErr w:type="spellStart"/>
      <w:r w:rsidR="0017441A" w:rsidRPr="004B6B3E">
        <w:t>categoryall</w:t>
      </w:r>
      <w:proofErr w:type="spellEnd"/>
      <w:r w:rsidR="0017441A" w:rsidRPr="004B6B3E">
        <w:t xml:space="preserve"> integration when </w:t>
      </w:r>
      <w:r w:rsidR="007F1FAF" w:rsidRPr="004B6B3E">
        <w:t xml:space="preserve">the (n)umber of </w:t>
      </w:r>
      <w:r w:rsidR="0017441A" w:rsidRPr="004B6B3E">
        <w:t xml:space="preserve">proteins per </w:t>
      </w:r>
      <w:r w:rsidR="007F1FAF" w:rsidRPr="004B6B3E">
        <w:t>categor</w:t>
      </w:r>
      <w:r w:rsidR="0017441A" w:rsidRPr="004B6B3E">
        <w:t>y</w:t>
      </w:r>
      <w:r w:rsidR="007F1FAF" w:rsidRPr="004B6B3E">
        <w:t xml:space="preserve"> is</w:t>
      </w:r>
      <w:r w:rsidR="004C7448">
        <w:t xml:space="preserve"> </w:t>
      </w:r>
      <w:r w:rsidR="0017441A" w:rsidRPr="004B6B3E">
        <w:t>in the [5, 100] range</w:t>
      </w:r>
      <w:r w:rsidR="007F1FAF" w:rsidRPr="004B6B3E">
        <w:t>.</w:t>
      </w:r>
    </w:p>
    <w:p w14:paraId="11164F3E" w14:textId="7AE3A208" w:rsidR="00AC630E" w:rsidRPr="004B6B3E" w:rsidRDefault="00790693" w:rsidP="006305A1">
      <w:pPr>
        <w:pStyle w:val="ListParagraph"/>
        <w:numPr>
          <w:ilvl w:val="0"/>
          <w:numId w:val="5"/>
        </w:numPr>
      </w:pPr>
      <w:r w:rsidRPr="004B6B3E">
        <w:t>KO_vs_WT@FDR_category2categoryall &lt; 0.05</w:t>
      </w:r>
      <w:r w:rsidR="006B620B" w:rsidRPr="004B6B3E">
        <w:t xml:space="preserve">, retrieves the </w:t>
      </w:r>
      <w:r w:rsidR="0017441A" w:rsidRPr="004B6B3E">
        <w:t>variables Z and FDR for the category</w:t>
      </w:r>
      <w:r w:rsidR="003D2804">
        <w:t>-to-</w:t>
      </w:r>
      <w:proofErr w:type="spellStart"/>
      <w:r w:rsidR="0017441A" w:rsidRPr="004B6B3E">
        <w:t>categoryall</w:t>
      </w:r>
      <w:proofErr w:type="spellEnd"/>
      <w:r w:rsidR="0017441A" w:rsidRPr="004B6B3E">
        <w:t xml:space="preserve"> integration </w:t>
      </w:r>
      <w:r w:rsidR="003857EE" w:rsidRPr="004B6B3E">
        <w:t>provided that</w:t>
      </w:r>
      <w:r w:rsidR="0017441A" w:rsidRPr="004B6B3E">
        <w:t xml:space="preserve"> </w:t>
      </w:r>
      <w:r w:rsidR="00CA39D8" w:rsidRPr="004B6B3E">
        <w:t xml:space="preserve">the FDR </w:t>
      </w:r>
      <w:r w:rsidR="003857EE" w:rsidRPr="004B6B3E">
        <w:t xml:space="preserve">corresponding to the </w:t>
      </w:r>
      <w:r w:rsidR="00CA39D8" w:rsidRPr="004B6B3E">
        <w:t>“</w:t>
      </w:r>
      <w:proofErr w:type="spellStart"/>
      <w:r w:rsidR="00CA39D8" w:rsidRPr="004B6B3E">
        <w:t>KO_vs_WT</w:t>
      </w:r>
      <w:proofErr w:type="spellEnd"/>
      <w:r w:rsidR="00CA39D8" w:rsidRPr="004B6B3E">
        <w:t xml:space="preserve">” samples is less than </w:t>
      </w:r>
      <w:r w:rsidR="003857EE" w:rsidRPr="004B6B3E">
        <w:t>0.05</w:t>
      </w:r>
      <w:r w:rsidR="00CA39D8" w:rsidRPr="004B6B3E">
        <w:t>.</w:t>
      </w:r>
    </w:p>
    <w:p w14:paraId="1FEAB785" w14:textId="77777777" w:rsidR="00D114A6" w:rsidRPr="004B6B3E" w:rsidRDefault="00353865" w:rsidP="007E00B6">
      <w:pPr>
        <w:keepNext/>
        <w:jc w:val="center"/>
      </w:pPr>
      <w:r w:rsidRPr="004B6B3E">
        <w:rPr>
          <w:noProof/>
        </w:rPr>
        <w:drawing>
          <wp:inline distT="0" distB="0" distL="0" distR="0" wp14:anchorId="5D20FFC1" wp14:editId="05941085">
            <wp:extent cx="5438775" cy="819292"/>
            <wp:effectExtent l="95250" t="38100" r="28575" b="952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2721" cy="862065"/>
                    </a:xfrm>
                    <a:prstGeom prst="rect">
                      <a:avLst/>
                    </a:prstGeom>
                    <a:noFill/>
                    <a:effectLst>
                      <a:outerShdw blurRad="50800" dist="38100" dir="8100000" algn="tr" rotWithShape="0">
                        <a:prstClr val="black">
                          <a:alpha val="40000"/>
                        </a:prstClr>
                      </a:outerShdw>
                    </a:effectLst>
                  </pic:spPr>
                </pic:pic>
              </a:graphicData>
            </a:graphic>
          </wp:inline>
        </w:drawing>
      </w:r>
    </w:p>
    <w:p w14:paraId="0A8F336D" w14:textId="6E4E7101" w:rsidR="004B5C96" w:rsidRPr="006066BA" w:rsidRDefault="00D114A6" w:rsidP="00D114A6">
      <w:pPr>
        <w:pStyle w:val="Caption"/>
        <w:rPr>
          <w:bCs/>
        </w:rPr>
      </w:pPr>
      <w:bookmarkStart w:id="76" w:name="_Ref103116468"/>
      <w:r w:rsidRPr="006066BA">
        <w:rPr>
          <w:bCs/>
        </w:rPr>
        <w:t xml:space="preserve">Figure </w:t>
      </w:r>
      <w:r w:rsidRPr="006066BA">
        <w:rPr>
          <w:bCs/>
        </w:rPr>
        <w:fldChar w:fldCharType="begin"/>
      </w:r>
      <w:r w:rsidRPr="006066BA">
        <w:rPr>
          <w:bCs/>
        </w:rPr>
        <w:instrText xml:space="preserve"> SEQ Figure \* ARABIC </w:instrText>
      </w:r>
      <w:r w:rsidRPr="006066BA">
        <w:rPr>
          <w:bCs/>
        </w:rPr>
        <w:fldChar w:fldCharType="separate"/>
      </w:r>
      <w:r w:rsidR="005D5269" w:rsidRPr="006066BA">
        <w:rPr>
          <w:bCs/>
          <w:noProof/>
        </w:rPr>
        <w:t>34</w:t>
      </w:r>
      <w:r w:rsidRPr="006066BA">
        <w:rPr>
          <w:bCs/>
        </w:rPr>
        <w:fldChar w:fldCharType="end"/>
      </w:r>
      <w:bookmarkEnd w:id="76"/>
      <w:r w:rsidRPr="006066BA">
        <w:rPr>
          <w:bCs/>
        </w:rPr>
        <w:t>. Filtering the report data.</w:t>
      </w:r>
    </w:p>
    <w:p w14:paraId="5AC41D59" w14:textId="77777777" w:rsidR="00F552ED" w:rsidRPr="004B6B3E" w:rsidRDefault="00F552ED" w:rsidP="00F552ED"/>
    <w:p w14:paraId="32B4825D" w14:textId="552BA8FB" w:rsidR="00B24C00" w:rsidRPr="004B6B3E" w:rsidRDefault="00FB4AF5" w:rsidP="000668C1">
      <w:r w:rsidRPr="004B6B3E">
        <w:t>T</w:t>
      </w:r>
      <w:r w:rsidR="003857EE" w:rsidRPr="004B6B3E">
        <w:t xml:space="preserve">he compound </w:t>
      </w:r>
      <w:r w:rsidR="000668C1" w:rsidRPr="004B6B3E">
        <w:t xml:space="preserve">variables </w:t>
      </w:r>
      <w:r w:rsidR="00935BB5" w:rsidRPr="004B6B3E">
        <w:t>show</w:t>
      </w:r>
      <w:r w:rsidRPr="004B6B3E">
        <w:t>n</w:t>
      </w:r>
      <w:r w:rsidR="00935BB5" w:rsidRPr="004B6B3E">
        <w:t xml:space="preserve"> </w:t>
      </w:r>
      <w:r w:rsidR="000668C1" w:rsidRPr="004B6B3E">
        <w:t xml:space="preserve">in the </w:t>
      </w:r>
      <w:r w:rsidR="00935BB5" w:rsidRPr="0004026F">
        <w:rPr>
          <w:i/>
        </w:rPr>
        <w:t>Filter</w:t>
      </w:r>
      <w:r w:rsidR="00935BB5" w:rsidRPr="004B6B3E">
        <w:t xml:space="preserve"> field </w:t>
      </w:r>
      <w:r w:rsidRPr="004B6B3E">
        <w:t>on</w:t>
      </w:r>
      <w:r w:rsidR="00462B09">
        <w:t xml:space="preserve"> </w:t>
      </w:r>
      <w:r w:rsidR="00462B09" w:rsidRPr="00187AFB">
        <w:rPr>
          <w:i/>
          <w:iCs/>
          <w:color w:val="BF8F00" w:themeColor="accent4" w:themeShade="BF"/>
        </w:rPr>
        <w:fldChar w:fldCharType="begin"/>
      </w:r>
      <w:r w:rsidR="00462B09" w:rsidRPr="00187AFB">
        <w:rPr>
          <w:i/>
          <w:iCs/>
          <w:color w:val="BF8F00" w:themeColor="accent4" w:themeShade="BF"/>
        </w:rPr>
        <w:instrText xml:space="preserve"> REF _Ref103116468 \h </w:instrText>
      </w:r>
      <w:r w:rsidR="00187AFB" w:rsidRPr="00187AFB">
        <w:rPr>
          <w:i/>
          <w:iCs/>
          <w:color w:val="BF8F00" w:themeColor="accent4" w:themeShade="BF"/>
        </w:rPr>
        <w:instrText xml:space="preserve"> \* MERGEFORMAT </w:instrText>
      </w:r>
      <w:r w:rsidR="00462B09" w:rsidRPr="00187AFB">
        <w:rPr>
          <w:i/>
          <w:iCs/>
          <w:color w:val="BF8F00" w:themeColor="accent4" w:themeShade="BF"/>
        </w:rPr>
      </w:r>
      <w:r w:rsidR="00462B09" w:rsidRPr="00187AFB">
        <w:rPr>
          <w:i/>
          <w:iCs/>
          <w:color w:val="BF8F00" w:themeColor="accent4" w:themeShade="BF"/>
        </w:rPr>
        <w:fldChar w:fldCharType="separate"/>
      </w:r>
      <w:r w:rsidR="005D5269" w:rsidRPr="00187AFB">
        <w:rPr>
          <w:i/>
          <w:iCs/>
          <w:color w:val="BF8F00" w:themeColor="accent4" w:themeShade="BF"/>
        </w:rPr>
        <w:t xml:space="preserve">Figure </w:t>
      </w:r>
      <w:r w:rsidR="005D5269" w:rsidRPr="00187AFB">
        <w:rPr>
          <w:i/>
          <w:iCs/>
          <w:noProof/>
          <w:color w:val="BF8F00" w:themeColor="accent4" w:themeShade="BF"/>
        </w:rPr>
        <w:t>34</w:t>
      </w:r>
      <w:r w:rsidR="00462B09" w:rsidRPr="00187AFB">
        <w:rPr>
          <w:i/>
          <w:iCs/>
          <w:color w:val="BF8F00" w:themeColor="accent4" w:themeShade="BF"/>
        </w:rPr>
        <w:fldChar w:fldCharType="end"/>
      </w:r>
      <w:r w:rsidR="00462B09">
        <w:t xml:space="preserve"> </w:t>
      </w:r>
      <w:r w:rsidRPr="004B6B3E">
        <w:t xml:space="preserve">follow the structure </w:t>
      </w:r>
      <w:r w:rsidRPr="0004026F">
        <w:rPr>
          <w:i/>
        </w:rPr>
        <w:t xml:space="preserve">Reported </w:t>
      </w:r>
      <w:proofErr w:type="spellStart"/>
      <w:r w:rsidRPr="0004026F">
        <w:rPr>
          <w:i/>
        </w:rPr>
        <w:t>var</w:t>
      </w:r>
      <w:r w:rsidRPr="004B6B3E">
        <w:t>_</w:t>
      </w:r>
      <w:r w:rsidRPr="0004026F">
        <w:rPr>
          <w:i/>
        </w:rPr>
        <w:t>integration</w:t>
      </w:r>
      <w:proofErr w:type="spellEnd"/>
      <w:r w:rsidRPr="004B6B3E">
        <w:t xml:space="preserve">, like </w:t>
      </w:r>
      <w:r w:rsidR="000668C1" w:rsidRPr="004B6B3E">
        <w:t>“n_protein2category”</w:t>
      </w:r>
      <w:r w:rsidRPr="004B6B3E">
        <w:t xml:space="preserve">. Such filter applies to all samples. </w:t>
      </w:r>
    </w:p>
    <w:p w14:paraId="51F9F23D" w14:textId="730BC955" w:rsidR="000668C1" w:rsidRPr="004B6B3E" w:rsidRDefault="000668C1" w:rsidP="000668C1">
      <w:r w:rsidRPr="004B6B3E">
        <w:t xml:space="preserve">However, the </w:t>
      </w:r>
      <w:r w:rsidR="00FB4AF5" w:rsidRPr="004B6B3E">
        <w:t xml:space="preserve">filter </w:t>
      </w:r>
      <w:r w:rsidRPr="004B6B3E">
        <w:t xml:space="preserve">“KO_vs_WT@FDR_category2categoryall” is applied </w:t>
      </w:r>
      <w:r w:rsidR="00FB4AF5" w:rsidRPr="004B6B3E">
        <w:t xml:space="preserve">based on </w:t>
      </w:r>
      <w:r w:rsidRPr="004B6B3E">
        <w:t xml:space="preserve">the </w:t>
      </w:r>
      <w:r w:rsidR="00FB4AF5" w:rsidRPr="004B6B3E">
        <w:t xml:space="preserve">variable </w:t>
      </w:r>
      <w:r w:rsidRPr="004B6B3E">
        <w:t>“FDR”</w:t>
      </w:r>
      <w:r w:rsidR="00BB0F3A">
        <w:t xml:space="preserve"> </w:t>
      </w:r>
      <w:r w:rsidR="00FB4AF5" w:rsidRPr="004B6B3E">
        <w:t>from the</w:t>
      </w:r>
      <w:r w:rsidRPr="004B6B3E">
        <w:t xml:space="preserve"> category</w:t>
      </w:r>
      <w:r w:rsidR="003D2804">
        <w:t>-to-</w:t>
      </w:r>
      <w:proofErr w:type="spellStart"/>
      <w:r w:rsidRPr="004B6B3E">
        <w:t>categoryall</w:t>
      </w:r>
      <w:proofErr w:type="spellEnd"/>
      <w:r w:rsidRPr="004B6B3E">
        <w:t xml:space="preserve"> integration</w:t>
      </w:r>
      <w:r w:rsidR="00FB4AF5" w:rsidRPr="004B6B3E">
        <w:t>,</w:t>
      </w:r>
      <w:r w:rsidRPr="004B6B3E">
        <w:t xml:space="preserve"> but only </w:t>
      </w:r>
      <w:r w:rsidR="009A351D" w:rsidRPr="004B6B3E">
        <w:t xml:space="preserve">to </w:t>
      </w:r>
      <w:r w:rsidRPr="004B6B3E">
        <w:t xml:space="preserve">the </w:t>
      </w:r>
      <w:r w:rsidR="00D6232C" w:rsidRPr="004B6B3E">
        <w:t>“</w:t>
      </w:r>
      <w:proofErr w:type="spellStart"/>
      <w:r w:rsidRPr="004B6B3E">
        <w:t>KO_vs_WT</w:t>
      </w:r>
      <w:proofErr w:type="spellEnd"/>
      <w:r w:rsidR="00D6232C" w:rsidRPr="004B6B3E">
        <w:t>”</w:t>
      </w:r>
      <w:r w:rsidRPr="004B6B3E">
        <w:t xml:space="preserve"> sample.</w:t>
      </w:r>
      <w:r w:rsidR="008E3435" w:rsidRPr="004B6B3E">
        <w:t xml:space="preserve"> Moreover, the </w:t>
      </w:r>
      <w:r w:rsidR="009A351D" w:rsidRPr="004B6B3E">
        <w:t xml:space="preserve">filter </w:t>
      </w:r>
      <w:r w:rsidR="008E3435" w:rsidRPr="004B6B3E">
        <w:t xml:space="preserve">“WT1,WT2@FDR_category2categoryall” is applied </w:t>
      </w:r>
      <w:r w:rsidR="009A351D" w:rsidRPr="004B6B3E">
        <w:t xml:space="preserve">to </w:t>
      </w:r>
      <w:r w:rsidR="008E3435" w:rsidRPr="004B6B3E">
        <w:t>the “WT1” and “WT2” samples.</w:t>
      </w:r>
    </w:p>
    <w:p w14:paraId="7CCF00CC" w14:textId="77777777" w:rsidR="001331AD" w:rsidRPr="004B6B3E" w:rsidRDefault="001331AD" w:rsidP="0032766B"/>
    <w:p w14:paraId="2C5E8EDE" w14:textId="64D82915" w:rsidR="0032766B" w:rsidRPr="004B6B3E" w:rsidRDefault="0032766B" w:rsidP="00BC7547">
      <w:pPr>
        <w:pStyle w:val="Heading3"/>
      </w:pPr>
      <w:bookmarkStart w:id="77" w:name="_SANSON"/>
      <w:bookmarkEnd w:id="77"/>
      <w:r w:rsidRPr="004B6B3E">
        <w:rPr>
          <w:rFonts w:asciiTheme="minorHAnsi" w:hAnsiTheme="minorHAnsi"/>
        </w:rPr>
        <w:t>SANSON</w:t>
      </w:r>
    </w:p>
    <w:p w14:paraId="44D497BA" w14:textId="5ED88559" w:rsidR="00D80D73" w:rsidRPr="004B6B3E" w:rsidRDefault="00E36A61" w:rsidP="00AD7B23">
      <w:r w:rsidRPr="004B6B3E">
        <w:t xml:space="preserve">The SANSON module </w:t>
      </w:r>
      <w:r w:rsidR="00B50A53" w:rsidRPr="004B6B3E">
        <w:t>generates a similarity graph showing the relationship between functional categories based on their protein components</w:t>
      </w:r>
      <w:r w:rsidR="00AD7B23" w:rsidRPr="004B6B3E">
        <w:t xml:space="preserve">. </w:t>
      </w:r>
    </w:p>
    <w:p w14:paraId="194EAA41" w14:textId="77777777" w:rsidR="00F552ED" w:rsidRPr="004B6B3E" w:rsidRDefault="00F552ED" w:rsidP="00AD7B23"/>
    <w:p w14:paraId="2ACD8F3E" w14:textId="3380970D" w:rsidR="00D80D73" w:rsidRPr="004B6B3E" w:rsidRDefault="009D5D04" w:rsidP="00A12C98">
      <w:pPr>
        <w:pStyle w:val="Heading4"/>
      </w:pPr>
      <w:r w:rsidRPr="004B6B3E">
        <w:t xml:space="preserve">Standard </w:t>
      </w:r>
      <w:r w:rsidR="00D80D73" w:rsidRPr="004B6B3E">
        <w:t>parameters</w:t>
      </w:r>
    </w:p>
    <w:p w14:paraId="2AFCFABE" w14:textId="02FE8DB5" w:rsidR="00D80D73" w:rsidRPr="004B6B3E" w:rsidRDefault="00D80D73" w:rsidP="00D80D73">
      <w:r w:rsidRPr="004B6B3E">
        <w:t xml:space="preserve">The </w:t>
      </w:r>
      <w:r w:rsidR="009D5D04" w:rsidRPr="004B6B3E">
        <w:t xml:space="preserve">standard </w:t>
      </w:r>
      <w:r w:rsidRPr="004B6B3E">
        <w:t>parameters</w:t>
      </w:r>
      <w:r w:rsidR="009D5D04" w:rsidRPr="004B6B3E">
        <w:t xml:space="preserve"> to be provided for </w:t>
      </w:r>
      <w:r w:rsidRPr="004B6B3E">
        <w:t>this module are</w:t>
      </w:r>
      <w:r w:rsidR="009D5D04" w:rsidRPr="004B6B3E">
        <w:t xml:space="preserve"> (</w:t>
      </w:r>
      <w:r w:rsidR="003F0818" w:rsidRPr="002D23EA">
        <w:rPr>
          <w:i/>
          <w:iCs/>
          <w:color w:val="BF8F00" w:themeColor="accent4" w:themeShade="BF"/>
        </w:rPr>
        <w:fldChar w:fldCharType="begin"/>
      </w:r>
      <w:r w:rsidR="003F0818" w:rsidRPr="002D23EA">
        <w:rPr>
          <w:i/>
          <w:iCs/>
          <w:color w:val="BF8F00" w:themeColor="accent4" w:themeShade="BF"/>
        </w:rPr>
        <w:instrText xml:space="preserve"> REF _Ref103116548 \h </w:instrText>
      </w:r>
      <w:r w:rsidR="002D23EA" w:rsidRPr="002D23EA">
        <w:rPr>
          <w:i/>
          <w:iCs/>
          <w:color w:val="BF8F00" w:themeColor="accent4" w:themeShade="BF"/>
        </w:rPr>
        <w:instrText xml:space="preserve"> \* MERGEFORMAT </w:instrText>
      </w:r>
      <w:r w:rsidR="003F0818" w:rsidRPr="002D23EA">
        <w:rPr>
          <w:i/>
          <w:iCs/>
          <w:color w:val="BF8F00" w:themeColor="accent4" w:themeShade="BF"/>
        </w:rPr>
      </w:r>
      <w:r w:rsidR="003F0818" w:rsidRPr="002D23EA">
        <w:rPr>
          <w:i/>
          <w:iCs/>
          <w:color w:val="BF8F00" w:themeColor="accent4" w:themeShade="BF"/>
        </w:rPr>
        <w:fldChar w:fldCharType="separate"/>
      </w:r>
      <w:r w:rsidR="005D5269" w:rsidRPr="002D23EA">
        <w:rPr>
          <w:i/>
          <w:iCs/>
          <w:color w:val="BF8F00" w:themeColor="accent4" w:themeShade="BF"/>
        </w:rPr>
        <w:t xml:space="preserve">Figure </w:t>
      </w:r>
      <w:r w:rsidR="005D5269" w:rsidRPr="002D23EA">
        <w:rPr>
          <w:i/>
          <w:iCs/>
          <w:noProof/>
          <w:color w:val="BF8F00" w:themeColor="accent4" w:themeShade="BF"/>
        </w:rPr>
        <w:t>35</w:t>
      </w:r>
      <w:r w:rsidR="003F0818" w:rsidRPr="002D23EA">
        <w:rPr>
          <w:i/>
          <w:iCs/>
          <w:color w:val="BF8F00" w:themeColor="accent4" w:themeShade="BF"/>
        </w:rPr>
        <w:fldChar w:fldCharType="end"/>
      </w:r>
      <w:r w:rsidR="009D5D04" w:rsidRPr="004B6B3E">
        <w:t>)</w:t>
      </w:r>
      <w:r w:rsidRPr="004B6B3E">
        <w:t>:</w:t>
      </w:r>
    </w:p>
    <w:p w14:paraId="3374F70D" w14:textId="77777777" w:rsidR="00B50A53" w:rsidRPr="004B6B3E" w:rsidRDefault="00B50A53" w:rsidP="00B50A53">
      <w:pPr>
        <w:pStyle w:val="ListParagraph"/>
        <w:numPr>
          <w:ilvl w:val="0"/>
          <w:numId w:val="2"/>
        </w:numPr>
      </w:pPr>
      <w:r w:rsidRPr="004B6B3E">
        <w:rPr>
          <w:i/>
        </w:rPr>
        <w:t>Forced execution</w:t>
      </w:r>
      <w:r w:rsidRPr="004B6B3E">
        <w:t>: This checkbox field indicates whether to force the execution or not.</w:t>
      </w:r>
    </w:p>
    <w:p w14:paraId="231C8BAA" w14:textId="76BC2B6B" w:rsidR="00D80D73" w:rsidRPr="004B6B3E" w:rsidRDefault="00D80D73" w:rsidP="00D80D73">
      <w:pPr>
        <w:pStyle w:val="ListParagraph"/>
        <w:numPr>
          <w:ilvl w:val="0"/>
          <w:numId w:val="2"/>
        </w:numPr>
      </w:pPr>
      <w:r w:rsidRPr="0004026F">
        <w:rPr>
          <w:i/>
        </w:rPr>
        <w:t>Sample folder(s)</w:t>
      </w:r>
      <w:r w:rsidRPr="004B6B3E">
        <w:t xml:space="preserve"> indicates the names of the folder</w:t>
      </w:r>
      <w:r w:rsidR="009D5D04" w:rsidRPr="004B6B3E">
        <w:t>(</w:t>
      </w:r>
      <w:r w:rsidRPr="004B6B3E">
        <w:t>s</w:t>
      </w:r>
      <w:r w:rsidR="009D5D04" w:rsidRPr="004B6B3E">
        <w:t>)</w:t>
      </w:r>
      <w:r w:rsidRPr="004B6B3E">
        <w:t xml:space="preserve"> where the lower</w:t>
      </w:r>
      <w:r w:rsidR="009D5D04" w:rsidRPr="004B6B3E">
        <w:t xml:space="preserve"> </w:t>
      </w:r>
      <w:r w:rsidRPr="004B6B3E">
        <w:t xml:space="preserve">level data </w:t>
      </w:r>
      <w:r w:rsidR="009D5D04" w:rsidRPr="004B6B3E">
        <w:t xml:space="preserve">file </w:t>
      </w:r>
      <w:r w:rsidRPr="004B6B3E">
        <w:t>is located.</w:t>
      </w:r>
    </w:p>
    <w:p w14:paraId="1926AAF6" w14:textId="451E1DEF" w:rsidR="00D80D73" w:rsidRPr="004B6B3E" w:rsidRDefault="001C34D8" w:rsidP="00D80D73">
      <w:pPr>
        <w:pStyle w:val="ListParagraph"/>
        <w:numPr>
          <w:ilvl w:val="0"/>
          <w:numId w:val="2"/>
        </w:numPr>
      </w:pPr>
      <w:r w:rsidRPr="0004026F">
        <w:rPr>
          <w:i/>
        </w:rPr>
        <w:t>Lower level</w:t>
      </w:r>
      <w:r w:rsidR="00CE1760" w:rsidRPr="004B6B3E">
        <w:t xml:space="preserve"> indicates the name of </w:t>
      </w:r>
      <w:r w:rsidR="009D5D04" w:rsidRPr="004B6B3E">
        <w:t xml:space="preserve">the </w:t>
      </w:r>
      <w:r w:rsidR="00CE1760" w:rsidRPr="004B6B3E">
        <w:t>lower</w:t>
      </w:r>
      <w:r w:rsidR="009D5D04" w:rsidRPr="004B6B3E">
        <w:t xml:space="preserve"> </w:t>
      </w:r>
      <w:r w:rsidR="00CE1760" w:rsidRPr="004B6B3E">
        <w:t xml:space="preserve">level </w:t>
      </w:r>
      <w:r w:rsidR="009D5D04" w:rsidRPr="004B6B3E">
        <w:t>elements (“protein” in this case) to be used</w:t>
      </w:r>
      <w:r w:rsidR="00CE1760" w:rsidRPr="004B6B3E">
        <w:t>.</w:t>
      </w:r>
    </w:p>
    <w:p w14:paraId="7B796DAA" w14:textId="3E839AB9" w:rsidR="00D80D73" w:rsidRPr="004B6B3E" w:rsidRDefault="00D80D73" w:rsidP="00AD7B23">
      <w:pPr>
        <w:pStyle w:val="ListParagraph"/>
        <w:numPr>
          <w:ilvl w:val="0"/>
          <w:numId w:val="2"/>
        </w:numPr>
      </w:pPr>
      <w:r w:rsidRPr="0004026F">
        <w:rPr>
          <w:i/>
        </w:rPr>
        <w:t>Higher level</w:t>
      </w:r>
      <w:r w:rsidRPr="004B6B3E">
        <w:t xml:space="preserve"> indicates the name of </w:t>
      </w:r>
      <w:r w:rsidR="009D5D04" w:rsidRPr="004B6B3E">
        <w:t xml:space="preserve">the </w:t>
      </w:r>
      <w:r w:rsidRPr="004B6B3E">
        <w:t>higher</w:t>
      </w:r>
      <w:r w:rsidR="009D5D04" w:rsidRPr="004B6B3E">
        <w:t xml:space="preserve"> </w:t>
      </w:r>
      <w:r w:rsidRPr="004B6B3E">
        <w:t xml:space="preserve">level </w:t>
      </w:r>
      <w:r w:rsidR="009D5D04" w:rsidRPr="004B6B3E">
        <w:t xml:space="preserve">(“category” in this case) </w:t>
      </w:r>
      <w:r w:rsidRPr="004B6B3E">
        <w:t xml:space="preserve">to </w:t>
      </w:r>
      <w:r w:rsidR="009D5D04" w:rsidRPr="004B6B3E">
        <w:t xml:space="preserve">which the lower level elements will be </w:t>
      </w:r>
      <w:r w:rsidRPr="004B6B3E">
        <w:t>integrate</w:t>
      </w:r>
      <w:r w:rsidR="009D5D04" w:rsidRPr="004B6B3E">
        <w:t>d</w:t>
      </w:r>
      <w:r w:rsidR="00694670" w:rsidRPr="004B6B3E">
        <w:t>.</w:t>
      </w:r>
    </w:p>
    <w:p w14:paraId="7C710BD7" w14:textId="20CF641D" w:rsidR="00217A5F" w:rsidRPr="004B6B3E" w:rsidRDefault="00217A5F" w:rsidP="00217A5F">
      <w:pPr>
        <w:pStyle w:val="ListParagraph"/>
        <w:numPr>
          <w:ilvl w:val="0"/>
          <w:numId w:val="2"/>
        </w:numPr>
      </w:pPr>
      <w:r w:rsidRPr="0004026F">
        <w:rPr>
          <w:i/>
        </w:rPr>
        <w:t>Output Sample folder</w:t>
      </w:r>
      <w:r w:rsidR="004677AC" w:rsidRPr="004B6B3E">
        <w:rPr>
          <w:i/>
        </w:rPr>
        <w:t xml:space="preserve"> </w:t>
      </w:r>
      <w:r w:rsidR="004677AC" w:rsidRPr="004B6B3E">
        <w:t xml:space="preserve">designates a </w:t>
      </w:r>
      <w:r w:rsidRPr="004B6B3E">
        <w:t xml:space="preserve">folder </w:t>
      </w:r>
      <w:r w:rsidR="004677AC" w:rsidRPr="004B6B3E">
        <w:t xml:space="preserve">other than </w:t>
      </w:r>
      <w:r w:rsidR="004677AC" w:rsidRPr="0004026F">
        <w:rPr>
          <w:i/>
        </w:rPr>
        <w:t>Sample folder(s)</w:t>
      </w:r>
      <w:r w:rsidR="004677AC" w:rsidRPr="004B6B3E">
        <w:t xml:space="preserve"> </w:t>
      </w:r>
      <w:r w:rsidRPr="004B6B3E">
        <w:t>where the result</w:t>
      </w:r>
      <w:r w:rsidR="004677AC" w:rsidRPr="004B6B3E">
        <w:t>s will</w:t>
      </w:r>
      <w:r w:rsidRPr="004B6B3E">
        <w:t xml:space="preserve"> be saved.</w:t>
      </w:r>
    </w:p>
    <w:p w14:paraId="17E02554" w14:textId="252B20F2" w:rsidR="00935F69" w:rsidRPr="004B6B3E" w:rsidRDefault="00976519" w:rsidP="007E00B6">
      <w:pPr>
        <w:keepNext/>
        <w:jc w:val="center"/>
      </w:pPr>
      <w:r w:rsidRPr="00976519">
        <w:rPr>
          <w:noProof/>
        </w:rPr>
        <w:drawing>
          <wp:inline distT="0" distB="0" distL="0" distR="0" wp14:anchorId="029BB19E" wp14:editId="29F9BBBD">
            <wp:extent cx="3534268" cy="504895"/>
            <wp:effectExtent l="95250" t="38100" r="47625" b="104775"/>
            <wp:docPr id="8" name="Picture 7">
              <a:extLst xmlns:a="http://schemas.openxmlformats.org/drawingml/2006/main">
                <a:ext uri="{FF2B5EF4-FFF2-40B4-BE49-F238E27FC236}">
                  <a16:creationId xmlns:a16="http://schemas.microsoft.com/office/drawing/2014/main" id="{B2686F50-E633-4148-95BF-03C669F36D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2686F50-E633-4148-95BF-03C669F36D87}"/>
                        </a:ext>
                      </a:extLst>
                    </pic:cNvPr>
                    <pic:cNvPicPr>
                      <a:picLocks noChangeAspect="1"/>
                    </pic:cNvPicPr>
                  </pic:nvPicPr>
                  <pic:blipFill>
                    <a:blip r:embed="rId65"/>
                    <a:stretch>
                      <a:fillRect/>
                    </a:stretch>
                  </pic:blipFill>
                  <pic:spPr>
                    <a:xfrm>
                      <a:off x="0" y="0"/>
                      <a:ext cx="3534268" cy="504895"/>
                    </a:xfrm>
                    <a:prstGeom prst="rect">
                      <a:avLst/>
                    </a:prstGeom>
                    <a:effectLst>
                      <a:outerShdw blurRad="50800" dist="38100" dir="8100000" algn="tr" rotWithShape="0">
                        <a:prstClr val="black">
                          <a:alpha val="40000"/>
                        </a:prstClr>
                      </a:outerShdw>
                    </a:effectLst>
                  </pic:spPr>
                </pic:pic>
              </a:graphicData>
            </a:graphic>
          </wp:inline>
        </w:drawing>
      </w:r>
    </w:p>
    <w:p w14:paraId="0D04C27D" w14:textId="5F284610" w:rsidR="00D80D73" w:rsidRPr="002D23EA" w:rsidRDefault="00935F69" w:rsidP="00101959">
      <w:pPr>
        <w:pStyle w:val="Caption"/>
        <w:rPr>
          <w:bCs/>
        </w:rPr>
      </w:pPr>
      <w:bookmarkStart w:id="78" w:name="_Ref103116548"/>
      <w:r w:rsidRPr="002D23EA">
        <w:rPr>
          <w:bCs/>
        </w:rPr>
        <w:t xml:space="preserve">Figure </w:t>
      </w:r>
      <w:r w:rsidRPr="002D23EA">
        <w:rPr>
          <w:bCs/>
        </w:rPr>
        <w:fldChar w:fldCharType="begin"/>
      </w:r>
      <w:r w:rsidRPr="002D23EA">
        <w:rPr>
          <w:bCs/>
        </w:rPr>
        <w:instrText xml:space="preserve"> SEQ Figure \* ARABIC </w:instrText>
      </w:r>
      <w:r w:rsidRPr="002D23EA">
        <w:rPr>
          <w:bCs/>
        </w:rPr>
        <w:fldChar w:fldCharType="separate"/>
      </w:r>
      <w:r w:rsidR="005D5269" w:rsidRPr="002D23EA">
        <w:rPr>
          <w:bCs/>
          <w:noProof/>
        </w:rPr>
        <w:t>35</w:t>
      </w:r>
      <w:r w:rsidRPr="002D23EA">
        <w:rPr>
          <w:bCs/>
        </w:rPr>
        <w:fldChar w:fldCharType="end"/>
      </w:r>
      <w:bookmarkEnd w:id="78"/>
      <w:r w:rsidRPr="002D23EA">
        <w:rPr>
          <w:bCs/>
        </w:rPr>
        <w:t xml:space="preserve">. </w:t>
      </w:r>
      <w:r w:rsidR="00265868" w:rsidRPr="002D23EA">
        <w:rPr>
          <w:bCs/>
        </w:rPr>
        <w:t>A sample t</w:t>
      </w:r>
      <w:r w:rsidRPr="002D23EA">
        <w:rPr>
          <w:bCs/>
        </w:rPr>
        <w:t>ask</w:t>
      </w:r>
      <w:r w:rsidR="00265868" w:rsidRPr="002D23EA">
        <w:rPr>
          <w:bCs/>
        </w:rPr>
        <w:t xml:space="preserve"> t</w:t>
      </w:r>
      <w:r w:rsidRPr="002D23EA">
        <w:rPr>
          <w:bCs/>
        </w:rPr>
        <w:t xml:space="preserve">able </w:t>
      </w:r>
      <w:r w:rsidR="00265868" w:rsidRPr="002D23EA">
        <w:rPr>
          <w:bCs/>
        </w:rPr>
        <w:t xml:space="preserve">in the </w:t>
      </w:r>
      <w:r w:rsidRPr="002D23EA">
        <w:rPr>
          <w:bCs/>
        </w:rPr>
        <w:t>SANSON module.</w:t>
      </w:r>
    </w:p>
    <w:p w14:paraId="778ABCF8" w14:textId="77777777" w:rsidR="00241AEF" w:rsidRPr="004B6B3E" w:rsidRDefault="00241AEF" w:rsidP="00241AEF"/>
    <w:p w14:paraId="0AA5E704" w14:textId="77777777" w:rsidR="00774226" w:rsidRPr="004B6B3E" w:rsidRDefault="00774226" w:rsidP="00A12C98">
      <w:pPr>
        <w:pStyle w:val="Heading4"/>
      </w:pPr>
      <w:r w:rsidRPr="004B6B3E">
        <w:t>Advanced parameters</w:t>
      </w:r>
    </w:p>
    <w:p w14:paraId="199C415F" w14:textId="7A8F09FB" w:rsidR="00774226" w:rsidRPr="004B6B3E" w:rsidRDefault="00774226" w:rsidP="00774226">
      <w:r w:rsidRPr="004B6B3E">
        <w:t>Th</w:t>
      </w:r>
      <w:r w:rsidR="009D5D04" w:rsidRPr="004B6B3E">
        <w:t xml:space="preserve">e SANSON </w:t>
      </w:r>
      <w:r w:rsidRPr="004B6B3E">
        <w:t xml:space="preserve">module accepts </w:t>
      </w:r>
      <w:r w:rsidR="009D5D04" w:rsidRPr="004B6B3E">
        <w:t xml:space="preserve">the following </w:t>
      </w:r>
      <w:r w:rsidR="004677AC" w:rsidRPr="004B6B3E">
        <w:t xml:space="preserve">additional </w:t>
      </w:r>
      <w:r w:rsidRPr="004B6B3E">
        <w:t>parameters</w:t>
      </w:r>
      <w:r w:rsidR="004677AC" w:rsidRPr="004B6B3E">
        <w:t xml:space="preserve"> (</w:t>
      </w:r>
      <w:r w:rsidR="003F0818" w:rsidRPr="002D23EA">
        <w:rPr>
          <w:i/>
          <w:iCs/>
          <w:color w:val="BF8F00" w:themeColor="accent4" w:themeShade="BF"/>
        </w:rPr>
        <w:fldChar w:fldCharType="begin"/>
      </w:r>
      <w:r w:rsidR="003F0818" w:rsidRPr="002D23EA">
        <w:rPr>
          <w:i/>
          <w:iCs/>
          <w:color w:val="BF8F00" w:themeColor="accent4" w:themeShade="BF"/>
        </w:rPr>
        <w:instrText xml:space="preserve"> REF _Ref103116564 \h </w:instrText>
      </w:r>
      <w:r w:rsidR="002D23EA" w:rsidRPr="002D23EA">
        <w:rPr>
          <w:i/>
          <w:iCs/>
          <w:color w:val="BF8F00" w:themeColor="accent4" w:themeShade="BF"/>
        </w:rPr>
        <w:instrText xml:space="preserve"> \* MERGEFORMAT </w:instrText>
      </w:r>
      <w:r w:rsidR="003F0818" w:rsidRPr="002D23EA">
        <w:rPr>
          <w:i/>
          <w:iCs/>
          <w:color w:val="BF8F00" w:themeColor="accent4" w:themeShade="BF"/>
        </w:rPr>
      </w:r>
      <w:r w:rsidR="003F0818" w:rsidRPr="002D23EA">
        <w:rPr>
          <w:i/>
          <w:iCs/>
          <w:color w:val="BF8F00" w:themeColor="accent4" w:themeShade="BF"/>
        </w:rPr>
        <w:fldChar w:fldCharType="separate"/>
      </w:r>
      <w:r w:rsidR="005D5269" w:rsidRPr="002D23EA">
        <w:rPr>
          <w:i/>
          <w:iCs/>
          <w:color w:val="BF8F00" w:themeColor="accent4" w:themeShade="BF"/>
        </w:rPr>
        <w:t xml:space="preserve">Figure </w:t>
      </w:r>
      <w:r w:rsidR="005D5269" w:rsidRPr="002D23EA">
        <w:rPr>
          <w:i/>
          <w:iCs/>
          <w:noProof/>
          <w:color w:val="BF8F00" w:themeColor="accent4" w:themeShade="BF"/>
        </w:rPr>
        <w:t>36</w:t>
      </w:r>
      <w:r w:rsidR="003F0818" w:rsidRPr="002D23EA">
        <w:rPr>
          <w:i/>
          <w:iCs/>
          <w:color w:val="BF8F00" w:themeColor="accent4" w:themeShade="BF"/>
        </w:rPr>
        <w:fldChar w:fldCharType="end"/>
      </w:r>
      <w:r w:rsidR="004677AC" w:rsidRPr="004B6B3E">
        <w:t>)</w:t>
      </w:r>
      <w:r w:rsidRPr="004B6B3E">
        <w:t>:</w:t>
      </w:r>
    </w:p>
    <w:p w14:paraId="1A84A6D7" w14:textId="78F63A0A" w:rsidR="007F4860" w:rsidRPr="004B6B3E" w:rsidRDefault="007F4860" w:rsidP="007F4860">
      <w:pPr>
        <w:pStyle w:val="ListParagraph"/>
        <w:numPr>
          <w:ilvl w:val="0"/>
          <w:numId w:val="3"/>
        </w:numPr>
      </w:pPr>
      <w:r w:rsidRPr="0004026F">
        <w:rPr>
          <w:i/>
        </w:rPr>
        <w:t>Lower norm</w:t>
      </w:r>
      <w:r w:rsidRPr="004B6B3E">
        <w:t xml:space="preserve"> specifies the normalization scheme to be used with the lower level</w:t>
      </w:r>
      <w:r w:rsidR="00E51443" w:rsidRPr="004B6B3E">
        <w:t xml:space="preserve"> elements</w:t>
      </w:r>
      <w:r w:rsidRPr="004B6B3E">
        <w:t>.</w:t>
      </w:r>
      <w:r w:rsidR="00E51443" w:rsidRPr="004B6B3E">
        <w:t xml:space="preserve"> The default value is </w:t>
      </w:r>
      <w:r w:rsidR="009B67C3" w:rsidRPr="004B6B3E">
        <w:t>included the normalization of lower level to all.</w:t>
      </w:r>
    </w:p>
    <w:p w14:paraId="6E014AF6" w14:textId="3AC45353" w:rsidR="007F4860" w:rsidRPr="004B6B3E" w:rsidRDefault="007F4860" w:rsidP="00774226">
      <w:pPr>
        <w:pStyle w:val="ListParagraph"/>
        <w:numPr>
          <w:ilvl w:val="0"/>
          <w:numId w:val="3"/>
        </w:numPr>
      </w:pPr>
      <w:r w:rsidRPr="0004026F">
        <w:rPr>
          <w:i/>
        </w:rPr>
        <w:t>Higher norm</w:t>
      </w:r>
      <w:r w:rsidRPr="004B6B3E">
        <w:t xml:space="preserve"> specifies the normalization scheme to be used with the </w:t>
      </w:r>
      <w:r w:rsidR="001B2F5E" w:rsidRPr="004B6B3E">
        <w:t>higher</w:t>
      </w:r>
      <w:r w:rsidR="004578AE">
        <w:t xml:space="preserve"> level</w:t>
      </w:r>
      <w:r w:rsidR="00E51443" w:rsidRPr="004B6B3E">
        <w:t xml:space="preserve"> elements</w:t>
      </w:r>
      <w:r w:rsidRPr="004B6B3E">
        <w:t>.</w:t>
      </w:r>
      <w:r w:rsidR="00E51443" w:rsidRPr="004B6B3E">
        <w:t xml:space="preserve"> The default value is</w:t>
      </w:r>
      <w:r w:rsidR="009B67C3" w:rsidRPr="004B6B3E">
        <w:t xml:space="preserve"> included the normalization of higher level to all.</w:t>
      </w:r>
    </w:p>
    <w:p w14:paraId="018EE144" w14:textId="3307C225" w:rsidR="00A148E1" w:rsidRDefault="00F9409D" w:rsidP="00715FE8">
      <w:pPr>
        <w:pStyle w:val="ListParagraph"/>
        <w:numPr>
          <w:ilvl w:val="0"/>
          <w:numId w:val="3"/>
        </w:numPr>
      </w:pPr>
      <w:r w:rsidRPr="00907E69">
        <w:rPr>
          <w:i/>
        </w:rPr>
        <w:t>Tag</w:t>
      </w:r>
      <w:r w:rsidRPr="00C06AD8">
        <w:t xml:space="preserve"> is a text label that indicates which elements from the lower level are integrated into the </w:t>
      </w:r>
      <w:r>
        <w:t>higher</w:t>
      </w:r>
      <w:r w:rsidRPr="00C06AD8">
        <w:t xml:space="preserve"> level. The tags must be specified in the third column of the corresponding </w:t>
      </w:r>
      <w:r>
        <w:t>R</w:t>
      </w:r>
      <w:r w:rsidRPr="00C06AD8">
        <w:t xml:space="preserve">elation </w:t>
      </w:r>
      <w:r>
        <w:t>Table</w:t>
      </w:r>
      <w:r w:rsidRPr="00C06AD8">
        <w:t xml:space="preserve">. This allows the user to discard elements for integration without needing to eliminate them from the </w:t>
      </w:r>
      <w:r>
        <w:t>R</w:t>
      </w:r>
      <w:r w:rsidRPr="00C06AD8">
        <w:t xml:space="preserve">elation </w:t>
      </w:r>
      <w:r>
        <w:t>Table</w:t>
      </w:r>
      <w:r w:rsidRPr="00C06AD8">
        <w:t xml:space="preserve">. Thus, if the label </w:t>
      </w:r>
      <w:r w:rsidR="001B2F5E">
        <w:t>“</w:t>
      </w:r>
      <w:r w:rsidRPr="00C06AD8">
        <w:t>marked</w:t>
      </w:r>
      <w:r w:rsidR="001B2F5E">
        <w:t>”</w:t>
      </w:r>
      <w:r w:rsidRPr="00C06AD8">
        <w:t xml:space="preserve"> is used as a Tag, only the lower level elements containing the label marked in the third column of the lower_level2higher_level </w:t>
      </w:r>
      <w:r w:rsidR="00E71453">
        <w:t>R</w:t>
      </w:r>
      <w:r w:rsidRPr="00C06AD8">
        <w:t xml:space="preserve">elation </w:t>
      </w:r>
      <w:r w:rsidR="00E71453">
        <w:t xml:space="preserve">table </w:t>
      </w:r>
      <w:r w:rsidRPr="00C06AD8">
        <w:t>will be integrated. Logical operators can also be used in the Tag field to make complex decisions</w:t>
      </w:r>
      <w:r w:rsidR="00E23EFB">
        <w:t>.</w:t>
      </w:r>
    </w:p>
    <w:p w14:paraId="6C855383" w14:textId="51E1B190" w:rsidR="00A148E1" w:rsidRDefault="00A148E1" w:rsidP="00A148E1">
      <w:pPr>
        <w:pStyle w:val="ListParagraph"/>
      </w:pPr>
      <w:r w:rsidRPr="00DA3518">
        <w:rPr>
          <w:lang w:val="en-GB"/>
        </w:rPr>
        <w:t>By default, iSanXoT eliminates outliers from the lower level according to an FDR&lt;1% threshold.</w:t>
      </w:r>
    </w:p>
    <w:p w14:paraId="1327D81A" w14:textId="0335DD5A" w:rsidR="00715FE8" w:rsidRPr="004B6B3E" w:rsidRDefault="00E23EFB" w:rsidP="0004026F">
      <w:pPr>
        <w:pStyle w:val="ListParagraph"/>
      </w:pPr>
      <w:r>
        <w:t xml:space="preserve">For further details, read the Advanced Parameters for the </w:t>
      </w:r>
      <w:hyperlink w:anchor="_Advanced_parameters" w:history="1">
        <w:r w:rsidRPr="00205036">
          <w:rPr>
            <w:rStyle w:val="Hyperlink"/>
          </w:rPr>
          <w:t>INTEGRATE</w:t>
        </w:r>
      </w:hyperlink>
      <w:r>
        <w:t xml:space="preserve"> module</w:t>
      </w:r>
      <w:r w:rsidRPr="00C06AD8">
        <w:t>.</w:t>
      </w:r>
      <w:r w:rsidRPr="004B6B3E" w:rsidDel="00F9409D">
        <w:rPr>
          <w:i/>
        </w:rPr>
        <w:t xml:space="preserve"> </w:t>
      </w:r>
    </w:p>
    <w:p w14:paraId="6B48BAA5" w14:textId="71823349" w:rsidR="00D80D73" w:rsidRPr="004B6B3E" w:rsidRDefault="00B47BE9" w:rsidP="005750D6">
      <w:pPr>
        <w:pStyle w:val="ListParagraph"/>
        <w:numPr>
          <w:ilvl w:val="0"/>
          <w:numId w:val="3"/>
        </w:numPr>
      </w:pPr>
      <w:r w:rsidRPr="004B6B3E">
        <w:rPr>
          <w:i/>
        </w:rPr>
        <w:t>Filter</w:t>
      </w:r>
      <w:r w:rsidRPr="004B6B3E">
        <w:t xml:space="preserve"> allows to filter the data based on the FDR </w:t>
      </w:r>
      <w:r w:rsidR="00715FE8" w:rsidRPr="004B6B3E">
        <w:t xml:space="preserve">and number of proteins. </w:t>
      </w:r>
      <w:r w:rsidRPr="004B6B3E">
        <w:t xml:space="preserve">For more details, see </w:t>
      </w:r>
      <w:hyperlink w:anchor="_Filter_in_SANSON" w:history="1">
        <w:r w:rsidRPr="003F57A8">
          <w:rPr>
            <w:rStyle w:val="Hyperlink"/>
          </w:rPr>
          <w:t>Filter</w:t>
        </w:r>
      </w:hyperlink>
      <w:r w:rsidRPr="004B6B3E">
        <w:t xml:space="preserve"> in the “Special Parameters” Section.</w:t>
      </w:r>
    </w:p>
    <w:p w14:paraId="602D324B" w14:textId="0956A570" w:rsidR="00E75F5B" w:rsidRPr="004B6B3E" w:rsidRDefault="003C18FD" w:rsidP="00101959">
      <w:pPr>
        <w:keepNext/>
        <w:jc w:val="center"/>
      </w:pPr>
      <w:r w:rsidRPr="003C18FD">
        <w:rPr>
          <w:noProof/>
        </w:rPr>
        <w:drawing>
          <wp:inline distT="0" distB="0" distL="0" distR="0" wp14:anchorId="5C15763A" wp14:editId="39041FA3">
            <wp:extent cx="5400040" cy="427355"/>
            <wp:effectExtent l="95250" t="38100" r="29210" b="86995"/>
            <wp:docPr id="6" name="Picture 2">
              <a:extLst xmlns:a="http://schemas.openxmlformats.org/drawingml/2006/main">
                <a:ext uri="{FF2B5EF4-FFF2-40B4-BE49-F238E27FC236}">
                  <a16:creationId xmlns:a16="http://schemas.microsoft.com/office/drawing/2014/main" id="{26E28C9F-BA04-405B-9859-5222C12DC2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6E28C9F-BA04-405B-9859-5222C12DC250}"/>
                        </a:ext>
                      </a:extLst>
                    </pic:cNvPr>
                    <pic:cNvPicPr>
                      <a:picLocks noChangeAspect="1"/>
                    </pic:cNvPicPr>
                  </pic:nvPicPr>
                  <pic:blipFill>
                    <a:blip r:embed="rId66"/>
                    <a:stretch>
                      <a:fillRect/>
                    </a:stretch>
                  </pic:blipFill>
                  <pic:spPr>
                    <a:xfrm>
                      <a:off x="0" y="0"/>
                      <a:ext cx="5400040" cy="427355"/>
                    </a:xfrm>
                    <a:prstGeom prst="rect">
                      <a:avLst/>
                    </a:prstGeom>
                    <a:effectLst>
                      <a:outerShdw blurRad="50800" dist="38100" dir="8100000" algn="tr" rotWithShape="0">
                        <a:prstClr val="black">
                          <a:alpha val="40000"/>
                        </a:prstClr>
                      </a:outerShdw>
                    </a:effectLst>
                  </pic:spPr>
                </pic:pic>
              </a:graphicData>
            </a:graphic>
          </wp:inline>
        </w:drawing>
      </w:r>
    </w:p>
    <w:p w14:paraId="40EF45E1" w14:textId="7C90CEA2" w:rsidR="00D80D73" w:rsidRPr="002D23EA" w:rsidRDefault="00E75F5B" w:rsidP="00101959">
      <w:pPr>
        <w:pStyle w:val="Caption"/>
        <w:rPr>
          <w:bCs/>
        </w:rPr>
      </w:pPr>
      <w:bookmarkStart w:id="79" w:name="_Ref103116564"/>
      <w:r w:rsidRPr="002D23EA">
        <w:rPr>
          <w:bCs/>
        </w:rPr>
        <w:t xml:space="preserve">Figure </w:t>
      </w:r>
      <w:r w:rsidRPr="002D23EA">
        <w:rPr>
          <w:bCs/>
        </w:rPr>
        <w:fldChar w:fldCharType="begin"/>
      </w:r>
      <w:r w:rsidRPr="002D23EA">
        <w:rPr>
          <w:bCs/>
        </w:rPr>
        <w:instrText xml:space="preserve"> SEQ Figure \* ARABIC </w:instrText>
      </w:r>
      <w:r w:rsidRPr="002D23EA">
        <w:rPr>
          <w:bCs/>
        </w:rPr>
        <w:fldChar w:fldCharType="separate"/>
      </w:r>
      <w:r w:rsidR="005D5269" w:rsidRPr="002D23EA">
        <w:rPr>
          <w:bCs/>
          <w:noProof/>
        </w:rPr>
        <w:t>36</w:t>
      </w:r>
      <w:r w:rsidRPr="002D23EA">
        <w:rPr>
          <w:bCs/>
        </w:rPr>
        <w:fldChar w:fldCharType="end"/>
      </w:r>
      <w:bookmarkEnd w:id="79"/>
      <w:r w:rsidRPr="002D23EA">
        <w:rPr>
          <w:bCs/>
        </w:rPr>
        <w:t xml:space="preserve">. </w:t>
      </w:r>
      <w:r w:rsidR="00265868" w:rsidRPr="002D23EA">
        <w:rPr>
          <w:bCs/>
        </w:rPr>
        <w:t>A sample t</w:t>
      </w:r>
      <w:r w:rsidRPr="002D23EA">
        <w:rPr>
          <w:bCs/>
        </w:rPr>
        <w:t>ask-</w:t>
      </w:r>
      <w:r w:rsidR="00265868" w:rsidRPr="002D23EA">
        <w:rPr>
          <w:bCs/>
        </w:rPr>
        <w:t>t</w:t>
      </w:r>
      <w:r w:rsidRPr="002D23EA">
        <w:rPr>
          <w:bCs/>
        </w:rPr>
        <w:t xml:space="preserve">able with advanced parameters </w:t>
      </w:r>
      <w:r w:rsidR="00265868" w:rsidRPr="002D23EA">
        <w:rPr>
          <w:bCs/>
        </w:rPr>
        <w:t xml:space="preserve">in the </w:t>
      </w:r>
      <w:r w:rsidRPr="002D23EA">
        <w:rPr>
          <w:bCs/>
        </w:rPr>
        <w:t>SANSON module.</w:t>
      </w:r>
    </w:p>
    <w:p w14:paraId="3658B263" w14:textId="77777777" w:rsidR="0019734A" w:rsidRPr="004B6B3E" w:rsidRDefault="0019734A" w:rsidP="0019734A"/>
    <w:p w14:paraId="03C05E27" w14:textId="77777777" w:rsidR="0032766B" w:rsidRPr="004B6B3E" w:rsidRDefault="0032766B" w:rsidP="00AF32D7"/>
    <w:p w14:paraId="386B5C2B" w14:textId="77777777" w:rsidR="00505C33" w:rsidRPr="004B6B3E" w:rsidRDefault="00505C33" w:rsidP="00505C33">
      <w:bookmarkStart w:id="80" w:name="_Complete_Modules"/>
      <w:bookmarkStart w:id="81" w:name="_WSPP-SBT"/>
      <w:bookmarkStart w:id="82" w:name="_WSPPG-SBT"/>
      <w:bookmarkStart w:id="83" w:name="_WPP-SBT"/>
      <w:bookmarkStart w:id="84" w:name="_WPPG-SBT"/>
      <w:bookmarkEnd w:id="80"/>
      <w:bookmarkEnd w:id="81"/>
      <w:bookmarkEnd w:id="82"/>
      <w:bookmarkEnd w:id="83"/>
      <w:bookmarkEnd w:id="84"/>
    </w:p>
    <w:p w14:paraId="09BBBB0F" w14:textId="77777777" w:rsidR="007F0C69" w:rsidRPr="004B6B3E" w:rsidRDefault="007F0C69" w:rsidP="003607C3">
      <w:pPr>
        <w:pStyle w:val="Heading2"/>
      </w:pPr>
      <w:bookmarkStart w:id="85" w:name="_Special_parameters"/>
      <w:bookmarkEnd w:id="85"/>
      <w:r w:rsidRPr="004B6B3E">
        <w:t>Special parameters</w:t>
      </w:r>
    </w:p>
    <w:p w14:paraId="79B558EC" w14:textId="77777777" w:rsidR="007E755B" w:rsidRPr="004B6B3E" w:rsidRDefault="007E755B" w:rsidP="007E755B">
      <w:bookmarkStart w:id="86" w:name="_Keywords_for_the"/>
      <w:bookmarkEnd w:id="86"/>
    </w:p>
    <w:p w14:paraId="3D214082" w14:textId="77777777" w:rsidR="00084715" w:rsidRPr="004B6B3E" w:rsidRDefault="00084715" w:rsidP="00084715">
      <w:pPr>
        <w:pStyle w:val="Heading3"/>
      </w:pPr>
      <w:bookmarkStart w:id="87" w:name="_Multiple_samples"/>
      <w:bookmarkEnd w:id="87"/>
      <w:r w:rsidRPr="004B6B3E">
        <w:t>Multiple samples</w:t>
      </w:r>
    </w:p>
    <w:p w14:paraId="3FB48EEC" w14:textId="75AB82D6" w:rsidR="00084715" w:rsidRPr="004B6B3E" w:rsidRDefault="0070329E" w:rsidP="00084715">
      <w:r w:rsidRPr="004B6B3E">
        <w:t xml:space="preserve">The “Sample folder(s)” field of the different module task tables </w:t>
      </w:r>
      <w:r w:rsidR="002D23EA" w:rsidRPr="004B6B3E">
        <w:t>admits</w:t>
      </w:r>
      <w:r w:rsidRPr="004B6B3E">
        <w:t xml:space="preserve"> </w:t>
      </w:r>
      <w:r w:rsidR="00730E1F" w:rsidRPr="004B6B3E">
        <w:t xml:space="preserve">multiple </w:t>
      </w:r>
      <w:r w:rsidR="000806B1" w:rsidRPr="004B6B3E">
        <w:t xml:space="preserve">samples. For </w:t>
      </w:r>
      <w:r w:rsidRPr="004B6B3E">
        <w:t>instance</w:t>
      </w:r>
      <w:r w:rsidR="000806B1" w:rsidRPr="004B6B3E">
        <w:t xml:space="preserve">, </w:t>
      </w:r>
      <w:r w:rsidR="0014575D" w:rsidRPr="004B6B3E">
        <w:t xml:space="preserve">let's </w:t>
      </w:r>
      <w:r w:rsidR="00CC5023" w:rsidRPr="004B6B3E">
        <w:t>consider the</w:t>
      </w:r>
      <w:r w:rsidR="00084715" w:rsidRPr="004B6B3E">
        <w:t xml:space="preserve"> </w:t>
      </w:r>
      <w:r w:rsidRPr="004B6B3E">
        <w:t xml:space="preserve">samples created with the following LEVEL CREATOR </w:t>
      </w:r>
      <w:r w:rsidR="00084715" w:rsidRPr="004B6B3E">
        <w:t>task</w:t>
      </w:r>
      <w:r w:rsidRPr="004B6B3E">
        <w:t xml:space="preserve"> </w:t>
      </w:r>
      <w:r w:rsidR="00084715" w:rsidRPr="004B6B3E">
        <w:t>table:</w:t>
      </w:r>
    </w:p>
    <w:p w14:paraId="0CDBC975" w14:textId="77777777" w:rsidR="00084715" w:rsidRPr="004B6B3E" w:rsidRDefault="00084715" w:rsidP="00101959">
      <w:pPr>
        <w:jc w:val="center"/>
      </w:pPr>
      <w:r w:rsidRPr="004B6B3E">
        <w:rPr>
          <w:noProof/>
        </w:rPr>
        <w:drawing>
          <wp:inline distT="0" distB="0" distL="0" distR="0" wp14:anchorId="271E51BD" wp14:editId="005B6900">
            <wp:extent cx="5400040" cy="1538605"/>
            <wp:effectExtent l="95250" t="38100" r="29210" b="996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538605"/>
                    </a:xfrm>
                    <a:prstGeom prst="rect">
                      <a:avLst/>
                    </a:prstGeom>
                    <a:effectLst>
                      <a:outerShdw blurRad="50800" dist="38100" dir="8100000" algn="tr" rotWithShape="0">
                        <a:prstClr val="black">
                          <a:alpha val="40000"/>
                        </a:prstClr>
                      </a:outerShdw>
                    </a:effectLst>
                  </pic:spPr>
                </pic:pic>
              </a:graphicData>
            </a:graphic>
          </wp:inline>
        </w:drawing>
      </w:r>
    </w:p>
    <w:p w14:paraId="66CC392F" w14:textId="094AA8A5" w:rsidR="00231B28" w:rsidRPr="004B6B3E" w:rsidRDefault="00CC5023" w:rsidP="00084715">
      <w:r w:rsidRPr="004B6B3E">
        <w:lastRenderedPageBreak/>
        <w:t>W</w:t>
      </w:r>
      <w:r w:rsidR="000806B1" w:rsidRPr="004B6B3E">
        <w:t xml:space="preserve">e can </w:t>
      </w:r>
      <w:r w:rsidR="00B743C7" w:rsidRPr="004B6B3E">
        <w:t xml:space="preserve">include </w:t>
      </w:r>
      <w:r w:rsidR="000806B1" w:rsidRPr="004B6B3E">
        <w:t xml:space="preserve">multiple samples separated by </w:t>
      </w:r>
      <w:r w:rsidR="00B743C7" w:rsidRPr="004B6B3E">
        <w:t xml:space="preserve">a </w:t>
      </w:r>
      <w:r w:rsidR="000806B1" w:rsidRPr="004B6B3E">
        <w:t>comma</w:t>
      </w:r>
      <w:r w:rsidR="00B743C7" w:rsidRPr="004B6B3E">
        <w:t>, for example, in the INTEGRATE module task table:</w:t>
      </w:r>
      <w:r w:rsidR="000806B1" w:rsidRPr="004B6B3E">
        <w:t xml:space="preserve"> </w:t>
      </w:r>
    </w:p>
    <w:p w14:paraId="43BABC4E" w14:textId="5A722969" w:rsidR="00231B28" w:rsidRPr="004B6B3E" w:rsidRDefault="005C23A0" w:rsidP="00101959">
      <w:pPr>
        <w:jc w:val="center"/>
      </w:pPr>
      <w:r w:rsidRPr="005C23A0">
        <w:rPr>
          <w:noProof/>
        </w:rPr>
        <w:drawing>
          <wp:inline distT="0" distB="0" distL="0" distR="0" wp14:anchorId="5E0791BD" wp14:editId="6DA9A5B5">
            <wp:extent cx="5400040" cy="2051685"/>
            <wp:effectExtent l="95250" t="38100" r="29210" b="1009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051685"/>
                    </a:xfrm>
                    <a:prstGeom prst="rect">
                      <a:avLst/>
                    </a:prstGeom>
                    <a:effectLst>
                      <a:outerShdw blurRad="50800" dist="38100" dir="8100000" algn="tr" rotWithShape="0">
                        <a:prstClr val="black">
                          <a:alpha val="40000"/>
                        </a:prstClr>
                      </a:outerShdw>
                    </a:effectLst>
                  </pic:spPr>
                </pic:pic>
              </a:graphicData>
            </a:graphic>
          </wp:inline>
        </w:drawing>
      </w:r>
    </w:p>
    <w:p w14:paraId="6DD6DC51" w14:textId="77777777" w:rsidR="007E755B" w:rsidRPr="004B6B3E" w:rsidRDefault="007E755B" w:rsidP="00084715"/>
    <w:p w14:paraId="66CF036A" w14:textId="77777777" w:rsidR="00505C33" w:rsidRPr="004B6B3E" w:rsidRDefault="00505C33" w:rsidP="003607C3">
      <w:pPr>
        <w:pStyle w:val="Heading3"/>
      </w:pPr>
      <w:bookmarkStart w:id="88" w:name="_Asterisk_is_our"/>
      <w:bookmarkEnd w:id="88"/>
      <w:r w:rsidRPr="004B6B3E">
        <w:t>Asterisk is our jack of all trades</w:t>
      </w:r>
    </w:p>
    <w:p w14:paraId="2EC2DA3E" w14:textId="79BEB39C" w:rsidR="007F0C69" w:rsidRPr="004B6B3E" w:rsidRDefault="00A164A9" w:rsidP="007F0C69">
      <w:r w:rsidRPr="004B6B3E">
        <w:t xml:space="preserve">The module task tables admit the </w:t>
      </w:r>
      <w:r w:rsidR="0014575D" w:rsidRPr="004B6B3E">
        <w:t xml:space="preserve">usage of the asterisk symbol as a wildcard character. </w:t>
      </w:r>
      <w:r w:rsidR="005846CC" w:rsidRPr="004B6B3E">
        <w:t>Let’s once more c</w:t>
      </w:r>
      <w:r w:rsidR="0014575D" w:rsidRPr="004B6B3E">
        <w:t>onsider</w:t>
      </w:r>
      <w:r w:rsidR="008E349F" w:rsidRPr="004B6B3E">
        <w:t xml:space="preserve"> the </w:t>
      </w:r>
      <w:r w:rsidR="005846CC" w:rsidRPr="004B6B3E">
        <w:t>samples created with the following LEVEL CREATOR task table</w:t>
      </w:r>
      <w:r w:rsidR="008E349F" w:rsidRPr="004B6B3E">
        <w:t>:</w:t>
      </w:r>
    </w:p>
    <w:p w14:paraId="043B431C" w14:textId="77777777" w:rsidR="008E349F" w:rsidRPr="004B6B3E" w:rsidRDefault="008E349F" w:rsidP="00101959">
      <w:pPr>
        <w:jc w:val="center"/>
      </w:pPr>
      <w:r w:rsidRPr="004B6B3E">
        <w:rPr>
          <w:noProof/>
        </w:rPr>
        <w:drawing>
          <wp:inline distT="0" distB="0" distL="0" distR="0" wp14:anchorId="00C5BCA7" wp14:editId="5C8B706A">
            <wp:extent cx="5400040" cy="1538605"/>
            <wp:effectExtent l="95250" t="38100" r="29210" b="996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538605"/>
                    </a:xfrm>
                    <a:prstGeom prst="rect">
                      <a:avLst/>
                    </a:prstGeom>
                    <a:effectLst>
                      <a:outerShdw blurRad="50800" dist="38100" dir="8100000" algn="tr" rotWithShape="0">
                        <a:prstClr val="black">
                          <a:alpha val="40000"/>
                        </a:prstClr>
                      </a:outerShdw>
                    </a:effectLst>
                  </pic:spPr>
                </pic:pic>
              </a:graphicData>
            </a:graphic>
          </wp:inline>
        </w:drawing>
      </w:r>
    </w:p>
    <w:p w14:paraId="708A40B1" w14:textId="1ACB5822" w:rsidR="008E349F" w:rsidRPr="004B6B3E" w:rsidRDefault="008E349F" w:rsidP="007F0C69">
      <w:r w:rsidRPr="004B6B3E">
        <w:t xml:space="preserve">Each </w:t>
      </w:r>
      <w:r w:rsidR="00164141" w:rsidRPr="004B6B3E">
        <w:t xml:space="preserve">row </w:t>
      </w:r>
      <w:r w:rsidR="00ED3473" w:rsidRPr="004B6B3E">
        <w:t xml:space="preserve">calculates a </w:t>
      </w:r>
      <w:r w:rsidRPr="004B6B3E">
        <w:t>ratio</w:t>
      </w:r>
      <w:r w:rsidR="00164141" w:rsidRPr="004B6B3E">
        <w:t xml:space="preserve"> </w:t>
      </w:r>
      <w:r w:rsidR="00ED3473" w:rsidRPr="004B6B3E">
        <w:t xml:space="preserve">that is </w:t>
      </w:r>
      <w:r w:rsidRPr="004B6B3E">
        <w:t xml:space="preserve">saved </w:t>
      </w:r>
      <w:r w:rsidR="00ED3473" w:rsidRPr="004B6B3E">
        <w:t xml:space="preserve">to the </w:t>
      </w:r>
      <w:r w:rsidRPr="004B6B3E">
        <w:t xml:space="preserve">corresponding </w:t>
      </w:r>
      <w:r w:rsidRPr="0004026F">
        <w:rPr>
          <w:i/>
        </w:rPr>
        <w:t>Ou</w:t>
      </w:r>
      <w:r w:rsidR="000E298B" w:rsidRPr="0004026F">
        <w:rPr>
          <w:i/>
        </w:rPr>
        <w:t>t</w:t>
      </w:r>
      <w:r w:rsidRPr="0004026F">
        <w:rPr>
          <w:i/>
        </w:rPr>
        <w:t>put Sample folder</w:t>
      </w:r>
      <w:r w:rsidR="00164141" w:rsidRPr="004B6B3E">
        <w:t xml:space="preserve">. </w:t>
      </w:r>
      <w:r w:rsidR="00ED3473" w:rsidRPr="004B6B3E">
        <w:t xml:space="preserve">Thus, </w:t>
      </w:r>
      <w:r w:rsidRPr="004B6B3E">
        <w:t xml:space="preserve">the </w:t>
      </w:r>
      <w:r w:rsidR="00897FFA" w:rsidRPr="004B6B3E">
        <w:t xml:space="preserve">ratio of 113 </w:t>
      </w:r>
      <w:r w:rsidR="00ED3473" w:rsidRPr="004B6B3E">
        <w:t xml:space="preserve">to </w:t>
      </w:r>
      <w:r w:rsidR="00897FFA" w:rsidRPr="004B6B3E">
        <w:t xml:space="preserve">the mean of </w:t>
      </w:r>
      <w:r w:rsidR="00F551B7" w:rsidRPr="004B6B3E">
        <w:t>113,</w:t>
      </w:r>
      <w:r w:rsidR="00ED3473" w:rsidRPr="004B6B3E">
        <w:t xml:space="preserve"> </w:t>
      </w:r>
      <w:r w:rsidR="00F551B7" w:rsidRPr="004B6B3E">
        <w:t>114,</w:t>
      </w:r>
      <w:r w:rsidR="00ED3473" w:rsidRPr="004B6B3E">
        <w:t xml:space="preserve"> </w:t>
      </w:r>
      <w:r w:rsidR="00F551B7" w:rsidRPr="004B6B3E">
        <w:t>115,</w:t>
      </w:r>
      <w:r w:rsidR="00ED3473" w:rsidRPr="004B6B3E">
        <w:t xml:space="preserve"> and </w:t>
      </w:r>
      <w:r w:rsidR="00F551B7" w:rsidRPr="004B6B3E">
        <w:t>116</w:t>
      </w:r>
      <w:r w:rsidR="00897FFA" w:rsidRPr="004B6B3E">
        <w:t xml:space="preserve"> </w:t>
      </w:r>
      <w:r w:rsidR="00F551B7" w:rsidRPr="004B6B3E">
        <w:t xml:space="preserve">is saved </w:t>
      </w:r>
      <w:r w:rsidR="00182050" w:rsidRPr="004B6B3E">
        <w:t xml:space="preserve">to the </w:t>
      </w:r>
      <w:r w:rsidR="00897FFA" w:rsidRPr="004B6B3E">
        <w:t>“</w:t>
      </w:r>
      <w:proofErr w:type="spellStart"/>
      <w:r w:rsidR="00182050" w:rsidRPr="004B6B3E">
        <w:t>Jurkat</w:t>
      </w:r>
      <w:r w:rsidR="00897FFA" w:rsidRPr="004B6B3E">
        <w:t>_WT</w:t>
      </w:r>
      <w:proofErr w:type="spellEnd"/>
      <w:r w:rsidR="00897FFA" w:rsidRPr="004B6B3E">
        <w:t>/WT_1”</w:t>
      </w:r>
      <w:r w:rsidR="00182050" w:rsidRPr="004B6B3E">
        <w:t xml:space="preserve"> folder;</w:t>
      </w:r>
      <w:r w:rsidR="00897FFA" w:rsidRPr="004B6B3E">
        <w:t xml:space="preserve"> the </w:t>
      </w:r>
      <w:r w:rsidR="00182050" w:rsidRPr="004B6B3E">
        <w:t xml:space="preserve">114 </w:t>
      </w:r>
      <w:r w:rsidR="001C34D8" w:rsidRPr="004B6B3E">
        <w:t>to the mean of 113, 114, 115</w:t>
      </w:r>
      <w:r w:rsidR="001C34D8">
        <w:t xml:space="preserve"> </w:t>
      </w:r>
      <w:r w:rsidR="00C746F8" w:rsidRPr="004B6B3E">
        <w:t>ratios</w:t>
      </w:r>
      <w:r w:rsidR="00897FFA" w:rsidRPr="004B6B3E">
        <w:t xml:space="preserve"> is saved </w:t>
      </w:r>
      <w:r w:rsidR="00182050" w:rsidRPr="004B6B3E">
        <w:t xml:space="preserve">to </w:t>
      </w:r>
      <w:r w:rsidR="00897FFA" w:rsidRPr="004B6B3E">
        <w:t>“</w:t>
      </w:r>
      <w:proofErr w:type="spellStart"/>
      <w:r w:rsidR="00897FFA" w:rsidRPr="004B6B3E">
        <w:t>Ju</w:t>
      </w:r>
      <w:r w:rsidR="00182050" w:rsidRPr="004B6B3E">
        <w:t>r</w:t>
      </w:r>
      <w:r w:rsidR="00897FFA" w:rsidRPr="004B6B3E">
        <w:t>kat_WT</w:t>
      </w:r>
      <w:proofErr w:type="spellEnd"/>
      <w:r w:rsidR="00897FFA" w:rsidRPr="004B6B3E">
        <w:t>/WT_2”, and so on.</w:t>
      </w:r>
      <w:r w:rsidR="00522BB6" w:rsidRPr="004B6B3E">
        <w:t xml:space="preserve"> One way to create the task</w:t>
      </w:r>
      <w:r w:rsidR="00646269" w:rsidRPr="004B6B3E">
        <w:t xml:space="preserve"> </w:t>
      </w:r>
      <w:r w:rsidR="00522BB6" w:rsidRPr="004B6B3E">
        <w:t xml:space="preserve">table of </w:t>
      </w:r>
      <w:r w:rsidR="00646269" w:rsidRPr="004B6B3E">
        <w:t xml:space="preserve">the </w:t>
      </w:r>
      <w:r w:rsidR="00522BB6" w:rsidRPr="004B6B3E">
        <w:t>INTEGRATE module could be</w:t>
      </w:r>
      <w:r w:rsidR="001F5CC2" w:rsidRPr="004B6B3E">
        <w:t xml:space="preserve"> </w:t>
      </w:r>
      <w:r w:rsidR="00646269" w:rsidRPr="004B6B3E">
        <w:t>the following, where each row represents an integration for a given sample:</w:t>
      </w:r>
    </w:p>
    <w:p w14:paraId="02E0B6FF" w14:textId="77777777" w:rsidR="00522BB6" w:rsidRPr="004B6B3E" w:rsidRDefault="00522BB6" w:rsidP="00101959">
      <w:pPr>
        <w:jc w:val="center"/>
      </w:pPr>
      <w:r w:rsidRPr="004B6B3E">
        <w:rPr>
          <w:noProof/>
        </w:rPr>
        <w:lastRenderedPageBreak/>
        <w:drawing>
          <wp:inline distT="0" distB="0" distL="0" distR="0" wp14:anchorId="6BE59152" wp14:editId="6543F0FE">
            <wp:extent cx="2028825" cy="2817813"/>
            <wp:effectExtent l="95250" t="38100" r="28575" b="971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38512" cy="2831267"/>
                    </a:xfrm>
                    <a:prstGeom prst="rect">
                      <a:avLst/>
                    </a:prstGeom>
                    <a:effectLst>
                      <a:outerShdw blurRad="50800" dist="38100" dir="8100000" algn="tr" rotWithShape="0">
                        <a:prstClr val="black">
                          <a:alpha val="40000"/>
                        </a:prstClr>
                      </a:outerShdw>
                    </a:effectLst>
                  </pic:spPr>
                </pic:pic>
              </a:graphicData>
            </a:graphic>
          </wp:inline>
        </w:drawing>
      </w:r>
    </w:p>
    <w:p w14:paraId="01D90F4F" w14:textId="4979A2E5" w:rsidR="008E349F" w:rsidRPr="004B6B3E" w:rsidRDefault="00C954B7" w:rsidP="007F0C69">
      <w:r w:rsidRPr="004B6B3E">
        <w:t xml:space="preserve">However, </w:t>
      </w:r>
      <w:r w:rsidR="00646269" w:rsidRPr="004B6B3E">
        <w:t xml:space="preserve">this task table can be </w:t>
      </w:r>
      <w:r w:rsidR="002D23EA" w:rsidRPr="004B6B3E">
        <w:t>simplified by</w:t>
      </w:r>
      <w:r w:rsidR="00646269" w:rsidRPr="004B6B3E">
        <w:t xml:space="preserve"> </w:t>
      </w:r>
      <w:r w:rsidR="00FB3A69" w:rsidRPr="004B6B3E">
        <w:t>applying</w:t>
      </w:r>
      <w:r w:rsidRPr="004B6B3E">
        <w:t xml:space="preserve"> the asterisk wildcard.</w:t>
      </w:r>
      <w:r w:rsidR="008962B1" w:rsidRPr="004B6B3E">
        <w:t xml:space="preserve"> </w:t>
      </w:r>
      <w:r w:rsidR="00646269" w:rsidRPr="004B6B3E">
        <w:t>For instance, t</w:t>
      </w:r>
      <w:r w:rsidR="008962B1" w:rsidRPr="004B6B3E">
        <w:t xml:space="preserve">he task-table below allows to </w:t>
      </w:r>
      <w:r w:rsidR="00646269" w:rsidRPr="004B6B3E">
        <w:t xml:space="preserve">indicate </w:t>
      </w:r>
      <w:r w:rsidR="008962B1" w:rsidRPr="004B6B3E">
        <w:t>multiple sample folders</w:t>
      </w:r>
      <w:r w:rsidR="00646269" w:rsidRPr="004B6B3E">
        <w:t xml:space="preserve">, namely every folder starting with </w:t>
      </w:r>
      <w:r w:rsidR="008962B1" w:rsidRPr="004B6B3E">
        <w:t>“</w:t>
      </w:r>
      <w:proofErr w:type="spellStart"/>
      <w:r w:rsidR="00646269" w:rsidRPr="004B6B3E">
        <w:t>Jurkat</w:t>
      </w:r>
      <w:r w:rsidR="008962B1" w:rsidRPr="004B6B3E">
        <w:t>_WT</w:t>
      </w:r>
      <w:proofErr w:type="spellEnd"/>
      <w:r w:rsidR="00646269" w:rsidRPr="004B6B3E">
        <w:t>/</w:t>
      </w:r>
      <w:r w:rsidR="008962B1" w:rsidRPr="004B6B3E">
        <w:t xml:space="preserve">” </w:t>
      </w:r>
      <w:r w:rsidR="00646269" w:rsidRPr="004B6B3E">
        <w:t xml:space="preserve">or </w:t>
      </w:r>
      <w:r w:rsidR="008962B1" w:rsidRPr="004B6B3E">
        <w:t>“</w:t>
      </w:r>
      <w:proofErr w:type="spellStart"/>
      <w:r w:rsidR="00646269" w:rsidRPr="004B6B3E">
        <w:t>Jurkat</w:t>
      </w:r>
      <w:r w:rsidR="008962B1" w:rsidRPr="004B6B3E">
        <w:t>_KO</w:t>
      </w:r>
      <w:proofErr w:type="spellEnd"/>
      <w:r w:rsidR="00646269" w:rsidRPr="004B6B3E">
        <w:t>/</w:t>
      </w:r>
      <w:r w:rsidR="008962B1" w:rsidRPr="004B6B3E">
        <w:t>”.</w:t>
      </w:r>
    </w:p>
    <w:p w14:paraId="7F2D05CA" w14:textId="77777777" w:rsidR="008962B1" w:rsidRPr="004B6B3E" w:rsidRDefault="008E349F" w:rsidP="00101959">
      <w:pPr>
        <w:jc w:val="center"/>
      </w:pPr>
      <w:r w:rsidRPr="004B6B3E">
        <w:rPr>
          <w:noProof/>
        </w:rPr>
        <w:drawing>
          <wp:inline distT="0" distB="0" distL="0" distR="0" wp14:anchorId="135104F5" wp14:editId="46F8CF04">
            <wp:extent cx="2505425" cy="2495898"/>
            <wp:effectExtent l="95250" t="38100" r="47625" b="952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05425" cy="2495898"/>
                    </a:xfrm>
                    <a:prstGeom prst="rect">
                      <a:avLst/>
                    </a:prstGeom>
                    <a:effectLst>
                      <a:outerShdw blurRad="50800" dist="38100" dir="8100000" algn="tr" rotWithShape="0">
                        <a:prstClr val="black">
                          <a:alpha val="40000"/>
                        </a:prstClr>
                      </a:outerShdw>
                    </a:effectLst>
                  </pic:spPr>
                </pic:pic>
              </a:graphicData>
            </a:graphic>
          </wp:inline>
        </w:drawing>
      </w:r>
    </w:p>
    <w:p w14:paraId="7D442124" w14:textId="1871926A" w:rsidR="007F5079" w:rsidRPr="004B6B3E" w:rsidRDefault="000B1C58" w:rsidP="007F0C69">
      <w:r w:rsidRPr="004B6B3E">
        <w:t>We can reduce this expression e</w:t>
      </w:r>
      <w:r w:rsidR="008962B1" w:rsidRPr="004B6B3E">
        <w:t>ven more</w:t>
      </w:r>
      <w:r w:rsidRPr="004B6B3E">
        <w:t xml:space="preserve"> using </w:t>
      </w:r>
      <w:r w:rsidR="00646269" w:rsidRPr="004B6B3E">
        <w:t xml:space="preserve">just an </w:t>
      </w:r>
      <w:r w:rsidRPr="004B6B3E">
        <w:t>asterisk</w:t>
      </w:r>
      <w:r w:rsidR="00646269" w:rsidRPr="004B6B3E">
        <w:t>:</w:t>
      </w:r>
      <w:r w:rsidRPr="004B6B3E">
        <w:t xml:space="preserve"> </w:t>
      </w:r>
      <w:r w:rsidR="00646269" w:rsidRPr="004B6B3E">
        <w:t>t</w:t>
      </w:r>
      <w:r w:rsidRPr="004B6B3E">
        <w:t>he first row of the following task</w:t>
      </w:r>
      <w:r w:rsidR="00646269" w:rsidRPr="004B6B3E">
        <w:t xml:space="preserve"> </w:t>
      </w:r>
      <w:r w:rsidRPr="004B6B3E">
        <w:t xml:space="preserve">table </w:t>
      </w:r>
      <w:r w:rsidR="00646269" w:rsidRPr="004B6B3E">
        <w:t xml:space="preserve">performs the integrations </w:t>
      </w:r>
      <w:r w:rsidR="00646269" w:rsidRPr="001823E1">
        <w:rPr>
          <w:i/>
          <w:iCs/>
        </w:rPr>
        <w:t>peptide</w:t>
      </w:r>
      <w:r w:rsidR="003D2804" w:rsidRPr="001823E1">
        <w:rPr>
          <w:i/>
          <w:iCs/>
        </w:rPr>
        <w:t>-to-</w:t>
      </w:r>
      <w:r w:rsidR="00646269" w:rsidRPr="001823E1">
        <w:rPr>
          <w:i/>
          <w:iCs/>
        </w:rPr>
        <w:t>protein</w:t>
      </w:r>
      <w:r w:rsidR="00646269" w:rsidRPr="004B6B3E">
        <w:t xml:space="preserve">, </w:t>
      </w:r>
      <w:r w:rsidR="00646269" w:rsidRPr="001823E1">
        <w:rPr>
          <w:i/>
          <w:iCs/>
        </w:rPr>
        <w:t>protein</w:t>
      </w:r>
      <w:r w:rsidR="003D2804" w:rsidRPr="001823E1">
        <w:rPr>
          <w:i/>
          <w:iCs/>
        </w:rPr>
        <w:t>-to-</w:t>
      </w:r>
      <w:r w:rsidR="00646269" w:rsidRPr="001823E1">
        <w:rPr>
          <w:i/>
          <w:iCs/>
        </w:rPr>
        <w:t>category</w:t>
      </w:r>
      <w:r w:rsidR="00646269" w:rsidRPr="004B6B3E">
        <w:t xml:space="preserve">, </w:t>
      </w:r>
      <w:r w:rsidR="00646269" w:rsidRPr="001823E1">
        <w:rPr>
          <w:i/>
          <w:iCs/>
        </w:rPr>
        <w:t>peptide</w:t>
      </w:r>
      <w:r w:rsidR="003D2804" w:rsidRPr="001823E1">
        <w:rPr>
          <w:i/>
          <w:iCs/>
        </w:rPr>
        <w:t>-to-</w:t>
      </w:r>
      <w:proofErr w:type="spellStart"/>
      <w:r w:rsidR="00646269" w:rsidRPr="001823E1">
        <w:rPr>
          <w:i/>
          <w:iCs/>
        </w:rPr>
        <w:t>peptideall</w:t>
      </w:r>
      <w:proofErr w:type="spellEnd"/>
      <w:r w:rsidR="00646269" w:rsidRPr="004B6B3E">
        <w:t xml:space="preserve">, </w:t>
      </w:r>
      <w:r w:rsidR="00646269" w:rsidRPr="001823E1">
        <w:rPr>
          <w:i/>
          <w:iCs/>
        </w:rPr>
        <w:t>protein</w:t>
      </w:r>
      <w:r w:rsidR="003D2804" w:rsidRPr="001823E1">
        <w:rPr>
          <w:i/>
          <w:iCs/>
        </w:rPr>
        <w:t>-to-</w:t>
      </w:r>
      <w:proofErr w:type="spellStart"/>
      <w:r w:rsidR="00646269" w:rsidRPr="001823E1">
        <w:rPr>
          <w:i/>
          <w:iCs/>
        </w:rPr>
        <w:t>proteinall</w:t>
      </w:r>
      <w:proofErr w:type="spellEnd"/>
      <w:r w:rsidR="00646269" w:rsidRPr="004B6B3E">
        <w:t xml:space="preserve">, and </w:t>
      </w:r>
      <w:r w:rsidR="00646269" w:rsidRPr="001823E1">
        <w:rPr>
          <w:i/>
          <w:iCs/>
        </w:rPr>
        <w:t>category</w:t>
      </w:r>
      <w:r w:rsidR="003D2804" w:rsidRPr="001823E1">
        <w:rPr>
          <w:i/>
          <w:iCs/>
        </w:rPr>
        <w:t>-to-</w:t>
      </w:r>
      <w:proofErr w:type="spellStart"/>
      <w:r w:rsidR="00646269" w:rsidRPr="001823E1">
        <w:rPr>
          <w:i/>
          <w:iCs/>
        </w:rPr>
        <w:t>categoryall</w:t>
      </w:r>
      <w:proofErr w:type="spellEnd"/>
      <w:r w:rsidR="00646269" w:rsidRPr="004B6B3E">
        <w:t xml:space="preserve"> in every sample folder defined with LEVEL CREATOR.</w:t>
      </w:r>
    </w:p>
    <w:p w14:paraId="39B86A13" w14:textId="77777777" w:rsidR="00C954B7" w:rsidRPr="004B6B3E" w:rsidRDefault="00C954B7" w:rsidP="00101959">
      <w:pPr>
        <w:jc w:val="center"/>
      </w:pPr>
      <w:r w:rsidRPr="004B6B3E">
        <w:rPr>
          <w:noProof/>
        </w:rPr>
        <w:drawing>
          <wp:inline distT="0" distB="0" distL="0" distR="0" wp14:anchorId="482E088E" wp14:editId="49685AD9">
            <wp:extent cx="2591162" cy="1400370"/>
            <wp:effectExtent l="95250" t="38100" r="38100" b="857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91162" cy="1400370"/>
                    </a:xfrm>
                    <a:prstGeom prst="rect">
                      <a:avLst/>
                    </a:prstGeom>
                    <a:effectLst>
                      <a:outerShdw blurRad="50800" dist="38100" dir="8100000" algn="tr" rotWithShape="0">
                        <a:prstClr val="black">
                          <a:alpha val="40000"/>
                        </a:prstClr>
                      </a:outerShdw>
                    </a:effectLst>
                  </pic:spPr>
                </pic:pic>
              </a:graphicData>
            </a:graphic>
          </wp:inline>
        </w:drawing>
      </w:r>
    </w:p>
    <w:p w14:paraId="72CA2873" w14:textId="0A9F1357" w:rsidR="00C954B7" w:rsidRDefault="00C954B7" w:rsidP="007F0C69"/>
    <w:p w14:paraId="13B5B11F" w14:textId="36ABE15B" w:rsidR="002513DD" w:rsidRDefault="002513DD" w:rsidP="002513DD">
      <w:pPr>
        <w:pStyle w:val="Heading3"/>
      </w:pPr>
      <w:bookmarkStart w:id="89" w:name="_Multiple_samples_in"/>
      <w:bookmarkEnd w:id="89"/>
      <w:r>
        <w:t xml:space="preserve">Multiple samples in </w:t>
      </w:r>
      <w:r w:rsidR="00597D9A">
        <w:t>the inputs and outputs</w:t>
      </w:r>
    </w:p>
    <w:p w14:paraId="7AF121FE" w14:textId="4E7FE839" w:rsidR="00597D9A" w:rsidRDefault="00EA202F" w:rsidP="00597D9A">
      <w:r>
        <w:t xml:space="preserve">In the cases we have multiple input samples separated by </w:t>
      </w:r>
      <w:r w:rsidR="00CA5DEA">
        <w:t>comma,</w:t>
      </w:r>
      <w:r>
        <w:t xml:space="preserve"> but we want to save the results in another output sample folder, we indicate them in the same way giving the output folders separated by comma. It is required to provide the same number of folders:</w:t>
      </w:r>
    </w:p>
    <w:p w14:paraId="4B0194F6" w14:textId="26D03152" w:rsidR="00EA202F" w:rsidRDefault="008B5FCD" w:rsidP="008B5FCD">
      <w:pPr>
        <w:jc w:val="center"/>
      </w:pPr>
      <w:r w:rsidRPr="008B5FCD">
        <w:rPr>
          <w:noProof/>
        </w:rPr>
        <w:drawing>
          <wp:inline distT="0" distB="0" distL="0" distR="0" wp14:anchorId="1C00CC97" wp14:editId="0B831650">
            <wp:extent cx="5400040" cy="2129790"/>
            <wp:effectExtent l="95250" t="38100" r="29210" b="990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129790"/>
                    </a:xfrm>
                    <a:prstGeom prst="rect">
                      <a:avLst/>
                    </a:prstGeom>
                    <a:effectLst>
                      <a:outerShdw blurRad="50800" dist="38100" dir="8100000" algn="tr" rotWithShape="0">
                        <a:prstClr val="black">
                          <a:alpha val="40000"/>
                        </a:prstClr>
                      </a:outerShdw>
                    </a:effectLst>
                  </pic:spPr>
                </pic:pic>
              </a:graphicData>
            </a:graphic>
          </wp:inline>
        </w:drawing>
      </w:r>
    </w:p>
    <w:p w14:paraId="7AA9C234" w14:textId="7D283586" w:rsidR="007047FE" w:rsidRDefault="008B5FCD" w:rsidP="00597D9A">
      <w:r>
        <w:t xml:space="preserve">In the same way happens with the asterisk character (jack of all trades). </w:t>
      </w:r>
      <w:r w:rsidR="003100A2">
        <w:t xml:space="preserve">In the “Output Sample folder(s)” we can add a suffix in the </w:t>
      </w:r>
      <w:r w:rsidR="007047FE">
        <w:t>input samples</w:t>
      </w:r>
      <w:r w:rsidR="00F330D8">
        <w:t xml:space="preserve">. The </w:t>
      </w:r>
      <w:r w:rsidR="007047FE">
        <w:t xml:space="preserve">following </w:t>
      </w:r>
      <w:r w:rsidR="00F330D8">
        <w:t>task-table illustrate that the output sample folders would be contain the “_New” suffix</w:t>
      </w:r>
      <w:r w:rsidR="007047FE">
        <w:t>:</w:t>
      </w:r>
    </w:p>
    <w:p w14:paraId="3BD5DD6A" w14:textId="6A14DBDC" w:rsidR="00597D9A" w:rsidRDefault="0015499F" w:rsidP="0015499F">
      <w:pPr>
        <w:jc w:val="center"/>
      </w:pPr>
      <w:r w:rsidRPr="0015499F">
        <w:rPr>
          <w:noProof/>
        </w:rPr>
        <w:drawing>
          <wp:inline distT="0" distB="0" distL="0" distR="0" wp14:anchorId="0405AF34" wp14:editId="59552AF1">
            <wp:extent cx="4525006" cy="1390844"/>
            <wp:effectExtent l="95250" t="38100" r="47625" b="952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25006" cy="1390844"/>
                    </a:xfrm>
                    <a:prstGeom prst="rect">
                      <a:avLst/>
                    </a:prstGeom>
                    <a:effectLst>
                      <a:outerShdw blurRad="50800" dist="38100" dir="8100000" algn="tr" rotWithShape="0">
                        <a:prstClr val="black">
                          <a:alpha val="40000"/>
                        </a:prstClr>
                      </a:outerShdw>
                    </a:effectLst>
                  </pic:spPr>
                </pic:pic>
              </a:graphicData>
            </a:graphic>
          </wp:inline>
        </w:drawing>
      </w:r>
    </w:p>
    <w:p w14:paraId="275BB791" w14:textId="6FF0D9DD" w:rsidR="008B5FCD" w:rsidRDefault="000C7D87" w:rsidP="00597D9A">
      <w:r>
        <w:t xml:space="preserve">In addition, </w:t>
      </w:r>
      <w:r w:rsidR="00BA2503">
        <w:t xml:space="preserve">we can rename the </w:t>
      </w:r>
      <w:r w:rsidR="00247365">
        <w:t>subfolder adding the new name in the “Output Sample folder(s)” or add a new subfolder:</w:t>
      </w:r>
    </w:p>
    <w:p w14:paraId="5E5C7992" w14:textId="3FE1A6C5" w:rsidR="0015499F" w:rsidRDefault="00BA2503" w:rsidP="00BA2503">
      <w:pPr>
        <w:jc w:val="center"/>
      </w:pPr>
      <w:r w:rsidRPr="00BA2503">
        <w:rPr>
          <w:noProof/>
        </w:rPr>
        <w:drawing>
          <wp:inline distT="0" distB="0" distL="0" distR="0" wp14:anchorId="4EC7B0ED" wp14:editId="1A3BC555">
            <wp:extent cx="3686689" cy="1609950"/>
            <wp:effectExtent l="95250" t="38100" r="28575" b="1047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86689" cy="1609950"/>
                    </a:xfrm>
                    <a:prstGeom prst="rect">
                      <a:avLst/>
                    </a:prstGeom>
                    <a:effectLst>
                      <a:outerShdw blurRad="50800" dist="38100" dir="8100000" algn="tr" rotWithShape="0">
                        <a:prstClr val="black">
                          <a:alpha val="40000"/>
                        </a:prstClr>
                      </a:outerShdw>
                    </a:effectLst>
                  </pic:spPr>
                </pic:pic>
              </a:graphicData>
            </a:graphic>
          </wp:inline>
        </w:drawing>
      </w:r>
    </w:p>
    <w:p w14:paraId="7F0626E3" w14:textId="77777777" w:rsidR="00BA2503" w:rsidRPr="00597D9A" w:rsidRDefault="00BA2503" w:rsidP="00597D9A"/>
    <w:p w14:paraId="507EC3E7" w14:textId="77777777" w:rsidR="00505C33" w:rsidRPr="004B6B3E" w:rsidRDefault="00505C33" w:rsidP="003607C3">
      <w:pPr>
        <w:pStyle w:val="Heading3"/>
      </w:pPr>
      <w:bookmarkStart w:id="90" w:name="_More_params"/>
      <w:bookmarkEnd w:id="90"/>
      <w:r w:rsidRPr="004B6B3E">
        <w:lastRenderedPageBreak/>
        <w:t>More params</w:t>
      </w:r>
    </w:p>
    <w:p w14:paraId="4F048A3F" w14:textId="7DEA19D0" w:rsidR="00A759D8" w:rsidRPr="004B6B3E" w:rsidRDefault="008B5589" w:rsidP="00A759D8">
      <w:pPr>
        <w:rPr>
          <w:color w:val="FF0000"/>
        </w:rPr>
      </w:pPr>
      <w:r w:rsidRPr="004B6B3E">
        <w:t xml:space="preserve">Some </w:t>
      </w:r>
      <w:r w:rsidR="000B3A2D" w:rsidRPr="004B6B3E">
        <w:t>modules accept a column parameter in the Task-Table called “More params”. This column allow</w:t>
      </w:r>
      <w:r w:rsidR="00A759D8" w:rsidRPr="004B6B3E">
        <w:t>s</w:t>
      </w:r>
      <w:r w:rsidR="000B3A2D" w:rsidRPr="004B6B3E">
        <w:t xml:space="preserve"> you to provide advanced parameters for the </w:t>
      </w:r>
      <w:proofErr w:type="spellStart"/>
      <w:r w:rsidR="000B3A2D" w:rsidRPr="004B6B3E">
        <w:t>SanXoT</w:t>
      </w:r>
      <w:proofErr w:type="spellEnd"/>
      <w:r w:rsidR="000B3A2D" w:rsidRPr="004B6B3E">
        <w:t xml:space="preserve"> programs </w:t>
      </w:r>
      <w:r w:rsidR="00A12A3E">
        <w:fldChar w:fldCharType="begin"/>
      </w:r>
      <w:r w:rsidR="005528C3">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 guid="884d4873-2f8b-480d-9b52-38908cfec24f"&gt;2&lt;/key&gt;&lt;/foreign-keys&gt;&lt;ref-type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A12A3E">
        <w:fldChar w:fldCharType="separate"/>
      </w:r>
      <w:r w:rsidR="00A12A3E">
        <w:rPr>
          <w:noProof/>
        </w:rPr>
        <w:t>[1]</w:t>
      </w:r>
      <w:r w:rsidR="00A12A3E">
        <w:fldChar w:fldCharType="end"/>
      </w:r>
      <w:r w:rsidR="000B3A2D" w:rsidRPr="004B6B3E">
        <w:t>.</w:t>
      </w:r>
      <w:r w:rsidR="00A759D8" w:rsidRPr="004B6B3E">
        <w:t xml:space="preserve"> The program descriptions are in the following wiki link:</w:t>
      </w:r>
    </w:p>
    <w:p w14:paraId="7C3861A2" w14:textId="39804D10" w:rsidR="00A759D8" w:rsidRPr="004B6B3E" w:rsidRDefault="0025443B" w:rsidP="00A759D8">
      <w:pPr>
        <w:rPr>
          <w:color w:val="FF0000"/>
        </w:rPr>
      </w:pPr>
      <w:hyperlink r:id="rId75" w:history="1">
        <w:r w:rsidR="00A759D8" w:rsidRPr="004B6B3E">
          <w:rPr>
            <w:rStyle w:val="Hyperlink"/>
          </w:rPr>
          <w:t>https://www.cnic.es/wiki/proteomica/index.php/SanXoT_software_package</w:t>
        </w:r>
      </w:hyperlink>
    </w:p>
    <w:p w14:paraId="69C6FEA8" w14:textId="6B927635" w:rsidR="00A759D8" w:rsidRPr="004B6B3E" w:rsidRDefault="00A759D8" w:rsidP="00505C33"/>
    <w:p w14:paraId="3BDBF295" w14:textId="5024BB21" w:rsidR="00B44485" w:rsidRPr="004B6B3E" w:rsidRDefault="00B44485" w:rsidP="00B44485">
      <w:r w:rsidRPr="004B6B3E">
        <w:t>The iSanXoT module</w:t>
      </w:r>
      <w:r w:rsidR="000B5801">
        <w:t>s</w:t>
      </w:r>
      <w:r w:rsidRPr="004B6B3E">
        <w:t xml:space="preserve"> are composed by several programs of </w:t>
      </w:r>
      <w:proofErr w:type="spellStart"/>
      <w:r w:rsidRPr="004B6B3E">
        <w:t>SanXoT</w:t>
      </w:r>
      <w:proofErr w:type="spellEnd"/>
      <w:r w:rsidRPr="004B6B3E">
        <w:t xml:space="preserve">. For this reason, the “More params” </w:t>
      </w:r>
      <w:r w:rsidR="00D31B22" w:rsidRPr="004B6B3E">
        <w:t>of a module accepts the advanced parameters of composed programs indicated by a name.</w:t>
      </w:r>
    </w:p>
    <w:p w14:paraId="7FF60B4D" w14:textId="784F0265" w:rsidR="00B44485" w:rsidRPr="004B6B3E" w:rsidRDefault="00D31B22" w:rsidP="00D31B22">
      <w:r w:rsidRPr="004B6B3E">
        <w:t xml:space="preserve">For example, </w:t>
      </w:r>
    </w:p>
    <w:p w14:paraId="1D1C8CA0" w14:textId="052CCC91" w:rsidR="00B44485" w:rsidRPr="004B6B3E" w:rsidRDefault="00B44485" w:rsidP="00D31B22">
      <w:pPr>
        <w:ind w:left="708"/>
      </w:pPr>
      <w:r w:rsidRPr="004B6B3E">
        <w:t>INTEGRATE:</w:t>
      </w:r>
    </w:p>
    <w:p w14:paraId="6B4B8F25" w14:textId="2EFD9211" w:rsidR="00B44485" w:rsidRPr="004B6B3E" w:rsidRDefault="00B44485" w:rsidP="00D31B22">
      <w:pPr>
        <w:ind w:left="708" w:firstLine="708"/>
      </w:pPr>
      <w:r w:rsidRPr="004B6B3E">
        <w:t>"sanxot1": " -</w:t>
      </w:r>
      <w:r w:rsidR="00872FFE" w:rsidRPr="004B6B3E">
        <w:t>m</w:t>
      </w:r>
      <w:r w:rsidRPr="004B6B3E">
        <w:t xml:space="preserve"> 300 -</w:t>
      </w:r>
      <w:r w:rsidR="00872FFE" w:rsidRPr="004B6B3E">
        <w:t>g</w:t>
      </w:r>
      <w:r w:rsidRPr="004B6B3E">
        <w:t xml:space="preserve"> ", "sanxot2": "-</w:t>
      </w:r>
      <w:r w:rsidR="00397561" w:rsidRPr="004B6B3E">
        <w:t>s --</w:t>
      </w:r>
      <w:proofErr w:type="spellStart"/>
      <w:r w:rsidR="00397561" w:rsidRPr="004B6B3E">
        <w:t>sweepdecimals</w:t>
      </w:r>
      <w:proofErr w:type="spellEnd"/>
      <w:r w:rsidR="00397561" w:rsidRPr="004B6B3E">
        <w:t>=2.5</w:t>
      </w:r>
      <w:r w:rsidRPr="004B6B3E">
        <w:t>"</w:t>
      </w:r>
    </w:p>
    <w:p w14:paraId="26FB7117" w14:textId="79DA8B73" w:rsidR="00D31B22" w:rsidRPr="004B6B3E" w:rsidRDefault="00D31B22" w:rsidP="00D31B22">
      <w:r w:rsidRPr="004B6B3E">
        <w:t xml:space="preserve">In </w:t>
      </w:r>
      <w:r w:rsidR="000B5801" w:rsidRPr="004B6B3E">
        <w:t>the above</w:t>
      </w:r>
      <w:r w:rsidRPr="004B6B3E">
        <w:t xml:space="preserve"> example the first “</w:t>
      </w:r>
      <w:proofErr w:type="spellStart"/>
      <w:r w:rsidRPr="004B6B3E">
        <w:t>sanxot</w:t>
      </w:r>
      <w:proofErr w:type="spellEnd"/>
      <w:r w:rsidRPr="004B6B3E">
        <w:t xml:space="preserve">” </w:t>
      </w:r>
      <w:r w:rsidR="00872FFE" w:rsidRPr="004B6B3E">
        <w:t xml:space="preserve">program </w:t>
      </w:r>
      <w:r w:rsidRPr="004B6B3E">
        <w:t>that compose the INTEGRATE module, receives the “-</w:t>
      </w:r>
      <w:r w:rsidR="00872FFE" w:rsidRPr="004B6B3E">
        <w:t>m</w:t>
      </w:r>
      <w:r w:rsidRPr="004B6B3E">
        <w:t xml:space="preserve"> 300 -</w:t>
      </w:r>
      <w:r w:rsidR="00872FFE" w:rsidRPr="004B6B3E">
        <w:t>g</w:t>
      </w:r>
      <w:r w:rsidRPr="004B6B3E">
        <w:t>” as parameter, and the second “</w:t>
      </w:r>
      <w:proofErr w:type="spellStart"/>
      <w:r w:rsidRPr="004B6B3E">
        <w:t>sanxot</w:t>
      </w:r>
      <w:proofErr w:type="spellEnd"/>
      <w:r w:rsidRPr="004B6B3E">
        <w:t xml:space="preserve">” receives also the parameter </w:t>
      </w:r>
      <w:r w:rsidR="00397561" w:rsidRPr="004B6B3E">
        <w:t>"-s --</w:t>
      </w:r>
      <w:proofErr w:type="spellStart"/>
      <w:r w:rsidR="00397561" w:rsidRPr="004B6B3E">
        <w:t>sweepdecimals</w:t>
      </w:r>
      <w:proofErr w:type="spellEnd"/>
      <w:r w:rsidR="00397561" w:rsidRPr="004B6B3E">
        <w:t>=2.5"</w:t>
      </w:r>
      <w:r w:rsidRPr="004B6B3E">
        <w:t>.</w:t>
      </w:r>
    </w:p>
    <w:p w14:paraId="4CBF610C" w14:textId="776E3108" w:rsidR="00B44485" w:rsidRPr="004B6B3E" w:rsidRDefault="00B44485" w:rsidP="00D31B22">
      <w:pPr>
        <w:ind w:left="708"/>
      </w:pPr>
      <w:r w:rsidRPr="004B6B3E">
        <w:t>WSPP</w:t>
      </w:r>
      <w:r w:rsidR="00495F4A" w:rsidRPr="004B6B3E">
        <w:t>-</w:t>
      </w:r>
      <w:r w:rsidRPr="004B6B3E">
        <w:t>SBT:</w:t>
      </w:r>
    </w:p>
    <w:p w14:paraId="64FAE4B2" w14:textId="5B4EF71D" w:rsidR="00B44485" w:rsidRPr="004B6B3E" w:rsidRDefault="00B44485" w:rsidP="0004026F">
      <w:pPr>
        <w:ind w:left="708" w:firstLine="708"/>
      </w:pPr>
      <w:r w:rsidRPr="004B6B3E">
        <w:t>"p2q_sanxot2": " -</w:t>
      </w:r>
      <w:r w:rsidR="00E65DA9" w:rsidRPr="004B6B3E">
        <w:t>m</w:t>
      </w:r>
      <w:r w:rsidRPr="004B6B3E">
        <w:t xml:space="preserve"> 100 -</w:t>
      </w:r>
      <w:r w:rsidR="00E65DA9" w:rsidRPr="004B6B3E">
        <w:t>s</w:t>
      </w:r>
      <w:r w:rsidRPr="004B6B3E">
        <w:t xml:space="preserve"> ", "q2a_sanxot1": "-</w:t>
      </w:r>
      <w:r w:rsidR="00E65DA9" w:rsidRPr="004B6B3E">
        <w:t>m</w:t>
      </w:r>
      <w:r w:rsidRPr="004B6B3E">
        <w:t xml:space="preserve"> </w:t>
      </w:r>
      <w:r w:rsidR="00E65DA9" w:rsidRPr="004B6B3E">
        <w:t>10</w:t>
      </w:r>
      <w:r w:rsidRPr="004B6B3E">
        <w:t>0"</w:t>
      </w:r>
    </w:p>
    <w:p w14:paraId="49B83BD3" w14:textId="21147FEE" w:rsidR="00B44485" w:rsidRPr="004B6B3E" w:rsidRDefault="00D31B22" w:rsidP="00505C33">
      <w:r w:rsidRPr="004B6B3E">
        <w:t xml:space="preserve">In this example, </w:t>
      </w:r>
      <w:r w:rsidR="00495F4A" w:rsidRPr="004B6B3E">
        <w:t>the WSPP-SBT module has multiple integrations: scan</w:t>
      </w:r>
      <w:r w:rsidR="003D2804">
        <w:t>-to-</w:t>
      </w:r>
      <w:r w:rsidR="00495F4A" w:rsidRPr="004B6B3E">
        <w:t>peptide, peptide</w:t>
      </w:r>
      <w:r w:rsidR="003D2804">
        <w:t>-to-</w:t>
      </w:r>
      <w:r w:rsidR="00495F4A" w:rsidRPr="004B6B3E">
        <w:t xml:space="preserve">protein, etc. For more information, see the WSPP-SBT section. </w:t>
      </w:r>
      <w:r w:rsidR="00872FFE" w:rsidRPr="004B6B3E">
        <w:t xml:space="preserve">Thus, </w:t>
      </w:r>
      <w:r w:rsidR="00495F4A" w:rsidRPr="004B6B3E">
        <w:t>the second “</w:t>
      </w:r>
      <w:proofErr w:type="spellStart"/>
      <w:r w:rsidR="00495F4A" w:rsidRPr="004B6B3E">
        <w:t>sanxot</w:t>
      </w:r>
      <w:proofErr w:type="spellEnd"/>
      <w:r w:rsidR="00495F4A" w:rsidRPr="004B6B3E">
        <w:t xml:space="preserve">” </w:t>
      </w:r>
      <w:r w:rsidR="00872FFE" w:rsidRPr="004B6B3E">
        <w:t xml:space="preserve">program </w:t>
      </w:r>
      <w:r w:rsidR="00495F4A" w:rsidRPr="004B6B3E">
        <w:t>of peptide</w:t>
      </w:r>
      <w:r w:rsidR="003D2804">
        <w:t>-to-</w:t>
      </w:r>
      <w:r w:rsidR="00495F4A" w:rsidRPr="004B6B3E">
        <w:t xml:space="preserve">protein </w:t>
      </w:r>
      <w:r w:rsidR="00872FFE" w:rsidRPr="004B6B3E">
        <w:t xml:space="preserve">(q) </w:t>
      </w:r>
      <w:r w:rsidR="00495F4A" w:rsidRPr="004B6B3E">
        <w:t xml:space="preserve">integration </w:t>
      </w:r>
      <w:r w:rsidR="00872FFE" w:rsidRPr="004B6B3E">
        <w:t>will receive the parameter “-</w:t>
      </w:r>
      <w:r w:rsidR="00E65DA9" w:rsidRPr="004B6B3E">
        <w:t>m</w:t>
      </w:r>
      <w:r w:rsidR="00872FFE" w:rsidRPr="004B6B3E">
        <w:t xml:space="preserve"> 100 -</w:t>
      </w:r>
      <w:r w:rsidR="00E65DA9" w:rsidRPr="004B6B3E">
        <w:t>s</w:t>
      </w:r>
      <w:r w:rsidR="00872FFE" w:rsidRPr="004B6B3E">
        <w:t xml:space="preserve">”, </w:t>
      </w:r>
      <w:r w:rsidR="00E65DA9" w:rsidRPr="004B6B3E">
        <w:t>and then, the first “</w:t>
      </w:r>
      <w:proofErr w:type="spellStart"/>
      <w:r w:rsidR="00E65DA9" w:rsidRPr="004B6B3E">
        <w:t>sanxot</w:t>
      </w:r>
      <w:proofErr w:type="spellEnd"/>
      <w:r w:rsidR="00E65DA9" w:rsidRPr="004B6B3E">
        <w:t>” of protein (q)</w:t>
      </w:r>
      <w:r w:rsidR="003D2804">
        <w:t>-to-</w:t>
      </w:r>
      <w:proofErr w:type="spellStart"/>
      <w:r w:rsidR="00E65DA9" w:rsidRPr="004B6B3E">
        <w:t>proteinall</w:t>
      </w:r>
      <w:proofErr w:type="spellEnd"/>
      <w:r w:rsidR="00E65DA9" w:rsidRPr="004B6B3E">
        <w:t xml:space="preserve"> (a) integration will receive the “-m 100”.</w:t>
      </w:r>
    </w:p>
    <w:p w14:paraId="57FA9CE6" w14:textId="77777777" w:rsidR="004465A2" w:rsidRPr="004B6B3E" w:rsidRDefault="004465A2" w:rsidP="00505C33"/>
    <w:p w14:paraId="18ED32EC" w14:textId="77D10B6A" w:rsidR="00A759D8" w:rsidRPr="004B6B3E" w:rsidRDefault="004465A2" w:rsidP="004465A2">
      <w:pPr>
        <w:pStyle w:val="Heading4"/>
      </w:pPr>
      <w:r w:rsidRPr="004B6B3E">
        <w:t xml:space="preserve">The program names for each Module </w:t>
      </w:r>
    </w:p>
    <w:p w14:paraId="46C6EE4C" w14:textId="75F2A337" w:rsidR="00756DBF" w:rsidRPr="004B6B3E" w:rsidRDefault="00756DBF" w:rsidP="00505C33">
      <w:r w:rsidRPr="004B6B3E">
        <w:t xml:space="preserve">INTEGRATE: sanxot1, </w:t>
      </w:r>
      <w:proofErr w:type="spellStart"/>
      <w:r w:rsidRPr="004B6B3E">
        <w:t>sanxotsieve</w:t>
      </w:r>
      <w:proofErr w:type="spellEnd"/>
      <w:r w:rsidRPr="004B6B3E">
        <w:t>, sanxot2</w:t>
      </w:r>
    </w:p>
    <w:p w14:paraId="786C78A0" w14:textId="64FED5C0" w:rsidR="00EB1868" w:rsidRPr="004B6B3E" w:rsidRDefault="00EB1868" w:rsidP="00505C33">
      <w:r w:rsidRPr="004B6B3E">
        <w:t xml:space="preserve">NORCOMBINE: </w:t>
      </w:r>
      <w:proofErr w:type="spellStart"/>
      <w:r w:rsidRPr="004B6B3E">
        <w:t>create_exp_tags</w:t>
      </w:r>
      <w:proofErr w:type="spellEnd"/>
      <w:r w:rsidRPr="004B6B3E">
        <w:t xml:space="preserve">, </w:t>
      </w:r>
      <w:proofErr w:type="spellStart"/>
      <w:r w:rsidRPr="004B6B3E">
        <w:t>cardenio</w:t>
      </w:r>
      <w:proofErr w:type="spellEnd"/>
      <w:r w:rsidRPr="004B6B3E">
        <w:t xml:space="preserve">, sanxot1, </w:t>
      </w:r>
      <w:proofErr w:type="spellStart"/>
      <w:r w:rsidRPr="004B6B3E">
        <w:t>sanxotsieve</w:t>
      </w:r>
      <w:proofErr w:type="spellEnd"/>
      <w:r w:rsidRPr="004B6B3E">
        <w:t xml:space="preserve">, sanxot2 </w:t>
      </w:r>
    </w:p>
    <w:p w14:paraId="24A28A09" w14:textId="6732E00B" w:rsidR="00EB1868" w:rsidRPr="004B6B3E" w:rsidRDefault="00D51636" w:rsidP="00D51636">
      <w:r w:rsidRPr="004B6B3E">
        <w:t>SBT: l2i_sanxot1, l2i_sanxotsieve, l2i_sanxot2, i2h_sanxot1, i2h_sanxotsieve, i2h_sanxot2, l2h_sanxot1, l2h_sanxotsieve, l2h_sanxot2</w:t>
      </w:r>
    </w:p>
    <w:p w14:paraId="3FDD1BC4" w14:textId="423BEEE8" w:rsidR="00CF1294" w:rsidRPr="004B6B3E" w:rsidRDefault="00CF1294" w:rsidP="00CF1294">
      <w:r w:rsidRPr="004B6B3E">
        <w:t xml:space="preserve">WSPP_SBT: </w:t>
      </w:r>
      <w:proofErr w:type="spellStart"/>
      <w:r w:rsidRPr="004B6B3E">
        <w:t>level_creator</w:t>
      </w:r>
      <w:proofErr w:type="spellEnd"/>
      <w:r w:rsidRPr="004B6B3E">
        <w:t xml:space="preserve">, </w:t>
      </w:r>
      <w:proofErr w:type="spellStart"/>
      <w:r w:rsidRPr="004B6B3E">
        <w:t>klibrate</w:t>
      </w:r>
      <w:proofErr w:type="spellEnd"/>
      <w:r w:rsidRPr="004B6B3E">
        <w:t>, s2p_sanxot1, s2p_sanxotsieve, s2p_sanxot2, p2q_sanxot1, p2q_sanxotsieve, p2q_sanxot2, q2c_sanxot1, q2c_sanxotsieve, q2c_sanxot2, p2a_sanxot1, p2a_sanxotsieve, p2a_sanxot2, q2a_sanxot1, q2a_sanxotsieve, q2a_sanxot2, c2a_sanxot1, c2a_sanxotsieve, c2a_sanxot2</w:t>
      </w:r>
    </w:p>
    <w:p w14:paraId="25CA0184" w14:textId="5B46CA07" w:rsidR="00D51636" w:rsidRPr="004B6B3E" w:rsidRDefault="00CF1294" w:rsidP="00D51636">
      <w:r w:rsidRPr="004B6B3E">
        <w:t xml:space="preserve">WSPPG_SBT: </w:t>
      </w:r>
      <w:proofErr w:type="spellStart"/>
      <w:r w:rsidRPr="004B6B3E">
        <w:t>level_creator</w:t>
      </w:r>
      <w:proofErr w:type="spellEnd"/>
      <w:r w:rsidRPr="004B6B3E">
        <w:t xml:space="preserve">, </w:t>
      </w:r>
      <w:proofErr w:type="spellStart"/>
      <w:r w:rsidRPr="004B6B3E">
        <w:t>klibrate</w:t>
      </w:r>
      <w:proofErr w:type="spellEnd"/>
      <w:r w:rsidRPr="004B6B3E">
        <w:t>, s2p_sanxot1, s2p_sanxotsieve, s2p_sanxot2, p2q_sanxot1, p2q_sanxotsieve, p2q_sanxot2, p2g_sanxot1, p2g_sanxotsieve, p2g_sanxot2, q2g_sanxot1, q2g_sanxotsieve, q2g_sanxot2, g2c_sanxot1, g2c_sanxotsieve, g2c_sanxot2, p2a_sanxot1, p2a_sanxotsieve, p2a_sanxot2, q2a_sanxot1, q2a_sanxotsieve, q2a_sanxot2, g2a_sanxot1, g2a_sanxotsieve, g2a_sanxot2, c2a_sanxot1, c2a_sanxotsieve, c2a_sanxot2</w:t>
      </w:r>
    </w:p>
    <w:p w14:paraId="0F79F7B5" w14:textId="47C7297F" w:rsidR="00A830FC" w:rsidRPr="004B6B3E" w:rsidRDefault="00C9294B" w:rsidP="00C9294B">
      <w:r w:rsidRPr="004B6B3E">
        <w:lastRenderedPageBreak/>
        <w:t>WPP_SBT</w:t>
      </w:r>
      <w:r w:rsidR="00A830FC" w:rsidRPr="004B6B3E">
        <w:t xml:space="preserve">: </w:t>
      </w:r>
      <w:proofErr w:type="spellStart"/>
      <w:r w:rsidRPr="004B6B3E">
        <w:t>level_creator</w:t>
      </w:r>
      <w:proofErr w:type="spellEnd"/>
      <w:r w:rsidR="00A830FC" w:rsidRPr="004B6B3E">
        <w:t xml:space="preserve">, </w:t>
      </w:r>
      <w:proofErr w:type="spellStart"/>
      <w:r w:rsidRPr="004B6B3E">
        <w:t>klibrate</w:t>
      </w:r>
      <w:proofErr w:type="spellEnd"/>
      <w:r w:rsidR="00A830FC" w:rsidRPr="004B6B3E">
        <w:t xml:space="preserve">, </w:t>
      </w:r>
      <w:r w:rsidRPr="004B6B3E">
        <w:t>p2q_sanxot1</w:t>
      </w:r>
      <w:r w:rsidR="00A830FC" w:rsidRPr="004B6B3E">
        <w:t xml:space="preserve">, </w:t>
      </w:r>
      <w:r w:rsidRPr="004B6B3E">
        <w:t>p2q_sanxotsieve</w:t>
      </w:r>
      <w:r w:rsidR="00A830FC" w:rsidRPr="004B6B3E">
        <w:t xml:space="preserve">, </w:t>
      </w:r>
      <w:r w:rsidRPr="004B6B3E">
        <w:t>p2q_sanxot2</w:t>
      </w:r>
      <w:r w:rsidR="00A830FC" w:rsidRPr="004B6B3E">
        <w:t xml:space="preserve">, </w:t>
      </w:r>
      <w:r w:rsidRPr="004B6B3E">
        <w:t>q2c_sanxot1</w:t>
      </w:r>
      <w:r w:rsidR="00A830FC" w:rsidRPr="004B6B3E">
        <w:t xml:space="preserve">, </w:t>
      </w:r>
      <w:r w:rsidRPr="004B6B3E">
        <w:t>q2c_sanxotsieve</w:t>
      </w:r>
      <w:r w:rsidR="00A830FC" w:rsidRPr="004B6B3E">
        <w:t xml:space="preserve">, </w:t>
      </w:r>
      <w:r w:rsidRPr="004B6B3E">
        <w:t>q2c_sanxot2</w:t>
      </w:r>
      <w:r w:rsidR="00A830FC" w:rsidRPr="004B6B3E">
        <w:t xml:space="preserve">, </w:t>
      </w:r>
      <w:r w:rsidRPr="004B6B3E">
        <w:t>p2a_sanxot1</w:t>
      </w:r>
      <w:r w:rsidR="00A830FC" w:rsidRPr="004B6B3E">
        <w:t xml:space="preserve">, </w:t>
      </w:r>
      <w:r w:rsidRPr="004B6B3E">
        <w:t>p2a_sanxotsieve</w:t>
      </w:r>
      <w:r w:rsidR="00A830FC" w:rsidRPr="004B6B3E">
        <w:t xml:space="preserve">, </w:t>
      </w:r>
      <w:r w:rsidRPr="004B6B3E">
        <w:t>p2a_sanxot2</w:t>
      </w:r>
      <w:r w:rsidR="00A830FC" w:rsidRPr="004B6B3E">
        <w:t xml:space="preserve">, </w:t>
      </w:r>
      <w:r w:rsidRPr="004B6B3E">
        <w:t>q2a_sanxot1</w:t>
      </w:r>
      <w:r w:rsidR="00A830FC" w:rsidRPr="004B6B3E">
        <w:t xml:space="preserve">, </w:t>
      </w:r>
      <w:r w:rsidRPr="004B6B3E">
        <w:t>q2a_sanxotsieve</w:t>
      </w:r>
      <w:r w:rsidR="00A830FC" w:rsidRPr="004B6B3E">
        <w:t xml:space="preserve">, </w:t>
      </w:r>
      <w:r w:rsidRPr="004B6B3E">
        <w:t>q2a_sanxot2</w:t>
      </w:r>
      <w:r w:rsidR="00A830FC" w:rsidRPr="004B6B3E">
        <w:t xml:space="preserve">, </w:t>
      </w:r>
      <w:r w:rsidRPr="004B6B3E">
        <w:t>c2a_sanxot1</w:t>
      </w:r>
      <w:r w:rsidR="00A830FC" w:rsidRPr="004B6B3E">
        <w:t xml:space="preserve">, </w:t>
      </w:r>
      <w:r w:rsidRPr="004B6B3E">
        <w:t>c2a_sanxotsieve</w:t>
      </w:r>
      <w:r w:rsidR="00A830FC" w:rsidRPr="004B6B3E">
        <w:t xml:space="preserve">, </w:t>
      </w:r>
      <w:r w:rsidRPr="004B6B3E">
        <w:t>c2a_sanxot2</w:t>
      </w:r>
    </w:p>
    <w:p w14:paraId="5A3EFDA6" w14:textId="3E3EB1C5" w:rsidR="007B7E1C" w:rsidRPr="004B6B3E" w:rsidRDefault="00C9294B" w:rsidP="00505C33">
      <w:r w:rsidRPr="004B6B3E">
        <w:t>WPPG_SBT</w:t>
      </w:r>
      <w:r w:rsidR="00A830FC" w:rsidRPr="004B6B3E">
        <w:t xml:space="preserve">: </w:t>
      </w:r>
      <w:proofErr w:type="spellStart"/>
      <w:r w:rsidRPr="004B6B3E">
        <w:t>level_creator</w:t>
      </w:r>
      <w:proofErr w:type="spellEnd"/>
      <w:r w:rsidR="00A830FC" w:rsidRPr="004B6B3E">
        <w:t xml:space="preserve">, </w:t>
      </w:r>
      <w:proofErr w:type="spellStart"/>
      <w:r w:rsidRPr="004B6B3E">
        <w:t>klibrate</w:t>
      </w:r>
      <w:proofErr w:type="spellEnd"/>
      <w:r w:rsidR="00A830FC" w:rsidRPr="004B6B3E">
        <w:t xml:space="preserve">, </w:t>
      </w:r>
      <w:r w:rsidRPr="004B6B3E">
        <w:t>p2q_sanxot1</w:t>
      </w:r>
      <w:r w:rsidR="00A830FC" w:rsidRPr="004B6B3E">
        <w:t xml:space="preserve">, </w:t>
      </w:r>
      <w:r w:rsidRPr="004B6B3E">
        <w:t>p2q_sanxotsieve</w:t>
      </w:r>
      <w:r w:rsidR="00A830FC" w:rsidRPr="004B6B3E">
        <w:t xml:space="preserve">, </w:t>
      </w:r>
      <w:r w:rsidRPr="004B6B3E">
        <w:t>p2q_sanxot2</w:t>
      </w:r>
      <w:r w:rsidR="00A830FC" w:rsidRPr="004B6B3E">
        <w:t xml:space="preserve">, </w:t>
      </w:r>
      <w:r w:rsidRPr="004B6B3E">
        <w:t>p2g_sanxot1</w:t>
      </w:r>
      <w:r w:rsidR="00A830FC" w:rsidRPr="004B6B3E">
        <w:t xml:space="preserve">, </w:t>
      </w:r>
      <w:r w:rsidRPr="004B6B3E">
        <w:t>p2g_sanxotsieve</w:t>
      </w:r>
      <w:r w:rsidR="00A830FC" w:rsidRPr="004B6B3E">
        <w:t xml:space="preserve">, </w:t>
      </w:r>
      <w:r w:rsidRPr="004B6B3E">
        <w:t>p2g_sanxot2</w:t>
      </w:r>
      <w:r w:rsidR="00A830FC" w:rsidRPr="004B6B3E">
        <w:t xml:space="preserve">, </w:t>
      </w:r>
      <w:r w:rsidRPr="004B6B3E">
        <w:t>q2g_sanxot1</w:t>
      </w:r>
      <w:r w:rsidR="00A830FC" w:rsidRPr="004B6B3E">
        <w:t xml:space="preserve">, </w:t>
      </w:r>
      <w:r w:rsidRPr="004B6B3E">
        <w:t>q2g_sanxotsieve</w:t>
      </w:r>
      <w:r w:rsidR="00A830FC" w:rsidRPr="004B6B3E">
        <w:t xml:space="preserve">, </w:t>
      </w:r>
      <w:r w:rsidRPr="004B6B3E">
        <w:t>q2g_sanxot2</w:t>
      </w:r>
      <w:r w:rsidR="00A830FC" w:rsidRPr="004B6B3E">
        <w:t xml:space="preserve">, </w:t>
      </w:r>
      <w:r w:rsidRPr="004B6B3E">
        <w:t>g2c_sanxot1</w:t>
      </w:r>
      <w:r w:rsidR="00A830FC" w:rsidRPr="004B6B3E">
        <w:t xml:space="preserve">, </w:t>
      </w:r>
      <w:r w:rsidRPr="004B6B3E">
        <w:t>g2c_sanxotsieve</w:t>
      </w:r>
      <w:r w:rsidR="00A830FC" w:rsidRPr="004B6B3E">
        <w:t xml:space="preserve">, </w:t>
      </w:r>
      <w:r w:rsidRPr="004B6B3E">
        <w:t>g2c_sanxot2</w:t>
      </w:r>
      <w:r w:rsidR="00A830FC" w:rsidRPr="004B6B3E">
        <w:t xml:space="preserve">, </w:t>
      </w:r>
      <w:r w:rsidRPr="004B6B3E">
        <w:t>p2a_sanxot1</w:t>
      </w:r>
      <w:r w:rsidR="00A830FC" w:rsidRPr="004B6B3E">
        <w:t xml:space="preserve">, </w:t>
      </w:r>
      <w:r w:rsidRPr="004B6B3E">
        <w:t>p2a_sanxotsieve</w:t>
      </w:r>
      <w:r w:rsidR="00A830FC" w:rsidRPr="004B6B3E">
        <w:t xml:space="preserve">, </w:t>
      </w:r>
      <w:r w:rsidRPr="004B6B3E">
        <w:t>p2a_sanxot2</w:t>
      </w:r>
      <w:r w:rsidR="00A830FC" w:rsidRPr="004B6B3E">
        <w:t xml:space="preserve">, </w:t>
      </w:r>
      <w:r w:rsidRPr="004B6B3E">
        <w:t>q2a_sanxot1</w:t>
      </w:r>
      <w:r w:rsidR="00A830FC" w:rsidRPr="004B6B3E">
        <w:t xml:space="preserve">, </w:t>
      </w:r>
      <w:r w:rsidRPr="004B6B3E">
        <w:t>q2a_sanxotsieve</w:t>
      </w:r>
      <w:r w:rsidR="00A830FC" w:rsidRPr="004B6B3E">
        <w:t xml:space="preserve">, </w:t>
      </w:r>
      <w:r w:rsidRPr="004B6B3E">
        <w:t>q2a_sanxot2</w:t>
      </w:r>
      <w:r w:rsidR="00A830FC" w:rsidRPr="004B6B3E">
        <w:t xml:space="preserve">, </w:t>
      </w:r>
      <w:r w:rsidRPr="004B6B3E">
        <w:t>g2a_sanxot1</w:t>
      </w:r>
      <w:r w:rsidR="00A830FC" w:rsidRPr="004B6B3E">
        <w:t xml:space="preserve">, </w:t>
      </w:r>
      <w:r w:rsidRPr="004B6B3E">
        <w:t>g2a_sanxotsieve</w:t>
      </w:r>
      <w:r w:rsidR="00A830FC" w:rsidRPr="004B6B3E">
        <w:t xml:space="preserve">, </w:t>
      </w:r>
      <w:r w:rsidRPr="004B6B3E">
        <w:t>g2a_sanxot2</w:t>
      </w:r>
      <w:r w:rsidR="00A830FC" w:rsidRPr="004B6B3E">
        <w:t xml:space="preserve">, </w:t>
      </w:r>
      <w:r w:rsidRPr="004B6B3E">
        <w:t>c2a_sanxot1</w:t>
      </w:r>
      <w:r w:rsidR="00A830FC" w:rsidRPr="004B6B3E">
        <w:t xml:space="preserve">, </w:t>
      </w:r>
      <w:r w:rsidRPr="004B6B3E">
        <w:t>c2a_sanxotsieve</w:t>
      </w:r>
      <w:r w:rsidR="00A830FC" w:rsidRPr="004B6B3E">
        <w:t xml:space="preserve">, </w:t>
      </w:r>
      <w:r w:rsidRPr="004B6B3E">
        <w:t>c2a_sanxot2</w:t>
      </w:r>
    </w:p>
    <w:p w14:paraId="06369974" w14:textId="77777777" w:rsidR="00577816" w:rsidRPr="004B6B3E" w:rsidRDefault="00577816" w:rsidP="00505C33"/>
    <w:p w14:paraId="16E4AB15" w14:textId="7B274BED" w:rsidR="00F14216" w:rsidRPr="004B6B3E" w:rsidRDefault="00F14216" w:rsidP="00F14216">
      <w:pPr>
        <w:pStyle w:val="Heading3"/>
      </w:pPr>
      <w:bookmarkStart w:id="91" w:name="_Filter_param_(in"/>
      <w:bookmarkStart w:id="92" w:name="_Filter_(for_REPORT"/>
      <w:bookmarkStart w:id="93" w:name="_Filter_in_REPORT"/>
      <w:bookmarkEnd w:id="91"/>
      <w:bookmarkEnd w:id="92"/>
      <w:bookmarkEnd w:id="93"/>
      <w:r w:rsidRPr="004B6B3E">
        <w:t xml:space="preserve">Filter </w:t>
      </w:r>
      <w:r w:rsidR="009C7163">
        <w:t xml:space="preserve">in </w:t>
      </w:r>
      <w:r w:rsidRPr="004B6B3E">
        <w:t>REPORT</w:t>
      </w:r>
      <w:r w:rsidR="009C7163">
        <w:t xml:space="preserve"> module</w:t>
      </w:r>
    </w:p>
    <w:p w14:paraId="3E2FC2C1" w14:textId="46E9556A" w:rsidR="00577816" w:rsidRPr="004B6B3E" w:rsidRDefault="00440E94" w:rsidP="00505C33">
      <w:r w:rsidRPr="004B6B3E">
        <w:t xml:space="preserve">The REPORT module </w:t>
      </w:r>
      <w:proofErr w:type="spellStart"/>
      <w:r w:rsidR="00D95107">
        <w:t>m</w:t>
      </w:r>
      <w:r w:rsidRPr="004B6B3E">
        <w:t>odule</w:t>
      </w:r>
      <w:proofErr w:type="spellEnd"/>
      <w:r w:rsidRPr="004B6B3E">
        <w:t xml:space="preserve"> accept</w:t>
      </w:r>
      <w:r w:rsidR="00D95107">
        <w:t>s</w:t>
      </w:r>
      <w:r w:rsidRPr="004B6B3E">
        <w:t xml:space="preserve"> a Filter parameter. This parameter filters the data based on some variables depending on the module.</w:t>
      </w:r>
    </w:p>
    <w:p w14:paraId="4DAA7641" w14:textId="260AB70C" w:rsidR="00440E94" w:rsidRPr="004B6B3E" w:rsidRDefault="00440E94" w:rsidP="00505C33">
      <w:r w:rsidRPr="004B6B3E">
        <w:t xml:space="preserve">In the case of REPORT module, the filtered variables are the Reported vars: n, Z, FDR, etc. </w:t>
      </w:r>
      <w:r w:rsidR="00577816" w:rsidRPr="004B6B3E">
        <w:t>For instance:</w:t>
      </w:r>
    </w:p>
    <w:p w14:paraId="00ACCCE5" w14:textId="429E97E5" w:rsidR="00577816" w:rsidRPr="00DF72BC" w:rsidRDefault="009A79C5" w:rsidP="00505C33">
      <w:pPr>
        <w:rPr>
          <w:i/>
          <w:iCs/>
        </w:rPr>
      </w:pPr>
      <w:r w:rsidRPr="00DF72BC">
        <w:rPr>
          <w:i/>
          <w:iCs/>
        </w:rPr>
        <w:t>(</w:t>
      </w:r>
      <w:r w:rsidR="00577816" w:rsidRPr="00DF72BC">
        <w:rPr>
          <w:i/>
          <w:iCs/>
        </w:rPr>
        <w:t>FDR_category2category &lt; 0.05) &amp; (n_protein2category &gt;=5) &amp; (n_protein2category &lt;= 100)</w:t>
      </w:r>
    </w:p>
    <w:p w14:paraId="51D9965D" w14:textId="2C9C4313" w:rsidR="00640D30" w:rsidRPr="00DF72BC" w:rsidRDefault="00640D30" w:rsidP="00505C33">
      <w:pPr>
        <w:rPr>
          <w:i/>
          <w:iCs/>
        </w:rPr>
      </w:pPr>
      <w:r w:rsidRPr="00DF72BC">
        <w:rPr>
          <w:i/>
          <w:iCs/>
        </w:rPr>
        <w:t>(FDR_category2category &lt; 0.05) &amp; (</w:t>
      </w:r>
      <w:r w:rsidR="00DF72BC" w:rsidRPr="00DF72BC">
        <w:rPr>
          <w:i/>
          <w:iCs/>
        </w:rPr>
        <w:t>Z_protein2proteinall &gt;= 2 | Z_protein2proteinall &lt;= -2</w:t>
      </w:r>
      <w:r w:rsidRPr="00DF72BC">
        <w:rPr>
          <w:i/>
          <w:iCs/>
        </w:rPr>
        <w:t>)</w:t>
      </w:r>
    </w:p>
    <w:p w14:paraId="4EA6AFBA" w14:textId="77777777" w:rsidR="00D95107" w:rsidRPr="004B6B3E" w:rsidRDefault="00D95107" w:rsidP="00505C33"/>
    <w:p w14:paraId="48131918" w14:textId="5EC1826E" w:rsidR="009C7163" w:rsidRDefault="009C7163" w:rsidP="009C7163">
      <w:pPr>
        <w:pStyle w:val="Heading3"/>
      </w:pPr>
      <w:bookmarkStart w:id="94" w:name="_Filter_in_SANSON"/>
      <w:bookmarkEnd w:id="94"/>
      <w:r>
        <w:t>Filter in SANSON module</w:t>
      </w:r>
    </w:p>
    <w:p w14:paraId="609A7D39" w14:textId="185676AA" w:rsidR="00440E94" w:rsidRPr="004B6B3E" w:rsidRDefault="00577816" w:rsidP="00505C33">
      <w:r w:rsidRPr="004B6B3E">
        <w:t>For the SANSON module, the filtered variables are FDR and the related number (</w:t>
      </w:r>
      <w:proofErr w:type="spellStart"/>
      <w:r w:rsidRPr="004B6B3E">
        <w:t>n_rel</w:t>
      </w:r>
      <w:proofErr w:type="spellEnd"/>
      <w:r w:rsidRPr="004B6B3E">
        <w:t>). For example:</w:t>
      </w:r>
    </w:p>
    <w:p w14:paraId="63E0797D" w14:textId="4FC9DE80" w:rsidR="00B16AFB" w:rsidRPr="004B6B3E" w:rsidRDefault="00B16AFB" w:rsidP="00577816">
      <w:pPr>
        <w:ind w:firstLine="708"/>
      </w:pPr>
      <w:r w:rsidRPr="004B6B3E">
        <w:t>([FDR] &lt; 0.05) &amp; ([</w:t>
      </w:r>
      <w:proofErr w:type="spellStart"/>
      <w:r w:rsidRPr="004B6B3E">
        <w:t>n_rel</w:t>
      </w:r>
      <w:proofErr w:type="spellEnd"/>
      <w:r w:rsidRPr="004B6B3E">
        <w:t>] &gt;= 10) &amp; ([</w:t>
      </w:r>
      <w:proofErr w:type="spellStart"/>
      <w:r w:rsidRPr="004B6B3E">
        <w:t>n_rel</w:t>
      </w:r>
      <w:proofErr w:type="spellEnd"/>
      <w:r w:rsidRPr="004B6B3E">
        <w:t>] &lt;= 100)</w:t>
      </w:r>
    </w:p>
    <w:p w14:paraId="6552AF14" w14:textId="5D4A21C0" w:rsidR="00440E94" w:rsidRPr="004B6B3E" w:rsidRDefault="00577816" w:rsidP="00505C33">
      <w:r w:rsidRPr="004B6B3E">
        <w:t xml:space="preserve">Different variables can be combined using the comparisons: &gt;=, &lt;=, !=, &lt;&gt;, ==, &gt;, &lt;; and using logical operators “and” (&amp;), “or” (|), and “not” (!). </w:t>
      </w:r>
    </w:p>
    <w:p w14:paraId="01EDA6C6" w14:textId="77777777" w:rsidR="007B7E1C" w:rsidRPr="004B6B3E" w:rsidRDefault="007B7E1C" w:rsidP="00505C33"/>
    <w:p w14:paraId="6A665F8F" w14:textId="19D3156F" w:rsidR="00587054" w:rsidRDefault="00587054">
      <w:pPr>
        <w:jc w:val="left"/>
      </w:pPr>
      <w:r>
        <w:br w:type="page"/>
      </w:r>
    </w:p>
    <w:p w14:paraId="18521F78" w14:textId="77777777" w:rsidR="00647EF0" w:rsidRPr="00F948D8" w:rsidRDefault="00647EF0" w:rsidP="00647EF0">
      <w:pPr>
        <w:pStyle w:val="Heading1"/>
      </w:pPr>
      <w:bookmarkStart w:id="95" w:name="_Sample_Workflows_with"/>
      <w:bookmarkStart w:id="96" w:name="_Adaptors"/>
      <w:bookmarkStart w:id="97" w:name="_Input_Adaptor"/>
      <w:bookmarkStart w:id="98" w:name="_Toc152521021"/>
      <w:bookmarkStart w:id="99" w:name="_Hlk154051585"/>
      <w:bookmarkStart w:id="100" w:name="_Hlk124849833"/>
      <w:bookmarkEnd w:id="95"/>
      <w:bookmarkEnd w:id="96"/>
      <w:bookmarkEnd w:id="97"/>
      <w:r w:rsidRPr="00F948D8">
        <w:lastRenderedPageBreak/>
        <w:t>Sample Workflows with Application to Case Studies</w:t>
      </w:r>
      <w:bookmarkEnd w:id="98"/>
    </w:p>
    <w:p w14:paraId="218DFA04" w14:textId="77777777" w:rsidR="00647EF0" w:rsidRPr="00F948D8" w:rsidRDefault="00647EF0" w:rsidP="00647EF0">
      <w:pPr>
        <w:rPr>
          <w:rFonts w:eastAsia="Times New Roman" w:cs="Times New Roman"/>
        </w:rPr>
      </w:pPr>
      <w:r w:rsidRPr="006A003E">
        <w:rPr>
          <w:rFonts w:eastAsia="Times New Roman" w:cs="Times New Roman"/>
        </w:rPr>
        <w:t>Below, we provide detailed descriptions of four sample workflows that illustrate the capability of iSanXoT to statistically ascertain changes in protein or peptide abundance across various biological contexts. It is important to note that these workflows can be easily reused to process new data (refer to the next section).</w:t>
      </w:r>
    </w:p>
    <w:p w14:paraId="5EBD2080" w14:textId="77777777" w:rsidR="00647EF0" w:rsidRPr="00F948D8" w:rsidRDefault="00647EF0" w:rsidP="00647EF0">
      <w:pPr>
        <w:rPr>
          <w:rFonts w:eastAsia="Times New Roman" w:cs="Times New Roman"/>
          <w:sz w:val="28"/>
          <w:szCs w:val="28"/>
        </w:rPr>
      </w:pPr>
    </w:p>
    <w:p w14:paraId="1894BF6B" w14:textId="77777777" w:rsidR="00647EF0" w:rsidRPr="00F948D8" w:rsidRDefault="00647EF0" w:rsidP="00647EF0">
      <w:pPr>
        <w:keepNext/>
        <w:keepLines/>
        <w:spacing w:before="40" w:after="0"/>
        <w:outlineLvl w:val="1"/>
        <w:rPr>
          <w:rFonts w:asciiTheme="majorHAnsi" w:eastAsiaTheme="majorEastAsia" w:hAnsiTheme="majorHAnsi" w:cs="Times New Roman"/>
          <w:b/>
          <w:color w:val="BF8F00" w:themeColor="accent4" w:themeShade="BF"/>
          <w:sz w:val="40"/>
          <w:szCs w:val="26"/>
        </w:rPr>
      </w:pPr>
      <w:bookmarkStart w:id="101" w:name="_Workflow_1:_One-step"/>
      <w:bookmarkStart w:id="102" w:name="_Toc152521022"/>
      <w:bookmarkStart w:id="103" w:name="_Hlk122708883"/>
      <w:bookmarkEnd w:id="101"/>
      <w:r w:rsidRPr="00F948D8">
        <w:rPr>
          <w:rFonts w:asciiTheme="majorHAnsi" w:eastAsiaTheme="majorEastAsia" w:hAnsiTheme="majorHAnsi" w:cs="Times New Roman"/>
          <w:b/>
          <w:color w:val="BF8F00" w:themeColor="accent4" w:themeShade="BF"/>
          <w:sz w:val="40"/>
          <w:szCs w:val="26"/>
        </w:rPr>
        <w:t>Workflow 1: One-step quantification in a labeled experiment</w:t>
      </w:r>
      <w:bookmarkEnd w:id="102"/>
    </w:p>
    <w:p w14:paraId="1D803B73" w14:textId="77777777" w:rsidR="00647EF0" w:rsidRPr="00F948D8" w:rsidRDefault="00647EF0" w:rsidP="00647EF0">
      <w:pPr>
        <w:rPr>
          <w:rFonts w:eastAsia="Times New Roman" w:cs="Times New Roman"/>
          <w:lang w:val="en-GB"/>
        </w:rPr>
      </w:pPr>
    </w:p>
    <w:p w14:paraId="5B755A81" w14:textId="77777777" w:rsidR="00647EF0" w:rsidRPr="00F948D8" w:rsidRDefault="00647EF0" w:rsidP="00647EF0">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04" w:name="_Toc152521023"/>
      <w:r w:rsidRPr="00F948D8">
        <w:rPr>
          <w:rFonts w:asciiTheme="majorHAnsi" w:eastAsiaTheme="majorEastAsia" w:hAnsiTheme="majorHAnsi" w:cs="Times New Roman"/>
          <w:b/>
          <w:color w:val="BF8F00" w:themeColor="accent4" w:themeShade="BF"/>
          <w:sz w:val="32"/>
          <w:szCs w:val="24"/>
        </w:rPr>
        <w:t>Experimental</w:t>
      </w:r>
      <w:bookmarkEnd w:id="104"/>
    </w:p>
    <w:p w14:paraId="401DFBC0" w14:textId="61B58775" w:rsidR="00647EF0" w:rsidRDefault="00647EF0" w:rsidP="00647EF0">
      <w:pPr>
        <w:rPr>
          <w:rFonts w:eastAsia="Times New Roman" w:cs="Times New Roman"/>
        </w:rPr>
      </w:pPr>
      <w:r w:rsidRPr="00F948D8">
        <w:rPr>
          <w:rFonts w:eastAsia="Times New Roman" w:cs="Times New Roman"/>
        </w:rPr>
        <w:t xml:space="preserve">The identification and quantification data from García-Marqués </w:t>
      </w:r>
      <w:r w:rsidRPr="00F948D8">
        <w:rPr>
          <w:rFonts w:eastAsia="Times New Roman" w:cs="Times New Roman"/>
          <w:i/>
        </w:rPr>
        <w:t>et al</w:t>
      </w:r>
      <w:r w:rsidRPr="00F948D8">
        <w:rPr>
          <w:rFonts w:eastAsia="Times New Roman" w:cs="Times New Roman"/>
        </w:rPr>
        <w:t xml:space="preserve">. </w:t>
      </w:r>
      <w:r w:rsidRPr="00F948D8">
        <w:rPr>
          <w:rFonts w:eastAsia="Times New Roman" w:cs="Times New Roman"/>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sidR="005528C3">
        <w:rPr>
          <w:rFonts w:eastAsia="Times New Roman" w:cs="Times New Roman"/>
          <w:noProof/>
        </w:rPr>
        <w:t>[3]</w:t>
      </w:r>
      <w:r w:rsidRPr="00F948D8">
        <w:rPr>
          <w:rFonts w:eastAsia="Times New Roman" w:cs="Times New Roman"/>
        </w:rPr>
        <w:fldChar w:fldCharType="end"/>
      </w:r>
      <w:r w:rsidRPr="00F948D8">
        <w:rPr>
          <w:rFonts w:eastAsia="Times New Roman" w:cs="Times New Roman"/>
        </w:rPr>
        <w:t xml:space="preserve"> were used to illustrate </w:t>
      </w:r>
      <w:r>
        <w:rPr>
          <w:rFonts w:eastAsia="Times New Roman" w:cs="Times New Roman"/>
        </w:rPr>
        <w:t>this workflow</w:t>
      </w:r>
      <w:r w:rsidRPr="00F948D8">
        <w:rPr>
          <w:rFonts w:eastAsia="Times New Roman" w:cs="Times New Roman"/>
        </w:rPr>
        <w:t>.</w:t>
      </w:r>
      <w:r>
        <w:rPr>
          <w:rFonts w:eastAsia="Times New Roman" w:cs="Times New Roman"/>
        </w:rPr>
        <w:t xml:space="preserve"> </w:t>
      </w:r>
      <w:r w:rsidRPr="005E73A7">
        <w:rPr>
          <w:rFonts w:eastAsia="Times New Roman" w:cs="Times New Roman"/>
        </w:rPr>
        <w:t>This study characterizes the molecular alterations that take place over time when vascular smooth muscle cells (VSMCs) are treated with angiotensin-II (</w:t>
      </w:r>
      <w:proofErr w:type="spellStart"/>
      <w:r w:rsidRPr="005E73A7">
        <w:rPr>
          <w:rFonts w:eastAsia="Times New Roman" w:cs="Times New Roman"/>
        </w:rPr>
        <w:t>AngII</w:t>
      </w:r>
      <w:proofErr w:type="spellEnd"/>
      <w:r w:rsidRPr="005E73A7">
        <w:rPr>
          <w:rFonts w:eastAsia="Times New Roman" w:cs="Times New Roman"/>
        </w:rPr>
        <w:t xml:space="preserve">) for 0, 2, 4, 6, 8, and 10 hours. Quantitative proteomics were performed using isobaric </w:t>
      </w:r>
      <w:proofErr w:type="spellStart"/>
      <w:r w:rsidRPr="005E73A7">
        <w:rPr>
          <w:rFonts w:eastAsia="Times New Roman" w:cs="Times New Roman"/>
        </w:rPr>
        <w:t>iTRAQ</w:t>
      </w:r>
      <w:proofErr w:type="spellEnd"/>
      <w:r w:rsidRPr="005E73A7">
        <w:rPr>
          <w:rFonts w:eastAsia="Times New Roman" w:cs="Times New Roman"/>
        </w:rPr>
        <w:t xml:space="preserve"> 8-plex labeling. Workflow 1 analyzes a) changes in protein abundance and b) alterations in functional categories produced by the coordinated behavior of proteins at each of the specified times, in relation to time 0. This is achieved in only one step using the compound module WSPP-SBT, which automatically performs all the required tasks.</w:t>
      </w:r>
    </w:p>
    <w:p w14:paraId="594FDC60" w14:textId="77777777" w:rsidR="00647EF0" w:rsidRDefault="00647EF0" w:rsidP="00647EF0"/>
    <w:p w14:paraId="67C630BB" w14:textId="77777777" w:rsidR="00647EF0" w:rsidRPr="00F948D8" w:rsidRDefault="00647EF0" w:rsidP="00647EF0">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05" w:name="_Toc152521024"/>
      <w:r w:rsidRPr="00F948D8">
        <w:rPr>
          <w:rFonts w:asciiTheme="majorHAnsi" w:eastAsiaTheme="majorEastAsia" w:hAnsiTheme="majorHAnsi" w:cs="Times New Roman"/>
          <w:b/>
          <w:color w:val="BF8F00" w:themeColor="accent4" w:themeShade="BF"/>
          <w:sz w:val="32"/>
          <w:szCs w:val="24"/>
        </w:rPr>
        <w:t>Workflow execution</w:t>
      </w:r>
      <w:bookmarkEnd w:id="105"/>
    </w:p>
    <w:p w14:paraId="4704EA12" w14:textId="77777777" w:rsidR="005528C3" w:rsidRDefault="00647EF0" w:rsidP="00647EF0">
      <w:r>
        <w:t>The workflow template and required input files for executing this workflow can be downloaded from</w:t>
      </w:r>
    </w:p>
    <w:p w14:paraId="39485851" w14:textId="07306B6D" w:rsidR="00647EF0" w:rsidRDefault="0025443B" w:rsidP="00647EF0">
      <w:pPr>
        <w:rPr>
          <w:rFonts w:eastAsia="Times New Roman" w:cs="Times New Roman"/>
        </w:rPr>
      </w:pPr>
      <w:hyperlink r:id="rId76" w:history="1">
        <w:r w:rsidR="00000CB8" w:rsidRPr="008F0CBC">
          <w:rPr>
            <w:rStyle w:val="Hyperlink"/>
            <w:rFonts w:eastAsia="Times New Roman" w:cs="Times New Roman"/>
          </w:rPr>
          <w:t>https://raw.githubusercontent.com/CNIC-Proteomics/iSanXoT/master/docs/templates/WSPP-SBT.zip</w:t>
        </w:r>
      </w:hyperlink>
    </w:p>
    <w:p w14:paraId="2770E1DC" w14:textId="77777777" w:rsidR="00647EF0" w:rsidRDefault="00647EF0" w:rsidP="00647EF0">
      <w:r>
        <w:t xml:space="preserve">Refer to the </w:t>
      </w:r>
      <w:r w:rsidRPr="001D4871">
        <w:rPr>
          <w:i/>
          <w:iCs/>
        </w:rPr>
        <w:t>Importing a Workflow Template</w:t>
      </w:r>
      <w:r>
        <w:t xml:space="preserve"> section below for detailed instructions.</w:t>
      </w:r>
    </w:p>
    <w:p w14:paraId="309584DF" w14:textId="77777777" w:rsidR="00647EF0" w:rsidRDefault="00647EF0" w:rsidP="00647EF0"/>
    <w:p w14:paraId="73173194" w14:textId="77777777" w:rsidR="00647EF0" w:rsidRPr="00F948D8" w:rsidRDefault="00647EF0" w:rsidP="00647EF0">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06" w:name="_Toc152521025"/>
      <w:r w:rsidRPr="00F948D8">
        <w:rPr>
          <w:rFonts w:asciiTheme="majorHAnsi" w:eastAsiaTheme="majorEastAsia" w:hAnsiTheme="majorHAnsi" w:cs="Times New Roman"/>
          <w:b/>
          <w:color w:val="BF8F00" w:themeColor="accent4" w:themeShade="BF"/>
          <w:sz w:val="32"/>
          <w:szCs w:val="24"/>
        </w:rPr>
        <w:t>Workflow operation</w:t>
      </w:r>
      <w:bookmarkEnd w:id="106"/>
    </w:p>
    <w:p w14:paraId="5BD60169" w14:textId="1CFC0FF3" w:rsidR="00647EF0" w:rsidRPr="00F948D8" w:rsidRDefault="00647EF0" w:rsidP="00647EF0">
      <w:pPr>
        <w:rPr>
          <w:rFonts w:eastAsia="Times New Roman" w:cs="Times New Roman"/>
        </w:rPr>
      </w:pPr>
      <w:r w:rsidRPr="00B76171">
        <w:rPr>
          <w:rFonts w:eastAsia="Times New Roman" w:cs="Times New Roman"/>
        </w:rPr>
        <w:t xml:space="preserve">Workflow 1 requires the RELS CREATOR module, the WSPP-SBT compound module, and the REPORT basic module </w:t>
      </w:r>
      <w:r w:rsidRPr="00F948D8">
        <w:rPr>
          <w:rFonts w:eastAsia="Times New Roman" w:cs="Times New Roman"/>
        </w:rPr>
        <w:t>(</w:t>
      </w:r>
      <w:r w:rsidRPr="00F948D8">
        <w:rPr>
          <w:rFonts w:eastAsia="Times New Roman" w:cs="Times New Roman"/>
        </w:rPr>
        <w:fldChar w:fldCharType="begin"/>
      </w:r>
      <w:r w:rsidRPr="00F948D8">
        <w:rPr>
          <w:rFonts w:eastAsia="Times New Roman" w:cs="Times New Roman"/>
        </w:rPr>
        <w:instrText xml:space="preserve"> REF _Ref123771130 \h </w:instrText>
      </w:r>
      <w:r w:rsidRPr="00F948D8">
        <w:rPr>
          <w:rFonts w:eastAsia="Times New Roman" w:cs="Times New Roman"/>
        </w:rPr>
      </w:r>
      <w:r w:rsidRPr="00F948D8">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37</w:t>
      </w:r>
      <w:r w:rsidRPr="00F948D8">
        <w:rPr>
          <w:rFonts w:eastAsia="Times New Roman" w:cs="Times New Roman"/>
        </w:rPr>
        <w:fldChar w:fldCharType="end"/>
      </w:r>
      <w:r w:rsidRPr="00F948D8">
        <w:rPr>
          <w:rFonts w:eastAsia="Times New Roman" w:cs="Times New Roman"/>
        </w:rPr>
        <w:t xml:space="preserve">). </w:t>
      </w:r>
      <w:r w:rsidRPr="00B76171">
        <w:rPr>
          <w:rFonts w:eastAsia="Times New Roman" w:cs="Times New Roman"/>
        </w:rPr>
        <w:t>The relation tables necessary for performing the integrations are created by the RELS CREATOR module</w:t>
      </w:r>
      <w:r>
        <w:rPr>
          <w:rFonts w:eastAsia="Times New Roman" w:cs="Times New Roman"/>
        </w:rPr>
        <w:t xml:space="preserve"> (</w:t>
      </w:r>
      <w:r w:rsidRPr="002C744D">
        <w:rPr>
          <w:rFonts w:eastAsia="Times New Roman" w:cs="Times New Roman"/>
          <w:color w:val="BF8F00" w:themeColor="accent4" w:themeShade="BF"/>
        </w:rPr>
        <w:fldChar w:fldCharType="begin"/>
      </w:r>
      <w:r w:rsidRPr="002C744D">
        <w:rPr>
          <w:rFonts w:eastAsia="Times New Roman" w:cs="Times New Roman"/>
          <w:color w:val="BF8F00" w:themeColor="accent4" w:themeShade="BF"/>
        </w:rPr>
        <w:instrText xml:space="preserve"> REF _Ref123771130 \h </w:instrText>
      </w:r>
      <w:r w:rsidRPr="002C744D">
        <w:rPr>
          <w:rFonts w:eastAsia="Times New Roman" w:cs="Times New Roman"/>
          <w:color w:val="BF8F00" w:themeColor="accent4" w:themeShade="BF"/>
        </w:rPr>
      </w:r>
      <w:r w:rsidRPr="002C744D">
        <w:rPr>
          <w:rFonts w:eastAsia="Times New Roman" w:cs="Times New Roman"/>
          <w:color w:val="BF8F00" w:themeColor="accent4" w:themeShade="BF"/>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37</w:t>
      </w:r>
      <w:r w:rsidRPr="002C744D">
        <w:rPr>
          <w:rFonts w:eastAsia="Times New Roman" w:cs="Times New Roman"/>
          <w:color w:val="BF8F00" w:themeColor="accent4" w:themeShade="BF"/>
        </w:rPr>
        <w:fldChar w:fldCharType="end"/>
      </w:r>
      <w:r w:rsidRPr="002C744D">
        <w:rPr>
          <w:rFonts w:eastAsia="Times New Roman" w:cs="Times New Roman"/>
          <w:color w:val="BF8F00" w:themeColor="accent4" w:themeShade="BF"/>
        </w:rPr>
        <w:t>A</w:t>
      </w:r>
      <w:r>
        <w:rPr>
          <w:rFonts w:eastAsia="Times New Roman" w:cs="Times New Roman"/>
        </w:rPr>
        <w:t xml:space="preserve">) from a table provided by the user. </w:t>
      </w:r>
      <w:r w:rsidRPr="00F948D8">
        <w:rPr>
          <w:rFonts w:eastAsia="Times New Roman" w:cs="Times New Roman"/>
        </w:rPr>
        <w:t xml:space="preserve">The WSPP-SBT </w:t>
      </w:r>
      <w:r>
        <w:rPr>
          <w:rFonts w:eastAsia="Times New Roman" w:cs="Times New Roman"/>
        </w:rPr>
        <w:t xml:space="preserve">module </w:t>
      </w:r>
      <w:r w:rsidRPr="00F948D8">
        <w:rPr>
          <w:rFonts w:eastAsia="Times New Roman" w:cs="Times New Roman"/>
        </w:rPr>
        <w:t xml:space="preserve">performs a sequence of consecutive integrations based on the WSPP statistical model </w:t>
      </w:r>
      <w:r w:rsidRPr="00F948D8">
        <w:rPr>
          <w:rFonts w:eastAsia="Times New Roman" w:cs="Times New Roman"/>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[2]</w:t>
      </w:r>
      <w:r w:rsidRPr="00F948D8">
        <w:rPr>
          <w:rFonts w:eastAsia="Times New Roman" w:cs="Times New Roman"/>
        </w:rPr>
        <w:fldChar w:fldCharType="end"/>
      </w:r>
      <w:r w:rsidRPr="00F948D8">
        <w:rPr>
          <w:rFonts w:eastAsia="Times New Roman" w:cs="Times New Roman"/>
        </w:rPr>
        <w:t xml:space="preserve"> and the SBT algorithm </w:t>
      </w:r>
      <w:r w:rsidRPr="00F948D8">
        <w:rPr>
          <w:rFonts w:eastAsia="Times New Roman" w:cs="Times New Roman"/>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sidR="005528C3">
        <w:rPr>
          <w:rFonts w:eastAsia="Times New Roman" w:cs="Times New Roman"/>
          <w:noProof/>
        </w:rPr>
        <w:t>[3]</w:t>
      </w:r>
      <w:r w:rsidRPr="00F948D8">
        <w:rPr>
          <w:rFonts w:eastAsia="Times New Roman" w:cs="Times New Roman"/>
        </w:rPr>
        <w:fldChar w:fldCharType="end"/>
      </w:r>
      <w:r>
        <w:rPr>
          <w:rFonts w:eastAsia="Times New Roman" w:cs="Times New Roman"/>
        </w:rPr>
        <w:t xml:space="preserve"> (</w:t>
      </w:r>
      <w:r w:rsidRPr="002C744D">
        <w:rPr>
          <w:rFonts w:eastAsia="Times New Roman" w:cs="Times New Roman"/>
          <w:color w:val="BF8F00" w:themeColor="accent4" w:themeShade="BF"/>
        </w:rPr>
        <w:fldChar w:fldCharType="begin"/>
      </w:r>
      <w:r w:rsidRPr="002C744D">
        <w:rPr>
          <w:rFonts w:eastAsia="Times New Roman" w:cs="Times New Roman"/>
          <w:color w:val="BF8F00" w:themeColor="accent4" w:themeShade="BF"/>
        </w:rPr>
        <w:instrText xml:space="preserve"> REF _Ref123771130 \h </w:instrText>
      </w:r>
      <w:r w:rsidRPr="002C744D">
        <w:rPr>
          <w:rFonts w:eastAsia="Times New Roman" w:cs="Times New Roman"/>
          <w:color w:val="BF8F00" w:themeColor="accent4" w:themeShade="BF"/>
        </w:rPr>
      </w:r>
      <w:r w:rsidRPr="002C744D">
        <w:rPr>
          <w:rFonts w:eastAsia="Times New Roman" w:cs="Times New Roman"/>
          <w:color w:val="BF8F00" w:themeColor="accent4" w:themeShade="BF"/>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37</w:t>
      </w:r>
      <w:r w:rsidRPr="002C744D">
        <w:rPr>
          <w:rFonts w:eastAsia="Times New Roman" w:cs="Times New Roman"/>
          <w:color w:val="BF8F00" w:themeColor="accent4" w:themeShade="BF"/>
        </w:rPr>
        <w:fldChar w:fldCharType="end"/>
      </w:r>
      <w:r w:rsidRPr="002C744D">
        <w:rPr>
          <w:rFonts w:eastAsia="Times New Roman" w:cs="Times New Roman"/>
          <w:color w:val="BF8F00" w:themeColor="accent4" w:themeShade="BF"/>
        </w:rPr>
        <w:t>B</w:t>
      </w:r>
      <w:r>
        <w:rPr>
          <w:rFonts w:eastAsia="Times New Roman" w:cs="Times New Roman"/>
        </w:rPr>
        <w:t>)</w:t>
      </w:r>
      <w:r w:rsidRPr="00F948D8">
        <w:rPr>
          <w:rFonts w:eastAsia="Times New Roman" w:cs="Times New Roman"/>
        </w:rPr>
        <w:t>.</w:t>
      </w:r>
      <w:r w:rsidRPr="00245083">
        <w:rPr>
          <w:rFonts w:eastAsia="Times New Roman" w:cs="Times New Roman"/>
        </w:rPr>
        <w:t xml:space="preserve"> </w:t>
      </w:r>
      <w:r w:rsidRPr="00B76171">
        <w:rPr>
          <w:rFonts w:eastAsia="Times New Roman" w:cs="Times New Roman"/>
        </w:rPr>
        <w:t>Finally, the REPORT module organizes the data into tables containing the required information.</w:t>
      </w:r>
    </w:p>
    <w:p w14:paraId="3C0102B8" w14:textId="77777777" w:rsidR="00647EF0" w:rsidRPr="00F948D8" w:rsidRDefault="00647EF0" w:rsidP="00647EF0">
      <w:pPr>
        <w:keepNext/>
        <w:ind w:left="-180"/>
        <w:jc w:val="center"/>
        <w:rPr>
          <w:rFonts w:eastAsia="Times New Roman" w:cs="Times New Roman"/>
        </w:rPr>
      </w:pPr>
      <w:r w:rsidRPr="00F948D8">
        <w:rPr>
          <w:rFonts w:eastAsia="Times New Roman" w:cs="Times New Roman"/>
          <w:noProof/>
        </w:rPr>
        <w:lastRenderedPageBreak/>
        <w:drawing>
          <wp:inline distT="0" distB="0" distL="0" distR="0" wp14:anchorId="42BB03DB" wp14:editId="1B8FCACB">
            <wp:extent cx="6238873" cy="2745104"/>
            <wp:effectExtent l="0" t="0" r="0" b="0"/>
            <wp:docPr id="20" name="Picture 20" descr="A diagram of a level calib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level calibr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6238873" cy="2745104"/>
                    </a:xfrm>
                    <a:prstGeom prst="rect">
                      <a:avLst/>
                    </a:prstGeom>
                    <a:noFill/>
                    <a:ln>
                      <a:noFill/>
                    </a:ln>
                  </pic:spPr>
                </pic:pic>
              </a:graphicData>
            </a:graphic>
          </wp:inline>
        </w:drawing>
      </w:r>
    </w:p>
    <w:p w14:paraId="0DD22410" w14:textId="6CF10C98" w:rsidR="00647EF0" w:rsidRPr="00F948D8" w:rsidRDefault="00647EF0" w:rsidP="00647EF0">
      <w:pPr>
        <w:spacing w:after="200" w:line="240" w:lineRule="auto"/>
        <w:jc w:val="center"/>
        <w:rPr>
          <w:rFonts w:eastAsia="Times New Roman" w:cs="Times New Roman"/>
          <w:i/>
          <w:iCs/>
          <w:color w:val="BF8F00" w:themeColor="accent4" w:themeShade="BF"/>
          <w:szCs w:val="18"/>
          <w:highlight w:val="yellow"/>
        </w:rPr>
      </w:pPr>
      <w:bookmarkStart w:id="107" w:name="_Ref123771130"/>
      <w:bookmarkStart w:id="108" w:name="_Ref127961610"/>
      <w:r>
        <w:rPr>
          <w:rFonts w:eastAsia="Times New Roman" w:cs="Times New Roman"/>
          <w:i/>
          <w:iCs/>
          <w:color w:val="BF8F00" w:themeColor="accent4" w:themeShade="BF"/>
          <w:szCs w:val="18"/>
        </w:rPr>
        <w:t xml:space="preserve">Figure </w:t>
      </w:r>
      <w:r w:rsidRPr="00F948D8">
        <w:rPr>
          <w:rFonts w:eastAsia="Times New Roman" w:cs="Times New Roman"/>
          <w:i/>
          <w:iCs/>
          <w:color w:val="BF8F00" w:themeColor="accent4" w:themeShade="BF"/>
          <w:szCs w:val="18"/>
        </w:rPr>
        <w:fldChar w:fldCharType="begin"/>
      </w:r>
      <w:r w:rsidRPr="00F948D8">
        <w:rPr>
          <w:rFonts w:eastAsia="Times New Roman" w:cs="Times New Roman"/>
          <w:i/>
          <w:iCs/>
          <w:color w:val="BF8F00" w:themeColor="accent4" w:themeShade="BF"/>
          <w:szCs w:val="18"/>
        </w:rPr>
        <w:instrText xml:space="preserve"> SEQ Figure \* ARABIC </w:instrText>
      </w:r>
      <w:r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37</w:t>
      </w:r>
      <w:r w:rsidRPr="00F948D8">
        <w:rPr>
          <w:rFonts w:eastAsia="Times New Roman" w:cs="Times New Roman"/>
          <w:i/>
          <w:iCs/>
          <w:color w:val="BF8F00" w:themeColor="accent4" w:themeShade="BF"/>
          <w:szCs w:val="18"/>
        </w:rPr>
        <w:fldChar w:fldCharType="end"/>
      </w:r>
      <w:bookmarkEnd w:id="107"/>
      <w:bookmarkEnd w:id="108"/>
      <w:r w:rsidRPr="00F948D8">
        <w:rPr>
          <w:rFonts w:eastAsia="Times New Roman" w:cs="Times New Roman"/>
          <w:i/>
          <w:iCs/>
          <w:color w:val="BF8F00" w:themeColor="accent4" w:themeShade="BF"/>
          <w:szCs w:val="18"/>
        </w:rPr>
        <w:t>. Scheme of workflow 1 (one-step quantification in a labeled experiment) showing module components: RELS CREATOR (</w:t>
      </w:r>
      <w:r>
        <w:rPr>
          <w:rFonts w:eastAsia="Times New Roman" w:cs="Times New Roman"/>
          <w:i/>
          <w:iCs/>
          <w:color w:val="BF8F00" w:themeColor="accent4" w:themeShade="BF"/>
          <w:szCs w:val="18"/>
        </w:rPr>
        <w:t>A</w:t>
      </w:r>
      <w:r w:rsidRPr="00F948D8">
        <w:rPr>
          <w:rFonts w:eastAsia="Times New Roman" w:cs="Times New Roman"/>
          <w:i/>
          <w:iCs/>
          <w:color w:val="BF8F00" w:themeColor="accent4" w:themeShade="BF"/>
          <w:szCs w:val="18"/>
        </w:rPr>
        <w:t>)</w:t>
      </w:r>
      <w:r>
        <w:rPr>
          <w:rFonts w:eastAsia="Times New Roman" w:cs="Times New Roman"/>
          <w:i/>
          <w:iCs/>
          <w:color w:val="BF8F00" w:themeColor="accent4" w:themeShade="BF"/>
          <w:szCs w:val="18"/>
        </w:rPr>
        <w:t xml:space="preserve"> and </w:t>
      </w:r>
      <w:r w:rsidRPr="00F948D8">
        <w:rPr>
          <w:rFonts w:eastAsia="Times New Roman" w:cs="Times New Roman"/>
          <w:i/>
          <w:iCs/>
          <w:color w:val="BF8F00" w:themeColor="accent4" w:themeShade="BF"/>
          <w:szCs w:val="18"/>
        </w:rPr>
        <w:t>WSPP-SBT and REPORT (</w:t>
      </w:r>
      <w:r>
        <w:rPr>
          <w:rFonts w:eastAsia="Times New Roman" w:cs="Times New Roman"/>
          <w:i/>
          <w:iCs/>
          <w:color w:val="BF8F00" w:themeColor="accent4" w:themeShade="BF"/>
          <w:szCs w:val="18"/>
        </w:rPr>
        <w:t>B</w:t>
      </w:r>
      <w:r w:rsidRPr="00F948D8">
        <w:rPr>
          <w:rFonts w:eastAsia="Times New Roman" w:cs="Times New Roman"/>
          <w:i/>
          <w:iCs/>
          <w:color w:val="BF8F00" w:themeColor="accent4" w:themeShade="BF"/>
          <w:szCs w:val="18"/>
        </w:rPr>
        <w:t xml:space="preserve">) </w:t>
      </w:r>
    </w:p>
    <w:p w14:paraId="51BE3DC6" w14:textId="77777777" w:rsidR="00647EF0" w:rsidRPr="00F948D8" w:rsidRDefault="00647EF0" w:rsidP="00647EF0">
      <w:pPr>
        <w:rPr>
          <w:rFonts w:eastAsia="Times New Roman" w:cs="Times New Roman"/>
        </w:rPr>
      </w:pPr>
    </w:p>
    <w:p w14:paraId="0A54A51B" w14:textId="0336E26D" w:rsidR="00647EF0" w:rsidRDefault="00647EF0" w:rsidP="00647EF0">
      <w:pPr>
        <w:ind w:firstLine="720"/>
        <w:rPr>
          <w:rFonts w:eastAsia="Times New Roman" w:cs="Times New Roman"/>
        </w:rPr>
      </w:pPr>
      <w:r w:rsidRPr="008F45BF">
        <w:rPr>
          <w:rFonts w:eastAsia="Times New Roman" w:cs="Times New Roman"/>
        </w:rPr>
        <w:t xml:space="preserve">The WSPP-SBT module requires the user to define the meaning of relative abundances, which iSanXoT consistently expresses as log2ratios. In this case, the abundance data corresponds to the intensities of </w:t>
      </w:r>
      <w:proofErr w:type="spellStart"/>
      <w:r w:rsidRPr="008F45BF">
        <w:rPr>
          <w:rFonts w:eastAsia="Times New Roman" w:cs="Times New Roman"/>
        </w:rPr>
        <w:t>iTRAQ</w:t>
      </w:r>
      <w:proofErr w:type="spellEnd"/>
      <w:r w:rsidRPr="008F45BF">
        <w:rPr>
          <w:rFonts w:eastAsia="Times New Roman" w:cs="Times New Roman"/>
        </w:rPr>
        <w:t xml:space="preserve"> reporters at the scan level, tabulated in the </w:t>
      </w:r>
      <w:r>
        <w:rPr>
          <w:rFonts w:eastAsia="Times New Roman" w:cs="Times New Roman"/>
        </w:rPr>
        <w:t>“</w:t>
      </w:r>
      <w:r w:rsidRPr="008F45BF">
        <w:rPr>
          <w:rFonts w:eastAsia="Times New Roman" w:cs="Times New Roman"/>
        </w:rPr>
        <w:t>ID-q</w:t>
      </w:r>
      <w:r>
        <w:rPr>
          <w:rFonts w:eastAsia="Times New Roman" w:cs="Times New Roman"/>
        </w:rPr>
        <w:t>”</w:t>
      </w:r>
      <w:r w:rsidRPr="008F45BF">
        <w:rPr>
          <w:rFonts w:eastAsia="Times New Roman" w:cs="Times New Roman"/>
        </w:rPr>
        <w:t xml:space="preserve"> file with the name of each reporter as a column header (see below for how these tables are generated). The intensities of each scan at 0 h are in the </w:t>
      </w:r>
      <w:r>
        <w:rPr>
          <w:rFonts w:eastAsia="Times New Roman" w:cs="Times New Roman"/>
        </w:rPr>
        <w:t>“</w:t>
      </w:r>
      <w:r w:rsidRPr="008F45BF">
        <w:rPr>
          <w:rFonts w:eastAsia="Times New Roman" w:cs="Times New Roman"/>
        </w:rPr>
        <w:t>Abundance: 113</w:t>
      </w:r>
      <w:r>
        <w:rPr>
          <w:rFonts w:eastAsia="Times New Roman" w:cs="Times New Roman"/>
        </w:rPr>
        <w:t>”</w:t>
      </w:r>
      <w:r w:rsidRPr="008F45BF">
        <w:rPr>
          <w:rFonts w:eastAsia="Times New Roman" w:cs="Times New Roman"/>
        </w:rPr>
        <w:t xml:space="preserve"> column and serve as a common reference to express abundance ratios; thus, they are used as the denominator. The reporter intensities corresponding to different time points serve as numerators for the ratios. The task table also enables the user to assign an easily identifiable name to the folders where the quantitative values of each sample are stored </w:t>
      </w:r>
      <w:r w:rsidRPr="00F948D8">
        <w:rPr>
          <w:rFonts w:eastAsia="Times New Roman" w:cs="Times New Roman"/>
        </w:rPr>
        <w:t>(</w:t>
      </w:r>
      <w:r w:rsidRPr="00F948D8">
        <w:rPr>
          <w:rFonts w:eastAsia="Times New Roman" w:cs="Times New Roman"/>
        </w:rPr>
        <w:fldChar w:fldCharType="begin"/>
      </w:r>
      <w:r w:rsidRPr="00F948D8">
        <w:rPr>
          <w:rFonts w:eastAsia="Times New Roman" w:cs="Times New Roman"/>
        </w:rPr>
        <w:instrText xml:space="preserve"> REF _Ref123771182 \h </w:instrText>
      </w:r>
      <w:r w:rsidRPr="00F948D8">
        <w:rPr>
          <w:rFonts w:eastAsia="Times New Roman" w:cs="Times New Roman"/>
        </w:rPr>
      </w:r>
      <w:r w:rsidRPr="00F948D8">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38</w:t>
      </w:r>
      <w:r w:rsidRPr="00F948D8">
        <w:rPr>
          <w:rFonts w:eastAsia="Times New Roman" w:cs="Times New Roman"/>
        </w:rPr>
        <w:fldChar w:fldCharType="end"/>
      </w:r>
      <w:r w:rsidRPr="00F948D8">
        <w:rPr>
          <w:rFonts w:eastAsia="Times New Roman" w:cs="Times New Roman"/>
        </w:rPr>
        <w:t>)</w:t>
      </w:r>
      <w:r>
        <w:rPr>
          <w:rFonts w:eastAsia="Times New Roman" w:cs="Times New Roman"/>
        </w:rPr>
        <w:t>.</w:t>
      </w:r>
    </w:p>
    <w:p w14:paraId="6C4EBDEB" w14:textId="77777777" w:rsidR="00647EF0" w:rsidRPr="00F948D8" w:rsidRDefault="00647EF0" w:rsidP="00647EF0">
      <w:pPr>
        <w:keepNext/>
        <w:ind w:firstLine="720"/>
        <w:jc w:val="center"/>
        <w:rPr>
          <w:rFonts w:eastAsia="Times New Roman" w:cs="Times New Roman"/>
        </w:rPr>
      </w:pPr>
      <w:r w:rsidRPr="00F948D8">
        <w:rPr>
          <w:rFonts w:eastAsia="Times New Roman" w:cs="Times New Roman"/>
          <w:noProof/>
        </w:rPr>
        <w:drawing>
          <wp:inline distT="0" distB="0" distL="0" distR="0" wp14:anchorId="7663863D" wp14:editId="6321D0B6">
            <wp:extent cx="5165725" cy="1572591"/>
            <wp:effectExtent l="95250" t="57150" r="34925" b="85090"/>
            <wp:docPr id="38" name="Picture 38" descr="A screenshot of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number of numbers&#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165725" cy="1572591"/>
                    </a:xfrm>
                    <a:prstGeom prst="rect">
                      <a:avLst/>
                    </a:prstGeom>
                    <a:noFill/>
                    <a:ln>
                      <a:solidFill>
                        <a:schemeClr val="accent4">
                          <a:lumMod val="75000"/>
                        </a:schemeClr>
                      </a:solidFill>
                    </a:ln>
                    <a:effectLst>
                      <a:outerShdw blurRad="50800" dist="38100" dir="8100000" algn="tr" rotWithShape="0">
                        <a:prstClr val="black">
                          <a:alpha val="40000"/>
                        </a:prstClr>
                      </a:outerShdw>
                    </a:effectLst>
                  </pic:spPr>
                </pic:pic>
              </a:graphicData>
            </a:graphic>
          </wp:inline>
        </w:drawing>
      </w:r>
    </w:p>
    <w:p w14:paraId="23D8DAA8" w14:textId="6CF4A0CC" w:rsidR="00647EF0" w:rsidRPr="00F948D8" w:rsidRDefault="00647EF0" w:rsidP="00647EF0">
      <w:pPr>
        <w:spacing w:after="200" w:line="240" w:lineRule="auto"/>
        <w:jc w:val="center"/>
        <w:rPr>
          <w:rFonts w:eastAsia="Times New Roman" w:cs="Times New Roman"/>
          <w:i/>
          <w:iCs/>
          <w:color w:val="BF8F00" w:themeColor="accent4" w:themeShade="BF"/>
          <w:sz w:val="28"/>
          <w:szCs w:val="28"/>
        </w:rPr>
      </w:pPr>
      <w:bookmarkStart w:id="109" w:name="_Ref123771182"/>
      <w:bookmarkStart w:id="110" w:name="_Ref129965819"/>
      <w:r>
        <w:rPr>
          <w:rFonts w:eastAsia="Times New Roman" w:cs="Times New Roman"/>
          <w:i/>
          <w:iCs/>
          <w:color w:val="BF8F00" w:themeColor="accent4" w:themeShade="BF"/>
          <w:szCs w:val="18"/>
        </w:rPr>
        <w:t xml:space="preserve">Figure </w:t>
      </w:r>
      <w:r w:rsidRPr="00F948D8">
        <w:rPr>
          <w:rFonts w:eastAsia="Times New Roman" w:cs="Times New Roman"/>
          <w:i/>
          <w:iCs/>
          <w:color w:val="BF8F00" w:themeColor="accent4" w:themeShade="BF"/>
          <w:szCs w:val="18"/>
        </w:rPr>
        <w:fldChar w:fldCharType="begin"/>
      </w:r>
      <w:r w:rsidRPr="00F948D8">
        <w:rPr>
          <w:rFonts w:eastAsia="Times New Roman" w:cs="Times New Roman"/>
          <w:i/>
          <w:iCs/>
          <w:color w:val="BF8F00" w:themeColor="accent4" w:themeShade="BF"/>
          <w:szCs w:val="18"/>
        </w:rPr>
        <w:instrText xml:space="preserve"> SEQ Figure \* ARABIC </w:instrText>
      </w:r>
      <w:r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38</w:t>
      </w:r>
      <w:r w:rsidRPr="00F948D8">
        <w:rPr>
          <w:rFonts w:eastAsia="Times New Roman" w:cs="Times New Roman"/>
          <w:i/>
          <w:iCs/>
          <w:color w:val="BF8F00" w:themeColor="accent4" w:themeShade="BF"/>
          <w:szCs w:val="18"/>
        </w:rPr>
        <w:fldChar w:fldCharType="end"/>
      </w:r>
      <w:bookmarkEnd w:id="109"/>
      <w:bookmarkEnd w:id="110"/>
      <w:r w:rsidRPr="00F948D8">
        <w:rPr>
          <w:rFonts w:eastAsia="Times New Roman" w:cs="Times New Roman"/>
          <w:i/>
          <w:iCs/>
          <w:color w:val="BF8F00" w:themeColor="accent4" w:themeShade="BF"/>
          <w:szCs w:val="18"/>
        </w:rPr>
        <w:t>. The WSPP-SBT task table for workflow 1.</w:t>
      </w:r>
    </w:p>
    <w:p w14:paraId="5149234A" w14:textId="77777777" w:rsidR="00647EF0" w:rsidRDefault="00647EF0" w:rsidP="00647EF0">
      <w:pPr>
        <w:ind w:firstLine="720"/>
        <w:rPr>
          <w:rFonts w:eastAsia="Times New Roman" w:cs="Times New Roman"/>
        </w:rPr>
      </w:pPr>
    </w:p>
    <w:p w14:paraId="7DDBB9ED" w14:textId="03443B37" w:rsidR="00647EF0" w:rsidRPr="00F948D8" w:rsidRDefault="00647EF0" w:rsidP="00647EF0">
      <w:pPr>
        <w:ind w:firstLine="720"/>
        <w:rPr>
          <w:rFonts w:eastAsia="Times New Roman" w:cs="Times New Roman"/>
        </w:rPr>
      </w:pPr>
      <w:r w:rsidRPr="0049351A">
        <w:rPr>
          <w:rFonts w:eastAsia="Times New Roman" w:cs="Times New Roman"/>
        </w:rPr>
        <w:t xml:space="preserve">The WSPP-SBT module initially conducts a calibration process, assigning a statistical weight to each log2ratio value at the scan level </w:t>
      </w:r>
      <w:r>
        <w:rPr>
          <w:rFonts w:eastAsia="Times New Roman" w:cs="Times New Roman"/>
        </w:rPr>
        <w:t>(</w:t>
      </w:r>
      <w:r w:rsidRPr="002C744D">
        <w:rPr>
          <w:rFonts w:eastAsia="Times New Roman" w:cs="Times New Roman"/>
          <w:color w:val="BF8F00" w:themeColor="accent4" w:themeShade="BF"/>
        </w:rPr>
        <w:fldChar w:fldCharType="begin"/>
      </w:r>
      <w:r w:rsidRPr="002C744D">
        <w:rPr>
          <w:rFonts w:eastAsia="Times New Roman" w:cs="Times New Roman"/>
          <w:color w:val="BF8F00" w:themeColor="accent4" w:themeShade="BF"/>
        </w:rPr>
        <w:instrText xml:space="preserve"> REF _Ref123771130 \h </w:instrText>
      </w:r>
      <w:r w:rsidRPr="002C744D">
        <w:rPr>
          <w:rFonts w:eastAsia="Times New Roman" w:cs="Times New Roman"/>
          <w:color w:val="BF8F00" w:themeColor="accent4" w:themeShade="BF"/>
        </w:rPr>
      </w:r>
      <w:r w:rsidRPr="002C744D">
        <w:rPr>
          <w:rFonts w:eastAsia="Times New Roman" w:cs="Times New Roman"/>
          <w:color w:val="BF8F00" w:themeColor="accent4" w:themeShade="BF"/>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37</w:t>
      </w:r>
      <w:r w:rsidRPr="002C744D">
        <w:rPr>
          <w:rFonts w:eastAsia="Times New Roman" w:cs="Times New Roman"/>
          <w:color w:val="BF8F00" w:themeColor="accent4" w:themeShade="BF"/>
        </w:rPr>
        <w:fldChar w:fldCharType="end"/>
      </w:r>
      <w:r w:rsidRPr="002C744D">
        <w:rPr>
          <w:rFonts w:eastAsia="Times New Roman" w:cs="Times New Roman"/>
          <w:color w:val="BF8F00" w:themeColor="accent4" w:themeShade="BF"/>
        </w:rPr>
        <w:t>B</w:t>
      </w:r>
      <w:r>
        <w:rPr>
          <w:rFonts w:eastAsia="Times New Roman" w:cs="Times New Roman"/>
        </w:rPr>
        <w:t xml:space="preserve">), as described </w:t>
      </w:r>
      <w:r w:rsidRPr="00F948D8">
        <w:rPr>
          <w:rFonts w:eastAsia="Times New Roman" w:cs="Times New Roman"/>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[2]</w:t>
      </w:r>
      <w:r w:rsidRPr="00F948D8">
        <w:rPr>
          <w:rFonts w:eastAsia="Times New Roman" w:cs="Times New Roman"/>
        </w:rPr>
        <w:fldChar w:fldCharType="end"/>
      </w:r>
      <w:r>
        <w:rPr>
          <w:rFonts w:eastAsia="Times New Roman" w:cs="Times New Roman"/>
        </w:rPr>
        <w:t xml:space="preserve">. The statistical weight of each scan is the inverse of the estimated variance associated with the log2 of intensity ratios </w:t>
      </w:r>
      <w:r w:rsidRPr="00F948D8">
        <w:rPr>
          <w:rFonts w:eastAsia="Times New Roman" w:cs="Times New Roman"/>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[2]</w:t>
      </w:r>
      <w:r w:rsidRPr="00F948D8">
        <w:rPr>
          <w:rFonts w:eastAsia="Times New Roman" w:cs="Times New Roman"/>
        </w:rPr>
        <w:fldChar w:fldCharType="end"/>
      </w:r>
      <w:r>
        <w:rPr>
          <w:rFonts w:eastAsia="Times New Roman" w:cs="Times New Roman"/>
        </w:rPr>
        <w:t xml:space="preserve">. </w:t>
      </w:r>
      <w:r w:rsidRPr="0049351A">
        <w:rPr>
          <w:rFonts w:eastAsia="Times New Roman" w:cs="Times New Roman"/>
        </w:rPr>
        <w:t xml:space="preserve">Following the calibration of data at the scan level, the workflow proceeds with integrations from </w:t>
      </w:r>
      <w:r w:rsidRPr="0049351A">
        <w:rPr>
          <w:rFonts w:eastAsia="Times New Roman" w:cs="Times New Roman"/>
          <w:i/>
          <w:iCs/>
        </w:rPr>
        <w:t>scan-to-peptide</w:t>
      </w:r>
      <w:r w:rsidRPr="0049351A">
        <w:rPr>
          <w:rFonts w:eastAsia="Times New Roman" w:cs="Times New Roman"/>
        </w:rPr>
        <w:t xml:space="preserve"> and </w:t>
      </w:r>
      <w:r w:rsidRPr="0049351A">
        <w:rPr>
          <w:rFonts w:eastAsia="Times New Roman" w:cs="Times New Roman"/>
          <w:i/>
          <w:iCs/>
        </w:rPr>
        <w:t>peptide-to-protein</w:t>
      </w:r>
      <w:r w:rsidRPr="0049351A">
        <w:rPr>
          <w:rFonts w:eastAsia="Times New Roman" w:cs="Times New Roman"/>
        </w:rPr>
        <w:t>.</w:t>
      </w:r>
    </w:p>
    <w:p w14:paraId="7178B673" w14:textId="13A74CD1" w:rsidR="00647EF0" w:rsidRDefault="00647EF0" w:rsidP="00647EF0">
      <w:pPr>
        <w:ind w:firstLine="720"/>
        <w:rPr>
          <w:rFonts w:eastAsia="Times New Roman" w:cs="Times New Roman"/>
        </w:rPr>
      </w:pPr>
      <w:r w:rsidRPr="009C445D">
        <w:rPr>
          <w:rFonts w:eastAsia="Times New Roman" w:cs="Times New Roman"/>
        </w:rPr>
        <w:lastRenderedPageBreak/>
        <w:t>At the protein level, the SBT algorithm is applied for the detection of functional category changes originating from the coordinated behavior of proteins</w:t>
      </w:r>
      <w:r>
        <w:rPr>
          <w:rFonts w:eastAsia="Times New Roman" w:cs="Times New Roman"/>
        </w:rPr>
        <w:t xml:space="preserve"> </w:t>
      </w:r>
      <w:r w:rsidRPr="00F948D8">
        <w:rPr>
          <w:rFonts w:eastAsia="Times New Roman" w:cs="Times New Roman"/>
        </w:rPr>
        <w:t>(</w:t>
      </w:r>
      <w:r w:rsidRPr="002C744D">
        <w:rPr>
          <w:rFonts w:eastAsia="Times New Roman" w:cs="Times New Roman"/>
          <w:color w:val="BF8F00" w:themeColor="accent4" w:themeShade="BF"/>
        </w:rPr>
        <w:fldChar w:fldCharType="begin"/>
      </w:r>
      <w:r w:rsidRPr="002C744D">
        <w:rPr>
          <w:rFonts w:eastAsia="Times New Roman" w:cs="Times New Roman"/>
          <w:color w:val="BF8F00" w:themeColor="accent4" w:themeShade="BF"/>
        </w:rPr>
        <w:instrText xml:space="preserve"> REF _Ref123771130 \h </w:instrText>
      </w:r>
      <w:r w:rsidRPr="002C744D">
        <w:rPr>
          <w:rFonts w:eastAsia="Times New Roman" w:cs="Times New Roman"/>
          <w:color w:val="BF8F00" w:themeColor="accent4" w:themeShade="BF"/>
        </w:rPr>
      </w:r>
      <w:r w:rsidRPr="002C744D">
        <w:rPr>
          <w:rFonts w:eastAsia="Times New Roman" w:cs="Times New Roman"/>
          <w:color w:val="BF8F00" w:themeColor="accent4" w:themeShade="BF"/>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37</w:t>
      </w:r>
      <w:r w:rsidRPr="002C744D">
        <w:rPr>
          <w:rFonts w:eastAsia="Times New Roman" w:cs="Times New Roman"/>
          <w:color w:val="BF8F00" w:themeColor="accent4" w:themeShade="BF"/>
        </w:rPr>
        <w:fldChar w:fldCharType="end"/>
      </w:r>
      <w:r w:rsidRPr="002C744D">
        <w:rPr>
          <w:rFonts w:eastAsia="Times New Roman" w:cs="Times New Roman"/>
          <w:color w:val="BF8F00" w:themeColor="accent4" w:themeShade="BF"/>
        </w:rPr>
        <w:t>B</w:t>
      </w:r>
      <w:r w:rsidRPr="00F948D8">
        <w:rPr>
          <w:rFonts w:eastAsia="Times New Roman" w:cs="Times New Roman"/>
        </w:rPr>
        <w:t>).</w:t>
      </w:r>
      <w:r w:rsidRPr="009C445D">
        <w:rPr>
          <w:rFonts w:eastAsia="Times New Roman" w:cs="Times New Roman"/>
        </w:rPr>
        <w:t xml:space="preserve"> The algorithm first calculates the variance of the </w:t>
      </w:r>
      <w:r w:rsidRPr="009C445D">
        <w:rPr>
          <w:rFonts w:eastAsia="Times New Roman" w:cs="Times New Roman"/>
          <w:i/>
          <w:iCs/>
        </w:rPr>
        <w:t>protein-to-category</w:t>
      </w:r>
      <w:r w:rsidRPr="009C445D">
        <w:rPr>
          <w:rFonts w:eastAsia="Times New Roman" w:cs="Times New Roman"/>
        </w:rPr>
        <w:t xml:space="preserve"> integration, providing an improved estimate of the technical protein variance that is less influenced by biological changes</w:t>
      </w:r>
      <w:r>
        <w:rPr>
          <w:rFonts w:eastAsia="Times New Roman" w:cs="Times New Roman"/>
        </w:rPr>
        <w:t xml:space="preserve"> </w:t>
      </w:r>
      <w:r w:rsidRPr="00F948D8">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instrText xml:space="preserve"> ADDIN EN.CITE </w:instrText>
      </w:r>
      <w:r w:rsidR="005528C3">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instrText xml:space="preserve"> ADDIN EN.CITE.DATA </w:instrText>
      </w:r>
      <w:r w:rsidR="005528C3">
        <w:fldChar w:fldCharType="end"/>
      </w:r>
      <w:r w:rsidRPr="00F948D8">
        <w:fldChar w:fldCharType="separate"/>
      </w:r>
      <w:r w:rsidR="005528C3">
        <w:rPr>
          <w:noProof/>
        </w:rPr>
        <w:t>[3]</w:t>
      </w:r>
      <w:r w:rsidRPr="00F948D8">
        <w:fldChar w:fldCharType="end"/>
      </w:r>
      <w:r>
        <w:t xml:space="preserve">. </w:t>
      </w:r>
      <w:r w:rsidRPr="009C445D">
        <w:rPr>
          <w:rFonts w:eastAsia="Times New Roman" w:cs="Times New Roman"/>
        </w:rPr>
        <w:t xml:space="preserve">This protein variance is then utilized to perform the </w:t>
      </w:r>
      <w:r w:rsidRPr="009C445D">
        <w:rPr>
          <w:rFonts w:eastAsia="Times New Roman" w:cs="Times New Roman"/>
          <w:i/>
          <w:iCs/>
        </w:rPr>
        <w:t>protein-to-grand</w:t>
      </w:r>
      <w:r w:rsidRPr="009C445D">
        <w:rPr>
          <w:rFonts w:eastAsia="Times New Roman" w:cs="Times New Roman"/>
        </w:rPr>
        <w:t xml:space="preserve"> mean integration (hereinafter referred to as </w:t>
      </w:r>
      <w:r w:rsidRPr="009C445D">
        <w:rPr>
          <w:rFonts w:eastAsia="Times New Roman" w:cs="Times New Roman"/>
          <w:i/>
          <w:iCs/>
        </w:rPr>
        <w:t>protein-to-</w:t>
      </w:r>
      <w:proofErr w:type="spellStart"/>
      <w:r w:rsidRPr="009C445D">
        <w:rPr>
          <w:rFonts w:eastAsia="Times New Roman" w:cs="Times New Roman"/>
          <w:i/>
          <w:iCs/>
        </w:rPr>
        <w:t>proteinall</w:t>
      </w:r>
      <w:proofErr w:type="spellEnd"/>
      <w:r w:rsidRPr="009C445D">
        <w:rPr>
          <w:rFonts w:eastAsia="Times New Roman" w:cs="Times New Roman"/>
        </w:rPr>
        <w:t xml:space="preserve">), from which statistically significant abundance changes are detected. Finally, the algorithm conducts the </w:t>
      </w:r>
      <w:r w:rsidRPr="009C445D">
        <w:rPr>
          <w:rFonts w:eastAsia="Times New Roman" w:cs="Times New Roman"/>
          <w:i/>
          <w:iCs/>
        </w:rPr>
        <w:t>category-to-grand</w:t>
      </w:r>
      <w:r w:rsidRPr="009C445D">
        <w:rPr>
          <w:rFonts w:eastAsia="Times New Roman" w:cs="Times New Roman"/>
        </w:rPr>
        <w:t xml:space="preserve"> mean integration (hereinafter referred to as </w:t>
      </w:r>
      <w:r w:rsidRPr="009C445D">
        <w:rPr>
          <w:rFonts w:eastAsia="Times New Roman" w:cs="Times New Roman"/>
          <w:i/>
          <w:iCs/>
        </w:rPr>
        <w:t>category-to-</w:t>
      </w:r>
      <w:proofErr w:type="spellStart"/>
      <w:r w:rsidRPr="009C445D">
        <w:rPr>
          <w:rFonts w:eastAsia="Times New Roman" w:cs="Times New Roman"/>
          <w:i/>
          <w:iCs/>
        </w:rPr>
        <w:t>categoryall</w:t>
      </w:r>
      <w:proofErr w:type="spellEnd"/>
      <w:r w:rsidRPr="009C445D">
        <w:rPr>
          <w:rFonts w:eastAsia="Times New Roman" w:cs="Times New Roman"/>
        </w:rPr>
        <w:t xml:space="preserve">), identifying statistically significant category changes. All results from the integrations performed by the WSPP-SBT module are saved for each sample in the </w:t>
      </w:r>
      <w:r w:rsidRPr="009C445D">
        <w:rPr>
          <w:rFonts w:eastAsia="Times New Roman" w:cs="Times New Roman"/>
          <w:i/>
          <w:iCs/>
        </w:rPr>
        <w:t>Output Sample folder</w:t>
      </w:r>
      <w:r w:rsidRPr="009C445D">
        <w:rPr>
          <w:rFonts w:eastAsia="Times New Roman" w:cs="Times New Roman"/>
        </w:rPr>
        <w:t>, as indicated in the module task table</w:t>
      </w:r>
      <w:r w:rsidRPr="002011C8">
        <w:rPr>
          <w:rFonts w:eastAsia="Times New Roman" w:cs="Times New Roman"/>
        </w:rPr>
        <w:t xml:space="preserve"> (</w:t>
      </w:r>
      <w:r>
        <w:rPr>
          <w:rFonts w:eastAsia="Times New Roman" w:cs="Times New Roman"/>
        </w:rPr>
        <w:fldChar w:fldCharType="begin"/>
      </w:r>
      <w:r>
        <w:rPr>
          <w:rFonts w:eastAsia="Times New Roman" w:cs="Times New Roman"/>
        </w:rPr>
        <w:instrText xml:space="preserve"> REF _Ref129965819 \h </w:instrText>
      </w:r>
      <w:r>
        <w:rPr>
          <w:rFonts w:eastAsia="Times New Roman" w:cs="Times New Roman"/>
        </w:rPr>
      </w:r>
      <w:r>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38</w:t>
      </w:r>
      <w:r>
        <w:rPr>
          <w:rFonts w:eastAsia="Times New Roman" w:cs="Times New Roman"/>
        </w:rPr>
        <w:fldChar w:fldCharType="end"/>
      </w:r>
      <w:r w:rsidRPr="002011C8">
        <w:rPr>
          <w:rFonts w:eastAsia="Times New Roman" w:cs="Times New Roman"/>
        </w:rPr>
        <w:t>).</w:t>
      </w:r>
    </w:p>
    <w:p w14:paraId="3EFC55A2" w14:textId="49269D97" w:rsidR="00647EF0" w:rsidRDefault="00647EF0" w:rsidP="00647EF0">
      <w:pPr>
        <w:ind w:firstLine="720"/>
      </w:pPr>
      <w:r>
        <w:t xml:space="preserve">In every integration step, a relation table (a text file) is required to link lower- to higher-level elements. These relation tables can be automatically generated by the RELS CREATOR module </w:t>
      </w:r>
      <w:r w:rsidRPr="00F948D8">
        <w:rPr>
          <w:rFonts w:eastAsia="Times New Roman" w:cs="Times New Roman"/>
        </w:rPr>
        <w:t>(</w:t>
      </w:r>
      <w:r w:rsidRPr="00F948D8">
        <w:rPr>
          <w:rFonts w:eastAsia="Times New Roman" w:cs="Times New Roman"/>
        </w:rPr>
        <w:fldChar w:fldCharType="begin"/>
      </w:r>
      <w:r w:rsidRPr="00F948D8">
        <w:rPr>
          <w:rFonts w:eastAsia="Times New Roman" w:cs="Times New Roman"/>
        </w:rPr>
        <w:instrText xml:space="preserve"> REF _Ref123771130 \h </w:instrText>
      </w:r>
      <w:r w:rsidRPr="00F948D8">
        <w:rPr>
          <w:rFonts w:eastAsia="Times New Roman" w:cs="Times New Roman"/>
        </w:rPr>
      </w:r>
      <w:r w:rsidRPr="00F948D8">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37</w:t>
      </w:r>
      <w:r w:rsidRPr="00F948D8">
        <w:rPr>
          <w:rFonts w:eastAsia="Times New Roman" w:cs="Times New Roman"/>
        </w:rPr>
        <w:fldChar w:fldCharType="end"/>
      </w:r>
      <w:r w:rsidRPr="002C744D">
        <w:rPr>
          <w:rFonts w:eastAsia="Times New Roman" w:cs="Times New Roman"/>
          <w:color w:val="BF8F00" w:themeColor="accent4" w:themeShade="BF"/>
        </w:rPr>
        <w:t>A</w:t>
      </w:r>
      <w:r>
        <w:rPr>
          <w:rFonts w:eastAsia="Times New Roman" w:cs="Times New Roman"/>
        </w:rPr>
        <w:t>, upper)</w:t>
      </w:r>
      <w:r w:rsidRPr="00F948D8">
        <w:rPr>
          <w:rFonts w:eastAsia="Times New Roman" w:cs="Times New Roman"/>
        </w:rPr>
        <w:t xml:space="preserve"> </w:t>
      </w:r>
      <w:r>
        <w:t xml:space="preserve">or provided by the user </w:t>
      </w:r>
      <w:r>
        <w:rPr>
          <w:rFonts w:eastAsia="Times New Roman" w:cs="Times New Roman"/>
        </w:rPr>
        <w:t>(</w:t>
      </w:r>
      <w:r>
        <w:rPr>
          <w:rFonts w:eastAsia="Times New Roman" w:cs="Times New Roman"/>
        </w:rPr>
        <w:fldChar w:fldCharType="begin"/>
      </w:r>
      <w:r>
        <w:rPr>
          <w:rFonts w:eastAsia="Times New Roman" w:cs="Times New Roman"/>
        </w:rPr>
        <w:instrText xml:space="preserve"> REF _Ref123771130 \h </w:instrText>
      </w:r>
      <w:r>
        <w:rPr>
          <w:rFonts w:eastAsia="Times New Roman" w:cs="Times New Roman"/>
        </w:rPr>
      </w:r>
      <w:r>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37</w:t>
      </w:r>
      <w:r>
        <w:rPr>
          <w:rFonts w:eastAsia="Times New Roman" w:cs="Times New Roman"/>
        </w:rPr>
        <w:fldChar w:fldCharType="end"/>
      </w:r>
      <w:r w:rsidRPr="002C744D">
        <w:rPr>
          <w:rFonts w:eastAsia="Times New Roman" w:cs="Times New Roman"/>
          <w:color w:val="BF8F00" w:themeColor="accent4" w:themeShade="BF"/>
        </w:rPr>
        <w:t>A</w:t>
      </w:r>
      <w:r>
        <w:rPr>
          <w:rFonts w:eastAsia="Times New Roman" w:cs="Times New Roman"/>
        </w:rPr>
        <w:t>, lower). In this example (</w:t>
      </w:r>
      <w:r>
        <w:rPr>
          <w:rFonts w:eastAsia="Times New Roman" w:cs="Times New Roman"/>
        </w:rPr>
        <w:fldChar w:fldCharType="begin"/>
      </w:r>
      <w:r>
        <w:rPr>
          <w:rFonts w:eastAsia="Times New Roman" w:cs="Times New Roman"/>
        </w:rPr>
        <w:instrText xml:space="preserve"> REF _Ref132484598 \h </w:instrText>
      </w:r>
      <w:r>
        <w:rPr>
          <w:rFonts w:eastAsia="Times New Roman" w:cs="Times New Roman"/>
        </w:rPr>
      </w:r>
      <w:r>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39</w:t>
      </w:r>
      <w:r>
        <w:rPr>
          <w:rFonts w:eastAsia="Times New Roman" w:cs="Times New Roman"/>
        </w:rPr>
        <w:fldChar w:fldCharType="end"/>
      </w:r>
      <w:r>
        <w:rPr>
          <w:rFonts w:eastAsia="Times New Roman" w:cs="Times New Roman"/>
        </w:rPr>
        <w:t xml:space="preserve">) </w:t>
      </w:r>
      <w:r>
        <w:t>the relation tables linking scans to peptides and peptides to proteins are obtained from the “ID-q” file by specifying the column names where they are located (in this case, “</w:t>
      </w:r>
      <w:proofErr w:type="spellStart"/>
      <w:r>
        <w:t>Scan_Id</w:t>
      </w:r>
      <w:proofErr w:type="spellEnd"/>
      <w:r>
        <w:t>”, “</w:t>
      </w:r>
      <w:proofErr w:type="spellStart"/>
      <w:r>
        <w:t>Pep_Id</w:t>
      </w:r>
      <w:proofErr w:type="spellEnd"/>
      <w:r>
        <w:t xml:space="preserve">”, and “Master Protein Accessions”). The columns “Master Protein Accessions” and “Master Protein Descriptions” in the “ID-q” file contain the accession numbers and complete names of the proteins, respectively. Consequently, a relation table, </w:t>
      </w:r>
      <w:r w:rsidRPr="00330C1F">
        <w:rPr>
          <w:i/>
          <w:iCs/>
        </w:rPr>
        <w:t>protein2description</w:t>
      </w:r>
      <w:r>
        <w:t>, is also created, which can later be used to append the full name of the protein to any of the created reports (see below).</w:t>
      </w:r>
    </w:p>
    <w:p w14:paraId="716E0B6E" w14:textId="3F1C552B" w:rsidR="00647EF0" w:rsidRPr="00F948D8" w:rsidRDefault="00647EF0" w:rsidP="00647EF0">
      <w:pPr>
        <w:ind w:firstLine="720"/>
      </w:pPr>
      <w:r>
        <w:t xml:space="preserve">An example of the </w:t>
      </w:r>
      <w:r w:rsidRPr="006C5800">
        <w:rPr>
          <w:i/>
          <w:iCs/>
        </w:rPr>
        <w:t>peptide2protein</w:t>
      </w:r>
      <w:r>
        <w:t xml:space="preserve"> relation table, linking the identified peptides to the proteins they originate from, is shown </w:t>
      </w:r>
      <w:r w:rsidRPr="002C744D">
        <w:rPr>
          <w:rFonts w:eastAsia="Times New Roman" w:cs="Times New Roman"/>
          <w:color w:val="BF8F00" w:themeColor="accent4" w:themeShade="BF"/>
        </w:rPr>
        <w:fldChar w:fldCharType="begin"/>
      </w:r>
      <w:r w:rsidRPr="002C744D">
        <w:rPr>
          <w:rFonts w:eastAsia="Times New Roman" w:cs="Times New Roman"/>
          <w:color w:val="BF8F00" w:themeColor="accent4" w:themeShade="BF"/>
        </w:rPr>
        <w:instrText xml:space="preserve"> REF _Ref131431704 \h </w:instrText>
      </w:r>
      <w:r w:rsidRPr="002C744D">
        <w:rPr>
          <w:rFonts w:eastAsia="Times New Roman" w:cs="Times New Roman"/>
          <w:color w:val="BF8F00" w:themeColor="accent4" w:themeShade="BF"/>
        </w:rPr>
      </w:r>
      <w:r w:rsidRPr="002C744D">
        <w:rPr>
          <w:rFonts w:eastAsia="Times New Roman" w:cs="Times New Roman"/>
          <w:color w:val="BF8F00" w:themeColor="accent4" w:themeShade="BF"/>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40</w:t>
      </w:r>
      <w:r w:rsidRPr="002C744D">
        <w:rPr>
          <w:rFonts w:eastAsia="Times New Roman" w:cs="Times New Roman"/>
          <w:color w:val="BF8F00" w:themeColor="accent4" w:themeShade="BF"/>
        </w:rPr>
        <w:fldChar w:fldCharType="end"/>
      </w:r>
      <w:r w:rsidRPr="002C744D">
        <w:rPr>
          <w:rFonts w:eastAsia="Times New Roman" w:cs="Times New Roman"/>
          <w:color w:val="BF8F00" w:themeColor="accent4" w:themeShade="BF"/>
        </w:rPr>
        <w:t>A</w:t>
      </w:r>
      <w:r w:rsidRPr="00F948D8">
        <w:rPr>
          <w:rFonts w:eastAsia="Times New Roman" w:cs="Times New Roman"/>
        </w:rPr>
        <w:t>.</w:t>
      </w:r>
      <w:r>
        <w:rPr>
          <w:rFonts w:eastAsia="Times New Roman" w:cs="Times New Roman"/>
        </w:rPr>
        <w:t xml:space="preserve"> </w:t>
      </w:r>
      <w:r>
        <w:t xml:space="preserve">The elements of the relation table </w:t>
      </w:r>
      <w:r w:rsidRPr="0065367E">
        <w:rPr>
          <w:i/>
          <w:iCs/>
        </w:rPr>
        <w:t>protein2category</w:t>
      </w:r>
      <w:r>
        <w:t xml:space="preserve"> were extracted from a text file containing functional annotations for mouse proteins, compiled from various protein function databases </w:t>
      </w:r>
      <w:r w:rsidRPr="00F948D8">
        <w:rPr>
          <w:rFonts w:eastAsia="Times New Roman" w:cs="Times New Roman"/>
        </w:rPr>
        <w:t>(</w:t>
      </w:r>
      <w:r w:rsidRPr="002C744D">
        <w:rPr>
          <w:rFonts w:eastAsia="Times New Roman" w:cs="Times New Roman"/>
          <w:color w:val="BF8F00" w:themeColor="accent4" w:themeShade="BF"/>
        </w:rPr>
        <w:fldChar w:fldCharType="begin"/>
      </w:r>
      <w:r w:rsidRPr="002C744D">
        <w:rPr>
          <w:rFonts w:eastAsia="Times New Roman" w:cs="Times New Roman"/>
          <w:color w:val="BF8F00" w:themeColor="accent4" w:themeShade="BF"/>
        </w:rPr>
        <w:instrText xml:space="preserve"> REF _Ref131431704 \h </w:instrText>
      </w:r>
      <w:r w:rsidRPr="002C744D">
        <w:rPr>
          <w:rFonts w:eastAsia="Times New Roman" w:cs="Times New Roman"/>
          <w:color w:val="BF8F00" w:themeColor="accent4" w:themeShade="BF"/>
        </w:rPr>
      </w:r>
      <w:r w:rsidRPr="002C744D">
        <w:rPr>
          <w:rFonts w:eastAsia="Times New Roman" w:cs="Times New Roman"/>
          <w:color w:val="BF8F00" w:themeColor="accent4" w:themeShade="BF"/>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40</w:t>
      </w:r>
      <w:r w:rsidRPr="002C744D">
        <w:rPr>
          <w:rFonts w:eastAsia="Times New Roman" w:cs="Times New Roman"/>
          <w:color w:val="BF8F00" w:themeColor="accent4" w:themeShade="BF"/>
        </w:rPr>
        <w:fldChar w:fldCharType="end"/>
      </w:r>
      <w:r w:rsidRPr="002C744D">
        <w:rPr>
          <w:rFonts w:eastAsia="Times New Roman" w:cs="Times New Roman"/>
          <w:color w:val="BF8F00" w:themeColor="accent4" w:themeShade="BF"/>
        </w:rPr>
        <w:t>B</w:t>
      </w:r>
      <w:r w:rsidRPr="00F948D8">
        <w:rPr>
          <w:rFonts w:eastAsia="Times New Roman" w:cs="Times New Roman"/>
        </w:rPr>
        <w:t xml:space="preserve">), as described by the authors </w:t>
      </w:r>
      <w:r w:rsidRPr="00F948D8">
        <w:rPr>
          <w:rFonts w:eastAsia="Times New Roman" w:cs="Times New Roman"/>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sidR="005528C3">
        <w:rPr>
          <w:rFonts w:eastAsia="Times New Roman" w:cs="Times New Roman"/>
          <w:noProof/>
        </w:rPr>
        <w:t>[3]</w:t>
      </w:r>
      <w:r w:rsidRPr="00F948D8">
        <w:rPr>
          <w:rFonts w:eastAsia="Times New Roman" w:cs="Times New Roman"/>
        </w:rPr>
        <w:fldChar w:fldCharType="end"/>
      </w:r>
      <w:r>
        <w:rPr>
          <w:rFonts w:eastAsia="Times New Roman" w:cs="Times New Roman"/>
        </w:rPr>
        <w:t xml:space="preserve">. </w:t>
      </w:r>
      <w:r>
        <w:t xml:space="preserve">It is important to note that relation tables are by default extracted from the “ID-q” file. To use other text files, the absolute path with the location of the text file must be indicated. The relation tables </w:t>
      </w:r>
      <w:r w:rsidRPr="0065367E">
        <w:rPr>
          <w:i/>
          <w:iCs/>
        </w:rPr>
        <w:t>protein2proteinall</w:t>
      </w:r>
      <w:r>
        <w:t xml:space="preserve"> and </w:t>
      </w:r>
      <w:r w:rsidRPr="0065367E">
        <w:rPr>
          <w:i/>
          <w:iCs/>
        </w:rPr>
        <w:t>category2categoryall</w:t>
      </w:r>
      <w:r>
        <w:t xml:space="preserve"> guide the integration to a grand mean (a common element called “[1]”). Although the integration </w:t>
      </w:r>
      <w:r w:rsidRPr="0065367E">
        <w:rPr>
          <w:i/>
          <w:iCs/>
        </w:rPr>
        <w:t>peptide2peptideall</w:t>
      </w:r>
      <w:r>
        <w:t xml:space="preserve"> is not necessary in this workflow, it is included in this example since it may be useful to inspect quantifications at the peptide level.</w:t>
      </w:r>
    </w:p>
    <w:p w14:paraId="25B9642A" w14:textId="77777777" w:rsidR="00647EF0" w:rsidRPr="00F948D8" w:rsidRDefault="00647EF0" w:rsidP="00647EF0">
      <w:pPr>
        <w:keepNext/>
        <w:jc w:val="center"/>
        <w:rPr>
          <w:rFonts w:eastAsia="Times New Roman" w:cs="Times New Roman"/>
        </w:rPr>
      </w:pPr>
      <w:r w:rsidRPr="00F948D8">
        <w:rPr>
          <w:rFonts w:eastAsia="Times New Roman" w:cs="Times New Roman"/>
          <w:noProof/>
        </w:rPr>
        <w:drawing>
          <wp:inline distT="0" distB="0" distL="0" distR="0" wp14:anchorId="2350CE61" wp14:editId="6E0A272B">
            <wp:extent cx="5945951" cy="1419225"/>
            <wp:effectExtent l="95250" t="57150" r="36195" b="66675"/>
            <wp:docPr id="1926671488" name="Picture 19266714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71488" name="Picture 1926671488"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990446" cy="1429845"/>
                    </a:xfrm>
                    <a:prstGeom prst="rect">
                      <a:avLst/>
                    </a:prstGeom>
                    <a:noFill/>
                    <a:ln>
                      <a:solidFill>
                        <a:schemeClr val="accent4">
                          <a:lumMod val="75000"/>
                        </a:schemeClr>
                      </a:solidFill>
                    </a:ln>
                    <a:effectLst>
                      <a:outerShdw blurRad="50800" dist="38100" dir="8100000" algn="tr" rotWithShape="0">
                        <a:prstClr val="black">
                          <a:alpha val="40000"/>
                        </a:prstClr>
                      </a:outerShdw>
                    </a:effectLst>
                  </pic:spPr>
                </pic:pic>
              </a:graphicData>
            </a:graphic>
          </wp:inline>
        </w:drawing>
      </w:r>
    </w:p>
    <w:p w14:paraId="544453A2" w14:textId="00C2BE4A" w:rsidR="00647EF0" w:rsidRPr="00F948D8" w:rsidRDefault="00647EF0" w:rsidP="00647EF0">
      <w:pPr>
        <w:spacing w:after="200" w:line="240" w:lineRule="auto"/>
        <w:jc w:val="center"/>
        <w:rPr>
          <w:rFonts w:eastAsia="Times New Roman" w:cs="Times New Roman"/>
          <w:i/>
          <w:iCs/>
          <w:color w:val="BF8F00" w:themeColor="accent4" w:themeShade="BF"/>
          <w:szCs w:val="18"/>
        </w:rPr>
      </w:pPr>
      <w:bookmarkStart w:id="111" w:name="_Ref132484598"/>
      <w:r>
        <w:rPr>
          <w:rFonts w:eastAsia="Times New Roman" w:cs="Times New Roman"/>
          <w:i/>
          <w:iCs/>
          <w:color w:val="BF8F00" w:themeColor="accent4" w:themeShade="BF"/>
          <w:szCs w:val="18"/>
        </w:rPr>
        <w:t xml:space="preserve">Figure </w:t>
      </w:r>
      <w:r w:rsidRPr="00F948D8">
        <w:rPr>
          <w:rFonts w:eastAsia="Times New Roman" w:cs="Times New Roman"/>
          <w:i/>
          <w:iCs/>
          <w:color w:val="BF8F00" w:themeColor="accent4" w:themeShade="BF"/>
          <w:szCs w:val="18"/>
        </w:rPr>
        <w:fldChar w:fldCharType="begin"/>
      </w:r>
      <w:r w:rsidRPr="00F948D8">
        <w:rPr>
          <w:rFonts w:eastAsia="Times New Roman" w:cs="Times New Roman"/>
          <w:i/>
          <w:iCs/>
          <w:color w:val="BF8F00" w:themeColor="accent4" w:themeShade="BF"/>
          <w:szCs w:val="18"/>
        </w:rPr>
        <w:instrText xml:space="preserve"> SEQ Figure \* ARABIC </w:instrText>
      </w:r>
      <w:r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39</w:t>
      </w:r>
      <w:r w:rsidRPr="00F948D8">
        <w:rPr>
          <w:rFonts w:eastAsia="Times New Roman" w:cs="Times New Roman"/>
          <w:i/>
          <w:iCs/>
          <w:color w:val="BF8F00" w:themeColor="accent4" w:themeShade="BF"/>
          <w:szCs w:val="18"/>
        </w:rPr>
        <w:fldChar w:fldCharType="end"/>
      </w:r>
      <w:bookmarkEnd w:id="111"/>
      <w:r w:rsidRPr="00F948D8">
        <w:rPr>
          <w:rFonts w:eastAsia="Times New Roman" w:cs="Times New Roman"/>
          <w:i/>
          <w:iCs/>
          <w:color w:val="BF8F00" w:themeColor="accent4" w:themeShade="BF"/>
          <w:szCs w:val="18"/>
        </w:rPr>
        <w:t xml:space="preserve">. </w:t>
      </w:r>
      <w:r>
        <w:rPr>
          <w:rFonts w:eastAsia="Times New Roman" w:cs="Times New Roman"/>
          <w:i/>
          <w:iCs/>
          <w:color w:val="BF8F00" w:themeColor="accent4" w:themeShade="BF"/>
          <w:szCs w:val="18"/>
        </w:rPr>
        <w:t>T</w:t>
      </w:r>
      <w:r w:rsidRPr="000D476C">
        <w:rPr>
          <w:rFonts w:eastAsia="Times New Roman" w:cs="Times New Roman"/>
          <w:i/>
          <w:iCs/>
          <w:color w:val="BF8F00" w:themeColor="accent4" w:themeShade="BF"/>
          <w:szCs w:val="18"/>
        </w:rPr>
        <w:t>he RELS CREATOR task table was specifically designed for workflow 1.</w:t>
      </w:r>
    </w:p>
    <w:p w14:paraId="5C49466A" w14:textId="77777777" w:rsidR="00647EF0" w:rsidRPr="00F948D8" w:rsidRDefault="00647EF0" w:rsidP="00647EF0">
      <w:pPr>
        <w:keepNext/>
        <w:jc w:val="center"/>
        <w:rPr>
          <w:rFonts w:eastAsia="Times New Roman" w:cs="Times New Roman"/>
        </w:rPr>
      </w:pPr>
      <w:r w:rsidRPr="00F948D8">
        <w:rPr>
          <w:rFonts w:eastAsia="Times New Roman" w:cs="Times New Roman"/>
          <w:noProof/>
          <w:sz w:val="28"/>
          <w:szCs w:val="28"/>
        </w:rPr>
        <w:lastRenderedPageBreak/>
        <w:drawing>
          <wp:inline distT="0" distB="0" distL="0" distR="0" wp14:anchorId="168D84D9" wp14:editId="4E2E45C8">
            <wp:extent cx="5105400" cy="3249926"/>
            <wp:effectExtent l="0" t="0" r="0" b="0"/>
            <wp:docPr id="1876955742" name="Picture 18769557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55742" name="Picture 1876955742"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152765" cy="3280077"/>
                    </a:xfrm>
                    <a:prstGeom prst="rect">
                      <a:avLst/>
                    </a:prstGeom>
                    <a:noFill/>
                    <a:ln>
                      <a:noFill/>
                    </a:ln>
                  </pic:spPr>
                </pic:pic>
              </a:graphicData>
            </a:graphic>
          </wp:inline>
        </w:drawing>
      </w:r>
    </w:p>
    <w:p w14:paraId="021F452D" w14:textId="31845206" w:rsidR="00647EF0" w:rsidRPr="00F948D8" w:rsidRDefault="00647EF0" w:rsidP="00647EF0">
      <w:pPr>
        <w:spacing w:after="200" w:line="240" w:lineRule="auto"/>
        <w:jc w:val="center"/>
        <w:rPr>
          <w:rFonts w:eastAsia="Times New Roman" w:cs="Times New Roman"/>
          <w:i/>
          <w:iCs/>
          <w:color w:val="BF8F00" w:themeColor="accent4" w:themeShade="BF"/>
          <w:sz w:val="28"/>
          <w:szCs w:val="28"/>
        </w:rPr>
      </w:pPr>
      <w:bookmarkStart w:id="112" w:name="_Ref131431704"/>
      <w:r>
        <w:rPr>
          <w:rFonts w:eastAsia="Times New Roman" w:cs="Times New Roman"/>
          <w:i/>
          <w:iCs/>
          <w:color w:val="BF8F00" w:themeColor="accent4" w:themeShade="BF"/>
          <w:szCs w:val="18"/>
        </w:rPr>
        <w:t xml:space="preserve">Figure </w:t>
      </w:r>
      <w:r w:rsidRPr="00F948D8">
        <w:rPr>
          <w:rFonts w:eastAsia="Times New Roman" w:cs="Times New Roman"/>
          <w:i/>
          <w:iCs/>
          <w:color w:val="BF8F00" w:themeColor="accent4" w:themeShade="BF"/>
          <w:szCs w:val="18"/>
        </w:rPr>
        <w:fldChar w:fldCharType="begin"/>
      </w:r>
      <w:r w:rsidRPr="00F948D8">
        <w:rPr>
          <w:rFonts w:eastAsia="Times New Roman" w:cs="Times New Roman"/>
          <w:i/>
          <w:iCs/>
          <w:color w:val="BF8F00" w:themeColor="accent4" w:themeShade="BF"/>
          <w:szCs w:val="18"/>
        </w:rPr>
        <w:instrText xml:space="preserve"> SEQ Figure \* ARABIC </w:instrText>
      </w:r>
      <w:r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40</w:t>
      </w:r>
      <w:r w:rsidRPr="00F948D8">
        <w:rPr>
          <w:rFonts w:eastAsia="Times New Roman" w:cs="Times New Roman"/>
          <w:i/>
          <w:iCs/>
          <w:color w:val="BF8F00" w:themeColor="accent4" w:themeShade="BF"/>
          <w:szCs w:val="18"/>
        </w:rPr>
        <w:fldChar w:fldCharType="end"/>
      </w:r>
      <w:bookmarkEnd w:id="112"/>
      <w:r w:rsidRPr="00F948D8">
        <w:rPr>
          <w:rFonts w:eastAsia="Times New Roman" w:cs="Times New Roman"/>
          <w:i/>
          <w:iCs/>
          <w:color w:val="BF8F00" w:themeColor="accent4" w:themeShade="BF"/>
          <w:szCs w:val="18"/>
        </w:rPr>
        <w:t xml:space="preserve">. </w:t>
      </w:r>
      <w:r w:rsidRPr="00DD5492">
        <w:rPr>
          <w:rFonts w:eastAsia="Times New Roman" w:cs="Times New Roman"/>
          <w:i/>
          <w:iCs/>
          <w:color w:val="BF8F00" w:themeColor="accent4" w:themeShade="BF"/>
          <w:szCs w:val="18"/>
        </w:rPr>
        <w:t>An excerpt from the peptide2protein (A) and protein2category (B) relation tables, illustrating the links between peptides and proteins and proteins and categories, respectively</w:t>
      </w:r>
      <w:r w:rsidRPr="00F948D8">
        <w:rPr>
          <w:rFonts w:eastAsia="Times New Roman" w:cs="Times New Roman"/>
          <w:i/>
          <w:iCs/>
          <w:color w:val="BF8F00" w:themeColor="accent4" w:themeShade="BF"/>
          <w:szCs w:val="18"/>
        </w:rPr>
        <w:t>.</w:t>
      </w:r>
    </w:p>
    <w:p w14:paraId="04AD7BB6" w14:textId="77777777" w:rsidR="00647EF0" w:rsidRDefault="00647EF0" w:rsidP="00647EF0">
      <w:pPr>
        <w:rPr>
          <w:rFonts w:eastAsia="Times New Roman" w:cs="Times New Roman"/>
        </w:rPr>
      </w:pPr>
    </w:p>
    <w:p w14:paraId="0E6F969E" w14:textId="79840AC2" w:rsidR="00647EF0" w:rsidRDefault="00647EF0" w:rsidP="00647EF0">
      <w:pPr>
        <w:ind w:firstLine="720"/>
        <w:rPr>
          <w:rFonts w:eastAsia="Times New Roman" w:cs="Times New Roman"/>
        </w:rPr>
      </w:pPr>
      <w:r w:rsidRPr="00160B20">
        <w:rPr>
          <w:rFonts w:eastAsia="Times New Roman" w:cs="Times New Roman"/>
        </w:rPr>
        <w:t xml:space="preserve">After the integrations are executed, the REPORT module is employed to gather the specified statistical variables from the </w:t>
      </w:r>
      <w:r w:rsidRPr="00160B20">
        <w:rPr>
          <w:rFonts w:eastAsia="Times New Roman" w:cs="Times New Roman"/>
          <w:i/>
          <w:iCs/>
        </w:rPr>
        <w:t>Output Sample folders</w:t>
      </w:r>
      <w:r w:rsidRPr="00160B20">
        <w:rPr>
          <w:rFonts w:eastAsia="Times New Roman" w:cs="Times New Roman"/>
        </w:rPr>
        <w:t xml:space="preserve"> designated by the user and organize them into tables</w:t>
      </w:r>
      <w:r>
        <w:rPr>
          <w:rFonts w:eastAsia="Times New Roman" w:cs="Times New Roman"/>
        </w:rPr>
        <w:t xml:space="preserve"> (</w:t>
      </w:r>
      <w:r>
        <w:rPr>
          <w:rFonts w:eastAsia="Times New Roman" w:cs="Times New Roman"/>
        </w:rPr>
        <w:fldChar w:fldCharType="begin"/>
      </w:r>
      <w:r>
        <w:rPr>
          <w:rFonts w:eastAsia="Times New Roman" w:cs="Times New Roman"/>
        </w:rPr>
        <w:instrText xml:space="preserve"> REF _Ref131431781 \h </w:instrText>
      </w:r>
      <w:r>
        <w:rPr>
          <w:rFonts w:eastAsia="Times New Roman" w:cs="Times New Roman"/>
        </w:rPr>
      </w:r>
      <w:r>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41</w:t>
      </w:r>
      <w:r>
        <w:rPr>
          <w:rFonts w:eastAsia="Times New Roman" w:cs="Times New Roman"/>
        </w:rPr>
        <w:fldChar w:fldCharType="end"/>
      </w:r>
      <w:r>
        <w:rPr>
          <w:rFonts w:eastAsia="Times New Roman" w:cs="Times New Roman"/>
        </w:rPr>
        <w:t xml:space="preserve">). </w:t>
      </w:r>
      <w:r w:rsidRPr="00160B20">
        <w:rPr>
          <w:rFonts w:eastAsia="Times New Roman" w:cs="Times New Roman"/>
        </w:rPr>
        <w:t>In this instance, the tabulation is focused on the results from the samples (2h-AngII, 4h-AngII, 6h-AngII, 8h-AngII, and 10h-AngII)</w:t>
      </w:r>
      <w:r>
        <w:rPr>
          <w:rFonts w:eastAsia="Times New Roman" w:cs="Times New Roman"/>
        </w:rPr>
        <w:t>.</w:t>
      </w:r>
    </w:p>
    <w:p w14:paraId="69F1D6EC" w14:textId="77777777" w:rsidR="00647EF0" w:rsidRPr="00C95609" w:rsidRDefault="00647EF0" w:rsidP="00647EF0">
      <w:pPr>
        <w:ind w:firstLine="720"/>
        <w:rPr>
          <w:rFonts w:eastAsia="Times New Roman" w:cs="Times New Roman"/>
        </w:rPr>
      </w:pPr>
      <w:r>
        <w:rPr>
          <w:rFonts w:eastAsia="Times New Roman" w:cs="Times New Roman"/>
        </w:rPr>
        <w:t>In this example the REPORT module creates a protein table and a category table by performing the following steps:</w:t>
      </w:r>
    </w:p>
    <w:p w14:paraId="7DCEFAC7" w14:textId="77777777" w:rsidR="00647EF0" w:rsidRDefault="00647EF0" w:rsidP="00647EF0">
      <w:pPr>
        <w:pStyle w:val="ListParagraph"/>
        <w:widowControl w:val="0"/>
        <w:numPr>
          <w:ilvl w:val="0"/>
          <w:numId w:val="25"/>
        </w:numPr>
        <w:spacing w:after="0" w:line="240" w:lineRule="auto"/>
      </w:pPr>
      <w:r>
        <w:t>Create a table named “Npep2prot”, which contains the count of peptides used to quantify each protein.</w:t>
      </w:r>
    </w:p>
    <w:p w14:paraId="0877A121" w14:textId="77777777" w:rsidR="00647EF0" w:rsidRDefault="00647EF0" w:rsidP="00647EF0">
      <w:pPr>
        <w:pStyle w:val="ListParagraph"/>
        <w:widowControl w:val="0"/>
        <w:numPr>
          <w:ilvl w:val="1"/>
          <w:numId w:val="25"/>
        </w:numPr>
        <w:spacing w:after="0" w:line="240" w:lineRule="auto"/>
      </w:pPr>
      <w:r>
        <w:t xml:space="preserve">This involves extracting the number of elements (n) from the </w:t>
      </w:r>
      <w:r w:rsidRPr="00C95609">
        <w:rPr>
          <w:i/>
          <w:iCs/>
        </w:rPr>
        <w:t>peptide-to-protein</w:t>
      </w:r>
      <w:r>
        <w:t xml:space="preserve"> integrations in the specified folders, representing the lower level (peptide) used for the quantitation of the higher level (protein).</w:t>
      </w:r>
    </w:p>
    <w:p w14:paraId="706D13C7" w14:textId="77777777" w:rsidR="00647EF0" w:rsidRDefault="00647EF0" w:rsidP="00647EF0">
      <w:pPr>
        <w:widowControl w:val="0"/>
        <w:spacing w:after="0" w:line="240" w:lineRule="auto"/>
      </w:pPr>
    </w:p>
    <w:p w14:paraId="239C9A41" w14:textId="77777777" w:rsidR="00647EF0" w:rsidRDefault="00647EF0" w:rsidP="00647EF0">
      <w:pPr>
        <w:pStyle w:val="ListParagraph"/>
        <w:widowControl w:val="0"/>
        <w:numPr>
          <w:ilvl w:val="0"/>
          <w:numId w:val="25"/>
        </w:numPr>
        <w:spacing w:after="0" w:line="240" w:lineRule="auto"/>
      </w:pPr>
      <w:r>
        <w:t>Create a table named “Npep2prot_Quantprot_filtered”, including protein changes (</w:t>
      </w:r>
      <w:proofErr w:type="spellStart"/>
      <w:r>
        <w:t>Zqa</w:t>
      </w:r>
      <w:proofErr w:type="spellEnd"/>
      <w:r>
        <w:t>) and their statistical significance (</w:t>
      </w:r>
      <w:proofErr w:type="spellStart"/>
      <w:r>
        <w:t>FDRqa</w:t>
      </w:r>
      <w:proofErr w:type="spellEnd"/>
      <w:r>
        <w:t>).</w:t>
      </w:r>
    </w:p>
    <w:p w14:paraId="49D664E3" w14:textId="77777777" w:rsidR="00647EF0" w:rsidRDefault="00647EF0" w:rsidP="00647EF0">
      <w:pPr>
        <w:pStyle w:val="ListParagraph"/>
        <w:widowControl w:val="0"/>
        <w:numPr>
          <w:ilvl w:val="1"/>
          <w:numId w:val="25"/>
        </w:numPr>
        <w:spacing w:after="0" w:line="240" w:lineRule="auto"/>
      </w:pPr>
      <w:r>
        <w:t xml:space="preserve">This is achieved by extracting standardized log2 ratios (Z) and False Discovery Rates (FDR) from the </w:t>
      </w:r>
      <w:r w:rsidRPr="00C95609">
        <w:rPr>
          <w:i/>
          <w:iCs/>
        </w:rPr>
        <w:t>protein-to-</w:t>
      </w:r>
      <w:proofErr w:type="spellStart"/>
      <w:r w:rsidRPr="00C95609">
        <w:rPr>
          <w:i/>
          <w:iCs/>
        </w:rPr>
        <w:t>proteinall</w:t>
      </w:r>
      <w:proofErr w:type="spellEnd"/>
      <w:r>
        <w:t xml:space="preserve"> integration in the indicated folders, representing the lower level (protein). </w:t>
      </w:r>
    </w:p>
    <w:p w14:paraId="40E937EC" w14:textId="77777777" w:rsidR="00647EF0" w:rsidRDefault="00647EF0" w:rsidP="00647EF0">
      <w:pPr>
        <w:widowControl w:val="0"/>
        <w:spacing w:after="0" w:line="240" w:lineRule="auto"/>
      </w:pPr>
    </w:p>
    <w:p w14:paraId="4E13424F" w14:textId="77777777" w:rsidR="00647EF0" w:rsidRDefault="00647EF0" w:rsidP="00647EF0">
      <w:pPr>
        <w:pStyle w:val="ListParagraph"/>
        <w:widowControl w:val="0"/>
        <w:numPr>
          <w:ilvl w:val="0"/>
          <w:numId w:val="26"/>
        </w:numPr>
        <w:spacing w:after="0" w:line="240" w:lineRule="auto"/>
      </w:pPr>
      <w:r>
        <w:t>Add the count of peptides with which each protein is quantified to the “Npep2prot_Quantprot_filtered” table.</w:t>
      </w:r>
    </w:p>
    <w:p w14:paraId="53E3A7EA" w14:textId="77777777" w:rsidR="00647EF0" w:rsidRDefault="00647EF0" w:rsidP="00647EF0">
      <w:pPr>
        <w:pStyle w:val="ListParagraph"/>
        <w:widowControl w:val="0"/>
        <w:numPr>
          <w:ilvl w:val="1"/>
          <w:numId w:val="26"/>
        </w:numPr>
        <w:spacing w:after="0" w:line="240" w:lineRule="auto"/>
      </w:pPr>
      <w:r>
        <w:t>This step involves merging the previous table with the existing “Npep2prot” table based on the common level (protein), excluding a specific column (peptide), and eliminating duplicate entries.</w:t>
      </w:r>
    </w:p>
    <w:p w14:paraId="5FADA654" w14:textId="77777777" w:rsidR="00647EF0" w:rsidRDefault="00647EF0" w:rsidP="00647EF0">
      <w:pPr>
        <w:widowControl w:val="0"/>
        <w:spacing w:after="0" w:line="240" w:lineRule="auto"/>
      </w:pPr>
    </w:p>
    <w:p w14:paraId="23D2DB0E" w14:textId="77777777" w:rsidR="00647EF0" w:rsidRDefault="00647EF0" w:rsidP="00647EF0">
      <w:pPr>
        <w:pStyle w:val="ListParagraph"/>
        <w:widowControl w:val="0"/>
        <w:numPr>
          <w:ilvl w:val="0"/>
          <w:numId w:val="27"/>
        </w:numPr>
        <w:spacing w:after="0" w:line="240" w:lineRule="auto"/>
      </w:pPr>
      <w:r>
        <w:t>Add an additional column to this table with the complete description of the proteins.</w:t>
      </w:r>
    </w:p>
    <w:p w14:paraId="6B2A6932" w14:textId="77777777" w:rsidR="00647EF0" w:rsidRDefault="00647EF0" w:rsidP="00647EF0">
      <w:pPr>
        <w:pStyle w:val="ListParagraph"/>
        <w:widowControl w:val="0"/>
        <w:numPr>
          <w:ilvl w:val="1"/>
          <w:numId w:val="27"/>
        </w:numPr>
        <w:spacing w:after="0" w:line="240" w:lineRule="auto"/>
      </w:pPr>
      <w:r>
        <w:t xml:space="preserve">This is accomplished by merging the previous table with the relation table </w:t>
      </w:r>
      <w:r w:rsidRPr="00E22A94">
        <w:rPr>
          <w:i/>
          <w:iCs/>
        </w:rPr>
        <w:lastRenderedPageBreak/>
        <w:t>protein2description</w:t>
      </w:r>
      <w:r>
        <w:t xml:space="preserve"> based on the common level in both tables (protein).</w:t>
      </w:r>
    </w:p>
    <w:p w14:paraId="55129D72" w14:textId="77777777" w:rsidR="00647EF0" w:rsidRDefault="00647EF0" w:rsidP="00647EF0">
      <w:pPr>
        <w:widowControl w:val="0"/>
        <w:spacing w:after="0" w:line="240" w:lineRule="auto"/>
      </w:pPr>
    </w:p>
    <w:p w14:paraId="462F0909" w14:textId="77777777" w:rsidR="00647EF0" w:rsidRDefault="00647EF0" w:rsidP="00647EF0">
      <w:pPr>
        <w:pStyle w:val="ListParagraph"/>
        <w:widowControl w:val="0"/>
        <w:numPr>
          <w:ilvl w:val="0"/>
          <w:numId w:val="27"/>
        </w:numPr>
        <w:spacing w:after="0" w:line="240" w:lineRule="auto"/>
      </w:pPr>
      <w:r>
        <w:t>Filter the table to include only proteins with a statistically significant abundance change (FDR &lt; 0.01).</w:t>
      </w:r>
    </w:p>
    <w:p w14:paraId="157A8A52" w14:textId="77777777" w:rsidR="00647EF0" w:rsidRPr="002C0E95" w:rsidRDefault="00647EF0" w:rsidP="00647EF0">
      <w:pPr>
        <w:pStyle w:val="ListParagraph"/>
        <w:widowControl w:val="0"/>
        <w:numPr>
          <w:ilvl w:val="1"/>
          <w:numId w:val="27"/>
        </w:numPr>
        <w:spacing w:after="0" w:line="240" w:lineRule="auto"/>
        <w:rPr>
          <w:rStyle w:val="Hyperlink"/>
        </w:rPr>
      </w:pPr>
      <w:r>
        <w:t xml:space="preserve">This is achieved by applying a condition based on the FDR to the results from the </w:t>
      </w:r>
      <w:r w:rsidRPr="00E22A94">
        <w:rPr>
          <w:i/>
          <w:iCs/>
        </w:rPr>
        <w:t>protein2proteinall</w:t>
      </w:r>
      <w:r>
        <w:t xml:space="preserve"> integration. For more detailed information, refer to the “Filter for report” section in the iSanXoT documentation:</w:t>
      </w:r>
    </w:p>
    <w:p w14:paraId="19191C6C" w14:textId="6785F864" w:rsidR="00647EF0" w:rsidRDefault="0025443B" w:rsidP="00647EF0">
      <w:pPr>
        <w:pStyle w:val="ListParagraph"/>
        <w:widowControl w:val="0"/>
        <w:spacing w:after="0" w:line="240" w:lineRule="auto"/>
        <w:ind w:left="2160"/>
      </w:pPr>
      <w:hyperlink r:id="rId81" w:history="1">
        <w:r w:rsidR="00647EF0" w:rsidRPr="002C0E95">
          <w:rPr>
            <w:rStyle w:val="Hyperlink"/>
          </w:rPr>
          <w:t>https://cnic-proteomics.github.io/iSanXoT</w:t>
        </w:r>
      </w:hyperlink>
      <w:r w:rsidR="00647EF0">
        <w:t xml:space="preserve">  </w:t>
      </w:r>
    </w:p>
    <w:p w14:paraId="73640A49" w14:textId="77777777" w:rsidR="00647EF0" w:rsidRDefault="00647EF0" w:rsidP="00647EF0">
      <w:pPr>
        <w:widowControl w:val="0"/>
        <w:spacing w:after="0" w:line="240" w:lineRule="auto"/>
      </w:pPr>
    </w:p>
    <w:p w14:paraId="5FEB956B" w14:textId="77777777" w:rsidR="00647EF0" w:rsidRDefault="00647EF0" w:rsidP="00647EF0">
      <w:pPr>
        <w:pStyle w:val="ListParagraph"/>
        <w:widowControl w:val="0"/>
        <w:numPr>
          <w:ilvl w:val="0"/>
          <w:numId w:val="28"/>
        </w:numPr>
        <w:spacing w:after="0" w:line="240" w:lineRule="auto"/>
      </w:pPr>
      <w:r>
        <w:t>Create a table named “Nprot2cat”, which contains the count of proteins used to quantify each category.</w:t>
      </w:r>
    </w:p>
    <w:p w14:paraId="6BD0104C" w14:textId="77777777" w:rsidR="00647EF0" w:rsidRPr="00086CC4" w:rsidRDefault="00647EF0" w:rsidP="00647EF0">
      <w:pPr>
        <w:pStyle w:val="ListParagraph"/>
        <w:widowControl w:val="0"/>
        <w:numPr>
          <w:ilvl w:val="1"/>
          <w:numId w:val="28"/>
        </w:numPr>
        <w:spacing w:after="0" w:line="240" w:lineRule="auto"/>
      </w:pPr>
      <w:r>
        <w:t xml:space="preserve">Extract the number of elements (n) from the </w:t>
      </w:r>
      <w:r w:rsidRPr="00E22A94">
        <w:rPr>
          <w:i/>
          <w:iCs/>
        </w:rPr>
        <w:t>protein-to-category</w:t>
      </w:r>
      <w:r>
        <w:t xml:space="preserve"> integrations in the specified folders, representing the lower level (protein) used for the quantitation of the higher level (category).</w:t>
      </w:r>
    </w:p>
    <w:p w14:paraId="280E1910" w14:textId="77777777" w:rsidR="00647EF0" w:rsidRDefault="00647EF0" w:rsidP="00647EF0">
      <w:pPr>
        <w:widowControl w:val="0"/>
        <w:spacing w:after="0" w:line="240" w:lineRule="auto"/>
        <w:ind w:left="720"/>
        <w:rPr>
          <w:rFonts w:eastAsia="Times New Roman" w:cs="Times New Roman"/>
          <w:iCs/>
        </w:rPr>
      </w:pPr>
    </w:p>
    <w:p w14:paraId="3FE4528E" w14:textId="77777777" w:rsidR="00647EF0" w:rsidRDefault="00647EF0" w:rsidP="00647EF0">
      <w:pPr>
        <w:pStyle w:val="ListParagraph"/>
        <w:widowControl w:val="0"/>
        <w:numPr>
          <w:ilvl w:val="0"/>
          <w:numId w:val="29"/>
        </w:numPr>
        <w:spacing w:after="0" w:line="240" w:lineRule="auto"/>
        <w:rPr>
          <w:iCs/>
        </w:rPr>
      </w:pPr>
      <w:r w:rsidRPr="0047605A">
        <w:rPr>
          <w:iCs/>
        </w:rPr>
        <w:t xml:space="preserve">Create a table named </w:t>
      </w:r>
      <w:r>
        <w:rPr>
          <w:iCs/>
        </w:rPr>
        <w:t>“</w:t>
      </w:r>
      <w:r w:rsidRPr="0047605A">
        <w:rPr>
          <w:iCs/>
        </w:rPr>
        <w:t>Nprot2cat_Quantcat_filtered</w:t>
      </w:r>
      <w:r>
        <w:rPr>
          <w:iCs/>
        </w:rPr>
        <w:t>”</w:t>
      </w:r>
      <w:r w:rsidRPr="0047605A">
        <w:rPr>
          <w:iCs/>
        </w:rPr>
        <w:t>,</w:t>
      </w:r>
      <w:r>
        <w:rPr>
          <w:iCs/>
        </w:rPr>
        <w:t xml:space="preserve"> </w:t>
      </w:r>
      <w:r w:rsidRPr="0047605A">
        <w:rPr>
          <w:iCs/>
        </w:rPr>
        <w:t>incorporating category changes (</w:t>
      </w:r>
      <w:proofErr w:type="spellStart"/>
      <w:r w:rsidRPr="0047605A">
        <w:rPr>
          <w:iCs/>
        </w:rPr>
        <w:t>Zca</w:t>
      </w:r>
      <w:proofErr w:type="spellEnd"/>
      <w:r w:rsidRPr="0047605A">
        <w:rPr>
          <w:iCs/>
        </w:rPr>
        <w:t>) and their statistical significance (</w:t>
      </w:r>
      <w:proofErr w:type="spellStart"/>
      <w:r w:rsidRPr="0047605A">
        <w:rPr>
          <w:iCs/>
        </w:rPr>
        <w:t>FDRca</w:t>
      </w:r>
      <w:proofErr w:type="spellEnd"/>
      <w:r w:rsidRPr="0047605A">
        <w:rPr>
          <w:iCs/>
        </w:rPr>
        <w:t>).</w:t>
      </w:r>
    </w:p>
    <w:p w14:paraId="353FDFF6" w14:textId="77777777" w:rsidR="00647EF0" w:rsidRPr="0047605A" w:rsidRDefault="00647EF0" w:rsidP="00647EF0">
      <w:pPr>
        <w:pStyle w:val="ListParagraph"/>
        <w:widowControl w:val="0"/>
        <w:numPr>
          <w:ilvl w:val="1"/>
          <w:numId w:val="29"/>
        </w:numPr>
        <w:spacing w:after="0" w:line="240" w:lineRule="auto"/>
        <w:rPr>
          <w:iCs/>
        </w:rPr>
      </w:pPr>
      <w:r w:rsidRPr="0047605A">
        <w:rPr>
          <w:iCs/>
        </w:rPr>
        <w:t xml:space="preserve">Extract standardized log2 ratios (Z) and False Discovery Rates (FDR) from the </w:t>
      </w:r>
      <w:r w:rsidRPr="0047605A">
        <w:rPr>
          <w:i/>
        </w:rPr>
        <w:t>category-to-</w:t>
      </w:r>
      <w:proofErr w:type="spellStart"/>
      <w:r w:rsidRPr="0047605A">
        <w:rPr>
          <w:i/>
        </w:rPr>
        <w:t>categoryall</w:t>
      </w:r>
      <w:proofErr w:type="spellEnd"/>
      <w:r w:rsidRPr="0047605A">
        <w:rPr>
          <w:iCs/>
        </w:rPr>
        <w:t xml:space="preserve"> integration in the indicated folders, representing the lower level (category).</w:t>
      </w:r>
    </w:p>
    <w:p w14:paraId="6E7FBA0E" w14:textId="77777777" w:rsidR="00647EF0" w:rsidRPr="0047605A" w:rsidRDefault="00647EF0" w:rsidP="00647EF0">
      <w:pPr>
        <w:widowControl w:val="0"/>
        <w:spacing w:after="0" w:line="240" w:lineRule="auto"/>
        <w:ind w:left="720"/>
        <w:rPr>
          <w:rFonts w:eastAsia="Times New Roman" w:cs="Times New Roman"/>
          <w:iCs/>
        </w:rPr>
      </w:pPr>
    </w:p>
    <w:p w14:paraId="3511952F" w14:textId="77777777" w:rsidR="00647EF0" w:rsidRDefault="00647EF0" w:rsidP="00647EF0">
      <w:pPr>
        <w:pStyle w:val="ListParagraph"/>
        <w:widowControl w:val="0"/>
        <w:numPr>
          <w:ilvl w:val="0"/>
          <w:numId w:val="29"/>
        </w:numPr>
        <w:spacing w:after="0" w:line="240" w:lineRule="auto"/>
        <w:rPr>
          <w:iCs/>
        </w:rPr>
      </w:pPr>
      <w:r w:rsidRPr="0047605A">
        <w:rPr>
          <w:iCs/>
        </w:rPr>
        <w:t>Add to this table the count of proteins with which each category is quantified.</w:t>
      </w:r>
    </w:p>
    <w:p w14:paraId="7E950DB4" w14:textId="77777777" w:rsidR="00647EF0" w:rsidRPr="0047605A" w:rsidRDefault="00647EF0" w:rsidP="00647EF0">
      <w:pPr>
        <w:pStyle w:val="ListParagraph"/>
        <w:widowControl w:val="0"/>
        <w:numPr>
          <w:ilvl w:val="1"/>
          <w:numId w:val="29"/>
        </w:numPr>
        <w:spacing w:after="0" w:line="240" w:lineRule="auto"/>
        <w:rPr>
          <w:iCs/>
        </w:rPr>
      </w:pPr>
      <w:r w:rsidRPr="0047605A">
        <w:rPr>
          <w:iCs/>
        </w:rPr>
        <w:t xml:space="preserve">This is achieved by merging the previous table with the existing table </w:t>
      </w:r>
      <w:r>
        <w:rPr>
          <w:iCs/>
        </w:rPr>
        <w:t>“</w:t>
      </w:r>
      <w:r w:rsidRPr="0047605A">
        <w:rPr>
          <w:iCs/>
        </w:rPr>
        <w:t>Nprot2cat</w:t>
      </w:r>
      <w:r>
        <w:rPr>
          <w:iCs/>
        </w:rPr>
        <w:t>”</w:t>
      </w:r>
      <w:r w:rsidRPr="0047605A">
        <w:rPr>
          <w:iCs/>
        </w:rPr>
        <w:t xml:space="preserve"> based on the common level in both tables (category), excluding a specific column (protein), and eliminating duplicate entries.</w:t>
      </w:r>
    </w:p>
    <w:p w14:paraId="373BA63B" w14:textId="77777777" w:rsidR="00647EF0" w:rsidRPr="0047605A" w:rsidRDefault="00647EF0" w:rsidP="00647EF0">
      <w:pPr>
        <w:widowControl w:val="0"/>
        <w:spacing w:after="0" w:line="240" w:lineRule="auto"/>
        <w:ind w:left="720"/>
        <w:rPr>
          <w:rFonts w:eastAsia="Times New Roman" w:cs="Times New Roman"/>
          <w:iCs/>
        </w:rPr>
      </w:pPr>
    </w:p>
    <w:p w14:paraId="0664F862" w14:textId="77777777" w:rsidR="00647EF0" w:rsidRDefault="00647EF0" w:rsidP="00647EF0">
      <w:pPr>
        <w:pStyle w:val="ListParagraph"/>
        <w:widowControl w:val="0"/>
        <w:numPr>
          <w:ilvl w:val="0"/>
          <w:numId w:val="30"/>
        </w:numPr>
        <w:spacing w:after="0" w:line="240" w:lineRule="auto"/>
        <w:rPr>
          <w:iCs/>
        </w:rPr>
      </w:pPr>
      <w:r w:rsidRPr="0047605A">
        <w:rPr>
          <w:iCs/>
        </w:rPr>
        <w:t>Filter the table to include only categories with a statistically significant change (FDR &lt; 0.01).</w:t>
      </w:r>
    </w:p>
    <w:p w14:paraId="6A997DFF" w14:textId="77777777" w:rsidR="00647EF0" w:rsidRPr="0047605A" w:rsidRDefault="00647EF0" w:rsidP="00647EF0">
      <w:pPr>
        <w:pStyle w:val="ListParagraph"/>
        <w:widowControl w:val="0"/>
        <w:numPr>
          <w:ilvl w:val="1"/>
          <w:numId w:val="30"/>
        </w:numPr>
        <w:spacing w:after="0" w:line="240" w:lineRule="auto"/>
        <w:rPr>
          <w:iCs/>
        </w:rPr>
      </w:pPr>
      <w:r w:rsidRPr="0047605A">
        <w:rPr>
          <w:iCs/>
        </w:rPr>
        <w:t xml:space="preserve">This is done by applying a condition based on the FDR to the results from the </w:t>
      </w:r>
      <w:r w:rsidRPr="0047605A">
        <w:rPr>
          <w:i/>
        </w:rPr>
        <w:t>category2categoryall</w:t>
      </w:r>
      <w:r w:rsidRPr="0047605A">
        <w:rPr>
          <w:iCs/>
        </w:rPr>
        <w:t xml:space="preserve"> integration.</w:t>
      </w:r>
    </w:p>
    <w:p w14:paraId="1D839AE5" w14:textId="77777777" w:rsidR="00647EF0" w:rsidRPr="0047605A" w:rsidRDefault="00647EF0" w:rsidP="00647EF0">
      <w:pPr>
        <w:widowControl w:val="0"/>
        <w:spacing w:after="0" w:line="240" w:lineRule="auto"/>
        <w:ind w:left="720"/>
        <w:rPr>
          <w:rFonts w:eastAsia="Times New Roman" w:cs="Times New Roman"/>
          <w:iCs/>
        </w:rPr>
      </w:pPr>
    </w:p>
    <w:p w14:paraId="5CDA1550" w14:textId="77777777" w:rsidR="00647EF0" w:rsidRDefault="00647EF0" w:rsidP="00647EF0">
      <w:pPr>
        <w:pStyle w:val="ListParagraph"/>
        <w:widowControl w:val="0"/>
        <w:numPr>
          <w:ilvl w:val="0"/>
          <w:numId w:val="30"/>
        </w:numPr>
        <w:spacing w:after="0" w:line="240" w:lineRule="auto"/>
        <w:rPr>
          <w:iCs/>
        </w:rPr>
      </w:pPr>
      <w:r w:rsidRPr="0047605A">
        <w:rPr>
          <w:iCs/>
        </w:rPr>
        <w:t xml:space="preserve">Create a table named </w:t>
      </w:r>
      <w:r>
        <w:rPr>
          <w:iCs/>
        </w:rPr>
        <w:t>“</w:t>
      </w:r>
      <w:r w:rsidRPr="0047605A">
        <w:rPr>
          <w:iCs/>
        </w:rPr>
        <w:t>Npep2prot_Quanprot</w:t>
      </w:r>
      <w:r>
        <w:rPr>
          <w:iCs/>
        </w:rPr>
        <w:t>”</w:t>
      </w:r>
      <w:r w:rsidRPr="0047605A">
        <w:rPr>
          <w:iCs/>
        </w:rPr>
        <w:t xml:space="preserve"> containing the number of peptides per protein, protein changes (</w:t>
      </w:r>
      <w:proofErr w:type="spellStart"/>
      <w:r w:rsidRPr="0047605A">
        <w:rPr>
          <w:iCs/>
        </w:rPr>
        <w:t>Zqa</w:t>
      </w:r>
      <w:proofErr w:type="spellEnd"/>
      <w:r w:rsidRPr="0047605A">
        <w:rPr>
          <w:iCs/>
        </w:rPr>
        <w:t>), and their statistical significance (</w:t>
      </w:r>
      <w:proofErr w:type="spellStart"/>
      <w:r w:rsidRPr="0047605A">
        <w:rPr>
          <w:iCs/>
        </w:rPr>
        <w:t>FDRqa</w:t>
      </w:r>
      <w:proofErr w:type="spellEnd"/>
      <w:r w:rsidRPr="0047605A">
        <w:rPr>
          <w:iCs/>
        </w:rPr>
        <w:t>).</w:t>
      </w:r>
    </w:p>
    <w:p w14:paraId="35707AE6" w14:textId="77777777" w:rsidR="00647EF0" w:rsidRPr="0047605A" w:rsidRDefault="00647EF0" w:rsidP="00647EF0">
      <w:pPr>
        <w:pStyle w:val="ListParagraph"/>
        <w:widowControl w:val="0"/>
        <w:numPr>
          <w:ilvl w:val="1"/>
          <w:numId w:val="30"/>
        </w:numPr>
        <w:spacing w:after="0" w:line="240" w:lineRule="auto"/>
        <w:rPr>
          <w:iCs/>
        </w:rPr>
      </w:pPr>
      <w:r w:rsidRPr="0047605A">
        <w:rPr>
          <w:iCs/>
        </w:rPr>
        <w:t>This is done as previously explained, excluding the protein descriptions and filters.</w:t>
      </w:r>
    </w:p>
    <w:p w14:paraId="3727A56B" w14:textId="77777777" w:rsidR="00647EF0" w:rsidRPr="0047605A" w:rsidRDefault="00647EF0" w:rsidP="00647EF0">
      <w:pPr>
        <w:widowControl w:val="0"/>
        <w:spacing w:after="0" w:line="240" w:lineRule="auto"/>
        <w:ind w:left="720"/>
        <w:rPr>
          <w:rFonts w:eastAsia="Times New Roman" w:cs="Times New Roman"/>
          <w:iCs/>
        </w:rPr>
      </w:pPr>
    </w:p>
    <w:p w14:paraId="0701C7E0" w14:textId="77777777" w:rsidR="00647EF0" w:rsidRDefault="00647EF0" w:rsidP="00647EF0">
      <w:pPr>
        <w:pStyle w:val="ListParagraph"/>
        <w:widowControl w:val="0"/>
        <w:numPr>
          <w:ilvl w:val="0"/>
          <w:numId w:val="31"/>
        </w:numPr>
        <w:spacing w:after="0" w:line="240" w:lineRule="auto"/>
        <w:rPr>
          <w:iCs/>
        </w:rPr>
      </w:pPr>
      <w:r w:rsidRPr="0047605A">
        <w:rPr>
          <w:iCs/>
        </w:rPr>
        <w:t xml:space="preserve">Create a table named </w:t>
      </w:r>
      <w:r>
        <w:rPr>
          <w:iCs/>
        </w:rPr>
        <w:t>“</w:t>
      </w:r>
      <w:r w:rsidRPr="0047605A">
        <w:rPr>
          <w:iCs/>
        </w:rPr>
        <w:t>Nprot2cat_Quancat_Quanprot_filtered</w:t>
      </w:r>
      <w:r>
        <w:rPr>
          <w:iCs/>
        </w:rPr>
        <w:t>”</w:t>
      </w:r>
      <w:r w:rsidRPr="0047605A">
        <w:rPr>
          <w:iCs/>
        </w:rPr>
        <w:t>,</w:t>
      </w:r>
      <w:r>
        <w:rPr>
          <w:iCs/>
        </w:rPr>
        <w:t xml:space="preserve"> </w:t>
      </w:r>
      <w:r w:rsidRPr="0047605A">
        <w:rPr>
          <w:iCs/>
        </w:rPr>
        <w:t>including category changes (</w:t>
      </w:r>
      <w:proofErr w:type="spellStart"/>
      <w:r w:rsidRPr="0047605A">
        <w:rPr>
          <w:iCs/>
        </w:rPr>
        <w:t>Zca</w:t>
      </w:r>
      <w:proofErr w:type="spellEnd"/>
      <w:r w:rsidRPr="0047605A">
        <w:rPr>
          <w:iCs/>
        </w:rPr>
        <w:t>) and their statistical significance (</w:t>
      </w:r>
      <w:proofErr w:type="spellStart"/>
      <w:r w:rsidRPr="0047605A">
        <w:rPr>
          <w:iCs/>
        </w:rPr>
        <w:t>FDRca</w:t>
      </w:r>
      <w:proofErr w:type="spellEnd"/>
      <w:r w:rsidRPr="0047605A">
        <w:rPr>
          <w:iCs/>
        </w:rPr>
        <w:t>).</w:t>
      </w:r>
    </w:p>
    <w:p w14:paraId="6A5D9338" w14:textId="77777777" w:rsidR="00647EF0" w:rsidRPr="0047605A" w:rsidRDefault="00647EF0" w:rsidP="00647EF0">
      <w:pPr>
        <w:pStyle w:val="ListParagraph"/>
        <w:widowControl w:val="0"/>
        <w:numPr>
          <w:ilvl w:val="1"/>
          <w:numId w:val="31"/>
        </w:numPr>
        <w:spacing w:after="0" w:line="240" w:lineRule="auto"/>
        <w:rPr>
          <w:iCs/>
        </w:rPr>
      </w:pPr>
      <w:r w:rsidRPr="0047605A">
        <w:rPr>
          <w:iCs/>
        </w:rPr>
        <w:t xml:space="preserve">Extract standardized log2 ratios (Z) and False Discovery Rates (FDR) from the </w:t>
      </w:r>
      <w:r w:rsidRPr="0047605A">
        <w:rPr>
          <w:i/>
        </w:rPr>
        <w:t>category-to-</w:t>
      </w:r>
      <w:proofErr w:type="spellStart"/>
      <w:r w:rsidRPr="0047605A">
        <w:rPr>
          <w:i/>
        </w:rPr>
        <w:t>categoryall</w:t>
      </w:r>
      <w:proofErr w:type="spellEnd"/>
      <w:r w:rsidRPr="0047605A">
        <w:rPr>
          <w:iCs/>
        </w:rPr>
        <w:t xml:space="preserve"> integration in the indicated folders, representing the lower level (category).</w:t>
      </w:r>
    </w:p>
    <w:p w14:paraId="22E5CA0D" w14:textId="77777777" w:rsidR="00647EF0" w:rsidRPr="0047605A" w:rsidRDefault="00647EF0" w:rsidP="00647EF0">
      <w:pPr>
        <w:widowControl w:val="0"/>
        <w:spacing w:after="0" w:line="240" w:lineRule="auto"/>
        <w:ind w:left="720"/>
        <w:rPr>
          <w:rFonts w:eastAsia="Times New Roman" w:cs="Times New Roman"/>
          <w:iCs/>
        </w:rPr>
      </w:pPr>
    </w:p>
    <w:p w14:paraId="64850E1E" w14:textId="77777777" w:rsidR="00647EF0" w:rsidRDefault="00647EF0" w:rsidP="00647EF0">
      <w:pPr>
        <w:pStyle w:val="ListParagraph"/>
        <w:widowControl w:val="0"/>
        <w:numPr>
          <w:ilvl w:val="0"/>
          <w:numId w:val="31"/>
        </w:numPr>
        <w:spacing w:after="0" w:line="240" w:lineRule="auto"/>
        <w:rPr>
          <w:iCs/>
        </w:rPr>
      </w:pPr>
      <w:r w:rsidRPr="0047605A">
        <w:rPr>
          <w:iCs/>
        </w:rPr>
        <w:t>Add to this table the count of proteins per category, protein changes (</w:t>
      </w:r>
      <w:proofErr w:type="spellStart"/>
      <w:r w:rsidRPr="0047605A">
        <w:rPr>
          <w:iCs/>
        </w:rPr>
        <w:t>Zqa</w:t>
      </w:r>
      <w:proofErr w:type="spellEnd"/>
      <w:r w:rsidRPr="0047605A">
        <w:rPr>
          <w:iCs/>
        </w:rPr>
        <w:t>), and their statistical significance (</w:t>
      </w:r>
      <w:proofErr w:type="spellStart"/>
      <w:r w:rsidRPr="0047605A">
        <w:rPr>
          <w:iCs/>
        </w:rPr>
        <w:t>FDRqa</w:t>
      </w:r>
      <w:proofErr w:type="spellEnd"/>
      <w:r w:rsidRPr="0047605A">
        <w:rPr>
          <w:iCs/>
        </w:rPr>
        <w:t>).</w:t>
      </w:r>
    </w:p>
    <w:p w14:paraId="5F7B73FB" w14:textId="77777777" w:rsidR="00647EF0" w:rsidRPr="0047605A" w:rsidRDefault="00647EF0" w:rsidP="00647EF0">
      <w:pPr>
        <w:pStyle w:val="ListParagraph"/>
        <w:widowControl w:val="0"/>
        <w:numPr>
          <w:ilvl w:val="1"/>
          <w:numId w:val="31"/>
        </w:numPr>
        <w:spacing w:after="0" w:line="240" w:lineRule="auto"/>
        <w:rPr>
          <w:iCs/>
        </w:rPr>
      </w:pPr>
      <w:r w:rsidRPr="0047605A">
        <w:rPr>
          <w:iCs/>
        </w:rPr>
        <w:t xml:space="preserve">This is achieved by merging the previous table with the existing tables </w:t>
      </w:r>
      <w:r>
        <w:rPr>
          <w:iCs/>
        </w:rPr>
        <w:t>“</w:t>
      </w:r>
      <w:r w:rsidRPr="0047605A">
        <w:rPr>
          <w:iCs/>
        </w:rPr>
        <w:t>Nprot2cat</w:t>
      </w:r>
      <w:r>
        <w:rPr>
          <w:iCs/>
        </w:rPr>
        <w:t>”</w:t>
      </w:r>
      <w:r w:rsidRPr="0047605A">
        <w:rPr>
          <w:iCs/>
        </w:rPr>
        <w:t xml:space="preserve"> and </w:t>
      </w:r>
      <w:r>
        <w:rPr>
          <w:iCs/>
        </w:rPr>
        <w:t>“</w:t>
      </w:r>
      <w:r w:rsidRPr="0047605A">
        <w:rPr>
          <w:iCs/>
        </w:rPr>
        <w:t>Npep2prot_Quantprot</w:t>
      </w:r>
      <w:r>
        <w:rPr>
          <w:iCs/>
        </w:rPr>
        <w:t>”</w:t>
      </w:r>
      <w:r w:rsidRPr="0047605A">
        <w:rPr>
          <w:iCs/>
        </w:rPr>
        <w:t>.</w:t>
      </w:r>
    </w:p>
    <w:p w14:paraId="1E1D5148" w14:textId="77777777" w:rsidR="00647EF0" w:rsidRPr="0047605A" w:rsidRDefault="00647EF0" w:rsidP="00647EF0">
      <w:pPr>
        <w:widowControl w:val="0"/>
        <w:spacing w:after="0" w:line="240" w:lineRule="auto"/>
        <w:ind w:left="720"/>
        <w:rPr>
          <w:rFonts w:eastAsia="Times New Roman" w:cs="Times New Roman"/>
          <w:iCs/>
        </w:rPr>
      </w:pPr>
    </w:p>
    <w:p w14:paraId="65C3FC9D" w14:textId="77777777" w:rsidR="00647EF0" w:rsidRDefault="00647EF0" w:rsidP="00647EF0">
      <w:pPr>
        <w:pStyle w:val="ListParagraph"/>
        <w:widowControl w:val="0"/>
        <w:numPr>
          <w:ilvl w:val="0"/>
          <w:numId w:val="32"/>
        </w:numPr>
        <w:spacing w:after="0" w:line="240" w:lineRule="auto"/>
        <w:rPr>
          <w:iCs/>
        </w:rPr>
      </w:pPr>
      <w:r w:rsidRPr="00086CC4">
        <w:rPr>
          <w:iCs/>
        </w:rPr>
        <w:t>Filter the table to include only categories containing 5 or more proteins or 100 or fewer proteins.</w:t>
      </w:r>
    </w:p>
    <w:p w14:paraId="2ABEFB7D" w14:textId="77777777" w:rsidR="00647EF0" w:rsidRPr="00086CC4" w:rsidRDefault="00647EF0" w:rsidP="00647EF0">
      <w:pPr>
        <w:pStyle w:val="ListParagraph"/>
        <w:widowControl w:val="0"/>
        <w:numPr>
          <w:ilvl w:val="1"/>
          <w:numId w:val="32"/>
        </w:numPr>
        <w:spacing w:after="0" w:line="240" w:lineRule="auto"/>
        <w:rPr>
          <w:iCs/>
        </w:rPr>
      </w:pPr>
      <w:r w:rsidRPr="00086CC4">
        <w:rPr>
          <w:iCs/>
        </w:rPr>
        <w:t xml:space="preserve">This is done by applying a set of conditions in the </w:t>
      </w:r>
      <w:r w:rsidRPr="00086CC4">
        <w:rPr>
          <w:i/>
        </w:rPr>
        <w:t>Filter</w:t>
      </w:r>
      <w:r w:rsidRPr="00086CC4">
        <w:rPr>
          <w:iCs/>
        </w:rPr>
        <w:t xml:space="preserve"> column, joined with the "&amp;" operator.</w:t>
      </w:r>
    </w:p>
    <w:p w14:paraId="7BC2A5D3" w14:textId="77777777" w:rsidR="00647EF0" w:rsidRDefault="00647EF0" w:rsidP="00647EF0">
      <w:pPr>
        <w:widowControl w:val="0"/>
        <w:spacing w:after="0" w:line="240" w:lineRule="auto"/>
        <w:ind w:left="720"/>
        <w:rPr>
          <w:rFonts w:eastAsia="Times New Roman" w:cs="Times New Roman"/>
          <w:iCs/>
        </w:rPr>
      </w:pPr>
    </w:p>
    <w:p w14:paraId="7560916D" w14:textId="77777777" w:rsidR="00647EF0" w:rsidRDefault="00647EF0" w:rsidP="00647EF0">
      <w:pPr>
        <w:widowControl w:val="0"/>
        <w:spacing w:after="0" w:line="240" w:lineRule="auto"/>
        <w:ind w:firstLine="720"/>
        <w:rPr>
          <w:rFonts w:eastAsia="Times New Roman" w:cs="Times New Roman"/>
        </w:rPr>
      </w:pPr>
      <w:r w:rsidRPr="002A64C4">
        <w:rPr>
          <w:rFonts w:eastAsia="Times New Roman" w:cs="Times New Roman"/>
        </w:rPr>
        <w:t>Note that the commands in the REPORT module, facilitating the construction of tables essential for typical quantitative proteomics projects, are easily adaptable and reusable for other projects</w:t>
      </w:r>
      <w:r>
        <w:rPr>
          <w:rFonts w:eastAsia="Times New Roman" w:cs="Times New Roman"/>
        </w:rPr>
        <w:t>.</w:t>
      </w:r>
    </w:p>
    <w:p w14:paraId="14B7F384" w14:textId="77777777" w:rsidR="00647EF0" w:rsidRPr="00F948D8" w:rsidRDefault="00647EF0" w:rsidP="00647EF0">
      <w:pPr>
        <w:widowControl w:val="0"/>
        <w:spacing w:after="0" w:line="240" w:lineRule="auto"/>
        <w:ind w:firstLine="720"/>
        <w:rPr>
          <w:rFonts w:eastAsia="Times New Roman" w:cs="Times New Roman"/>
        </w:rPr>
      </w:pPr>
    </w:p>
    <w:p w14:paraId="7005DE99" w14:textId="77777777" w:rsidR="00647EF0" w:rsidRPr="00F948D8" w:rsidRDefault="00647EF0" w:rsidP="00647EF0">
      <w:pPr>
        <w:keepNext/>
        <w:ind w:left="-630"/>
        <w:jc w:val="center"/>
        <w:rPr>
          <w:rFonts w:eastAsia="Times New Roman" w:cs="Times New Roman"/>
        </w:rPr>
      </w:pPr>
      <w:r w:rsidRPr="00F948D8">
        <w:rPr>
          <w:rFonts w:eastAsia="Times New Roman" w:cs="Times New Roman"/>
          <w:i/>
          <w:noProof/>
        </w:rPr>
        <w:drawing>
          <wp:inline distT="0" distB="0" distL="0" distR="0" wp14:anchorId="6037F866" wp14:editId="5E414CBA">
            <wp:extent cx="6692016" cy="1442136"/>
            <wp:effectExtent l="95250" t="57150" r="52070" b="100965"/>
            <wp:docPr id="1124067194" name="Picture 11240671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67194" name="Picture 1124067194"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6692016" cy="1442136"/>
                    </a:xfrm>
                    <a:prstGeom prst="rect">
                      <a:avLst/>
                    </a:prstGeom>
                    <a:noFill/>
                    <a:ln w="9525" cmpd="sng">
                      <a:solidFill>
                        <a:schemeClr val="accent4">
                          <a:lumMod val="75000"/>
                        </a:schemeClr>
                      </a:solidFill>
                      <a:miter lim="800000"/>
                      <a:headEnd/>
                      <a:tailEnd/>
                    </a:ln>
                    <a:effectLst>
                      <a:outerShdw blurRad="50800" dist="38100" dir="8100000" algn="tr" rotWithShape="0">
                        <a:prstClr val="black">
                          <a:alpha val="40000"/>
                        </a:prstClr>
                      </a:outerShdw>
                    </a:effectLst>
                  </pic:spPr>
                </pic:pic>
              </a:graphicData>
            </a:graphic>
          </wp:inline>
        </w:drawing>
      </w:r>
    </w:p>
    <w:p w14:paraId="2C399702" w14:textId="0FE4A316" w:rsidR="00647EF0" w:rsidRPr="00F948D8" w:rsidRDefault="00647EF0" w:rsidP="00647EF0">
      <w:pPr>
        <w:spacing w:after="200" w:line="240" w:lineRule="auto"/>
        <w:jc w:val="center"/>
        <w:rPr>
          <w:rFonts w:eastAsia="Times New Roman" w:cs="Times New Roman"/>
          <w:i/>
          <w:iCs/>
          <w:color w:val="BF8F00" w:themeColor="accent4" w:themeShade="BF"/>
          <w:szCs w:val="18"/>
        </w:rPr>
      </w:pPr>
      <w:bookmarkStart w:id="113" w:name="_Ref131431781"/>
      <w:r>
        <w:rPr>
          <w:rFonts w:eastAsia="Times New Roman" w:cs="Times New Roman"/>
          <w:i/>
          <w:iCs/>
          <w:color w:val="BF8F00" w:themeColor="accent4" w:themeShade="BF"/>
          <w:szCs w:val="18"/>
        </w:rPr>
        <w:t xml:space="preserve">Figure </w:t>
      </w:r>
      <w:r w:rsidRPr="00F948D8">
        <w:rPr>
          <w:rFonts w:eastAsia="Times New Roman" w:cs="Times New Roman"/>
          <w:i/>
          <w:iCs/>
          <w:color w:val="BF8F00" w:themeColor="accent4" w:themeShade="BF"/>
          <w:szCs w:val="18"/>
        </w:rPr>
        <w:fldChar w:fldCharType="begin"/>
      </w:r>
      <w:r w:rsidRPr="00F948D8">
        <w:rPr>
          <w:rFonts w:eastAsia="Times New Roman" w:cs="Times New Roman"/>
          <w:i/>
          <w:iCs/>
          <w:color w:val="BF8F00" w:themeColor="accent4" w:themeShade="BF"/>
          <w:szCs w:val="18"/>
        </w:rPr>
        <w:instrText xml:space="preserve"> SEQ Figure \* ARABIC </w:instrText>
      </w:r>
      <w:r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41</w:t>
      </w:r>
      <w:r w:rsidRPr="00F948D8">
        <w:rPr>
          <w:rFonts w:eastAsia="Times New Roman" w:cs="Times New Roman"/>
          <w:i/>
          <w:iCs/>
          <w:color w:val="BF8F00" w:themeColor="accent4" w:themeShade="BF"/>
          <w:szCs w:val="18"/>
        </w:rPr>
        <w:fldChar w:fldCharType="end"/>
      </w:r>
      <w:bookmarkEnd w:id="113"/>
      <w:r w:rsidRPr="00F948D8">
        <w:rPr>
          <w:rFonts w:eastAsia="Times New Roman" w:cs="Times New Roman"/>
          <w:i/>
          <w:iCs/>
          <w:color w:val="BF8F00" w:themeColor="accent4" w:themeShade="BF"/>
          <w:szCs w:val="18"/>
        </w:rPr>
        <w:t xml:space="preserve">. The REPORT task table </w:t>
      </w:r>
      <w:r>
        <w:rPr>
          <w:rFonts w:eastAsia="Times New Roman" w:cs="Times New Roman"/>
          <w:i/>
          <w:iCs/>
          <w:color w:val="BF8F00" w:themeColor="accent4" w:themeShade="BF"/>
          <w:szCs w:val="18"/>
        </w:rPr>
        <w:t xml:space="preserve">that was designed </w:t>
      </w:r>
      <w:r w:rsidRPr="00F948D8">
        <w:rPr>
          <w:rFonts w:eastAsia="Times New Roman" w:cs="Times New Roman"/>
          <w:i/>
          <w:iCs/>
          <w:color w:val="BF8F00" w:themeColor="accent4" w:themeShade="BF"/>
          <w:szCs w:val="18"/>
        </w:rPr>
        <w:t>for workflow 1.</w:t>
      </w:r>
    </w:p>
    <w:p w14:paraId="3862F248" w14:textId="3F73B0F2" w:rsidR="00647EF0" w:rsidRDefault="00647EF0" w:rsidP="00647EF0">
      <w:pPr>
        <w:ind w:firstLine="720"/>
        <w:rPr>
          <w:rFonts w:eastAsia="Times New Roman" w:cs="Times New Roman"/>
        </w:rPr>
      </w:pPr>
      <w:r>
        <w:rPr>
          <w:rFonts w:eastAsia="Times New Roman" w:cs="Times New Roman"/>
        </w:rPr>
        <w:t xml:space="preserve">In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_Ref128391398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43</w:t>
      </w:r>
      <w:r w:rsidRPr="002C744D">
        <w:rPr>
          <w:rFonts w:eastAsia="Times New Roman" w:cs="Times New Roman"/>
          <w:i/>
          <w:iCs/>
          <w:color w:val="BF8F00" w:themeColor="accent4" w:themeShade="BF"/>
        </w:rPr>
        <w:fldChar w:fldCharType="end"/>
      </w:r>
      <w:r>
        <w:rPr>
          <w:rFonts w:eastAsia="Times New Roman" w:cs="Times New Roman"/>
          <w:i/>
          <w:iCs/>
          <w:color w:val="BF8F00" w:themeColor="accent4" w:themeShade="BF"/>
        </w:rPr>
        <w:t xml:space="preserve">, </w:t>
      </w:r>
      <w:r w:rsidRPr="00FF3451">
        <w:rPr>
          <w:rFonts w:eastAsia="Times New Roman" w:cs="Times New Roman"/>
        </w:rPr>
        <w:t>two heat maps are presented, constructed from the protein and category tables obtained using the REPORT module</w:t>
      </w:r>
      <w:r>
        <w:rPr>
          <w:rFonts w:eastAsia="Times New Roman" w:cs="Times New Roman"/>
        </w:rPr>
        <w:t>.</w:t>
      </w:r>
    </w:p>
    <w:p w14:paraId="46F583BB" w14:textId="77777777" w:rsidR="00647EF0" w:rsidRPr="00F948D8" w:rsidRDefault="00647EF0" w:rsidP="00647EF0">
      <w:pPr>
        <w:jc w:val="center"/>
        <w:rPr>
          <w:rFonts w:eastAsia="Times New Roman" w:cs="Times New Roman"/>
        </w:rPr>
      </w:pPr>
      <w:r w:rsidRPr="00F948D8">
        <w:rPr>
          <w:rFonts w:eastAsia="Times New Roman" w:cs="Times New Roman"/>
          <w:noProof/>
        </w:rPr>
        <w:drawing>
          <wp:inline distT="0" distB="0" distL="0" distR="0" wp14:anchorId="0A295616" wp14:editId="6ED84DA6">
            <wp:extent cx="2405439" cy="3399745"/>
            <wp:effectExtent l="0" t="0" r="0" b="0"/>
            <wp:docPr id="266206403" name="Picture 266206403" descr="A comparison of a number of dna samp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06403" name="Picture 266206403" descr="A comparison of a number of dna samples&#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2405439" cy="3399745"/>
                    </a:xfrm>
                    <a:prstGeom prst="rect">
                      <a:avLst/>
                    </a:prstGeom>
                    <a:noFill/>
                    <a:ln>
                      <a:noFill/>
                    </a:ln>
                  </pic:spPr>
                </pic:pic>
              </a:graphicData>
            </a:graphic>
          </wp:inline>
        </w:drawing>
      </w:r>
    </w:p>
    <w:p w14:paraId="53CB7306" w14:textId="2F7B2171" w:rsidR="00647EF0" w:rsidRPr="004E4BEB" w:rsidRDefault="00647EF0" w:rsidP="00647EF0">
      <w:pPr>
        <w:pStyle w:val="Caption"/>
      </w:pPr>
      <w:r>
        <w:t xml:space="preserve">Figure </w:t>
      </w:r>
      <w:r>
        <w:fldChar w:fldCharType="begin"/>
      </w:r>
      <w:r>
        <w:instrText xml:space="preserve"> SEQ Figure \* ARABIC </w:instrText>
      </w:r>
      <w:r>
        <w:fldChar w:fldCharType="separate"/>
      </w:r>
      <w:r>
        <w:rPr>
          <w:noProof/>
        </w:rPr>
        <w:t>42</w:t>
      </w:r>
      <w:r>
        <w:rPr>
          <w:noProof/>
        </w:rPr>
        <w:fldChar w:fldCharType="end"/>
      </w:r>
      <w:r w:rsidRPr="004E4BEB">
        <w:t xml:space="preserve">. </w:t>
      </w:r>
      <w:r w:rsidRPr="006D29C7">
        <w:rPr>
          <w:rFonts w:eastAsia="Times New Roman" w:cs="Times New Roman"/>
        </w:rPr>
        <w:t>Relative abundance changes of proteins (</w:t>
      </w:r>
      <w:proofErr w:type="spellStart"/>
      <w:r w:rsidRPr="006D29C7">
        <w:rPr>
          <w:rFonts w:eastAsia="Times New Roman" w:cs="Times New Roman"/>
        </w:rPr>
        <w:t>Zqa</w:t>
      </w:r>
      <w:proofErr w:type="spellEnd"/>
      <w:r w:rsidRPr="006D29C7">
        <w:rPr>
          <w:rFonts w:eastAsia="Times New Roman" w:cs="Times New Roman"/>
        </w:rPr>
        <w:t xml:space="preserve">, </w:t>
      </w:r>
      <w:r>
        <w:rPr>
          <w:rFonts w:eastAsia="Times New Roman" w:cs="Times New Roman"/>
        </w:rPr>
        <w:t>l</w:t>
      </w:r>
      <w:r w:rsidRPr="006D29C7">
        <w:rPr>
          <w:rFonts w:eastAsia="Times New Roman" w:cs="Times New Roman"/>
        </w:rPr>
        <w:t>eft) and functional categories (</w:t>
      </w:r>
      <w:proofErr w:type="spellStart"/>
      <w:r w:rsidRPr="006D29C7">
        <w:rPr>
          <w:rFonts w:eastAsia="Times New Roman" w:cs="Times New Roman"/>
        </w:rPr>
        <w:t>Zca</w:t>
      </w:r>
      <w:proofErr w:type="spellEnd"/>
      <w:r w:rsidRPr="006D29C7">
        <w:rPr>
          <w:rFonts w:eastAsia="Times New Roman" w:cs="Times New Roman"/>
        </w:rPr>
        <w:t xml:space="preserve">, </w:t>
      </w:r>
      <w:r>
        <w:rPr>
          <w:rFonts w:eastAsia="Times New Roman" w:cs="Times New Roman"/>
        </w:rPr>
        <w:t>r</w:t>
      </w:r>
      <w:r w:rsidRPr="006D29C7">
        <w:rPr>
          <w:rFonts w:eastAsia="Times New Roman" w:cs="Times New Roman"/>
        </w:rPr>
        <w:t xml:space="preserve">ight) are derived from the </w:t>
      </w:r>
      <w:r>
        <w:rPr>
          <w:rFonts w:eastAsia="Times New Roman" w:cs="Times New Roman"/>
        </w:rPr>
        <w:t>“</w:t>
      </w:r>
      <w:r w:rsidRPr="006D29C7">
        <w:rPr>
          <w:rFonts w:eastAsia="Times New Roman" w:cs="Times New Roman"/>
        </w:rPr>
        <w:t>Npep2prot_Quanprot_filtered</w:t>
      </w:r>
      <w:r>
        <w:rPr>
          <w:rFonts w:eastAsia="Times New Roman" w:cs="Times New Roman"/>
        </w:rPr>
        <w:t>”</w:t>
      </w:r>
      <w:r w:rsidRPr="006D29C7">
        <w:rPr>
          <w:rFonts w:eastAsia="Times New Roman" w:cs="Times New Roman"/>
        </w:rPr>
        <w:t xml:space="preserve"> and </w:t>
      </w:r>
      <w:r>
        <w:rPr>
          <w:rFonts w:eastAsia="Times New Roman" w:cs="Times New Roman"/>
        </w:rPr>
        <w:t>“</w:t>
      </w:r>
      <w:r w:rsidRPr="006D29C7">
        <w:rPr>
          <w:rFonts w:eastAsia="Times New Roman" w:cs="Times New Roman"/>
        </w:rPr>
        <w:t>Nprot2cat_Quancat_filtered</w:t>
      </w:r>
      <w:r>
        <w:rPr>
          <w:rFonts w:eastAsia="Times New Roman" w:cs="Times New Roman"/>
        </w:rPr>
        <w:t>”</w:t>
      </w:r>
      <w:r w:rsidRPr="006D29C7">
        <w:rPr>
          <w:rFonts w:eastAsia="Times New Roman" w:cs="Times New Roman"/>
        </w:rPr>
        <w:t xml:space="preserve"> reports, respectively, generated by the REPORT module in workflow 1 </w:t>
      </w:r>
      <w:r w:rsidRPr="004E4BEB">
        <w:t>(</w:t>
      </w:r>
      <w:r w:rsidRPr="004E4BEB">
        <w:fldChar w:fldCharType="begin"/>
      </w:r>
      <w:r w:rsidRPr="004E4BEB">
        <w:instrText xml:space="preserve"> REF _Ref131431781 \h  \* MERGEFORMAT </w:instrText>
      </w:r>
      <w:r w:rsidRPr="004E4BEB">
        <w:fldChar w:fldCharType="separate"/>
      </w:r>
      <w:r>
        <w:t xml:space="preserve">Figure </w:t>
      </w:r>
      <w:r w:rsidRPr="00647EF0">
        <w:t>41</w:t>
      </w:r>
      <w:r w:rsidRPr="004E4BEB">
        <w:fldChar w:fldCharType="end"/>
      </w:r>
      <w:r w:rsidRPr="004E4BEB">
        <w:t>)</w:t>
      </w:r>
      <w:r>
        <w:t xml:space="preserve">. </w:t>
      </w:r>
      <w:r w:rsidRPr="006D29C7">
        <w:rPr>
          <w:rFonts w:eastAsia="Times New Roman" w:cs="Times New Roman"/>
        </w:rPr>
        <w:t xml:space="preserve">Both report tables were sorted based on the averages of </w:t>
      </w:r>
      <w:proofErr w:type="spellStart"/>
      <w:r w:rsidRPr="006D29C7">
        <w:rPr>
          <w:rFonts w:eastAsia="Times New Roman" w:cs="Times New Roman"/>
        </w:rPr>
        <w:t>Zqa</w:t>
      </w:r>
      <w:proofErr w:type="spellEnd"/>
      <w:r w:rsidRPr="006D29C7">
        <w:rPr>
          <w:rFonts w:eastAsia="Times New Roman" w:cs="Times New Roman"/>
        </w:rPr>
        <w:t xml:space="preserve"> and </w:t>
      </w:r>
      <w:proofErr w:type="spellStart"/>
      <w:r w:rsidRPr="006D29C7">
        <w:rPr>
          <w:rFonts w:eastAsia="Times New Roman" w:cs="Times New Roman"/>
        </w:rPr>
        <w:t>Zca</w:t>
      </w:r>
      <w:proofErr w:type="spellEnd"/>
      <w:r w:rsidRPr="006D29C7">
        <w:rPr>
          <w:rFonts w:eastAsia="Times New Roman" w:cs="Times New Roman"/>
        </w:rPr>
        <w:t>, respectively</w:t>
      </w:r>
      <w:r>
        <w:t xml:space="preserve">. </w:t>
      </w:r>
    </w:p>
    <w:p w14:paraId="3F08A211" w14:textId="77777777" w:rsidR="00647EF0" w:rsidRDefault="00647EF0" w:rsidP="00647EF0">
      <w:pPr>
        <w:rPr>
          <w:rFonts w:eastAsia="Times New Roman" w:cs="Times New Roman"/>
        </w:rPr>
      </w:pPr>
    </w:p>
    <w:p w14:paraId="493E4DCD" w14:textId="2A763EA5" w:rsidR="00647EF0" w:rsidRPr="002011C8" w:rsidRDefault="00647EF0" w:rsidP="00647EF0">
      <w:pPr>
        <w:ind w:firstLine="720"/>
      </w:pPr>
      <w:r>
        <w:rPr>
          <w:rFonts w:eastAsia="Times New Roman" w:cs="Times New Roman"/>
        </w:rPr>
        <w:t xml:space="preserve">In </w:t>
      </w:r>
      <w:r w:rsidRPr="000061BA">
        <w:rPr>
          <w:rStyle w:val="QuoteChar"/>
          <w:color w:val="BF8F00" w:themeColor="accent4" w:themeShade="BF"/>
        </w:rPr>
        <w:fldChar w:fldCharType="begin"/>
      </w:r>
      <w:r w:rsidRPr="000061BA">
        <w:rPr>
          <w:rStyle w:val="QuoteChar"/>
          <w:color w:val="BF8F00" w:themeColor="accent4" w:themeShade="BF"/>
        </w:rPr>
        <w:instrText xml:space="preserve"> REF _Ref128391398 \h  \* MERGEFORMAT </w:instrText>
      </w:r>
      <w:r w:rsidRPr="000061BA">
        <w:rPr>
          <w:rStyle w:val="QuoteChar"/>
          <w:color w:val="BF8F00" w:themeColor="accent4" w:themeShade="BF"/>
        </w:rPr>
      </w:r>
      <w:r w:rsidRPr="000061BA">
        <w:rPr>
          <w:rStyle w:val="QuoteChar"/>
          <w:color w:val="BF8F00" w:themeColor="accent4" w:themeShade="BF"/>
        </w:rPr>
        <w:fldChar w:fldCharType="separate"/>
      </w:r>
      <w:r>
        <w:rPr>
          <w:color w:val="BF8F00" w:themeColor="accent4" w:themeShade="BF"/>
        </w:rPr>
        <w:t xml:space="preserve">Figure </w:t>
      </w:r>
      <w:r w:rsidRPr="00647EF0">
        <w:rPr>
          <w:color w:val="BF8F00" w:themeColor="accent4" w:themeShade="BF"/>
        </w:rPr>
        <w:t>43</w:t>
      </w:r>
      <w:r w:rsidRPr="000061BA">
        <w:rPr>
          <w:rStyle w:val="QuoteChar"/>
          <w:color w:val="BF8F00" w:themeColor="accent4" w:themeShade="BF"/>
        </w:rPr>
        <w:fldChar w:fldCharType="end"/>
      </w:r>
      <w:r>
        <w:t xml:space="preserve"> </w:t>
      </w:r>
      <w:r w:rsidRPr="00855D58">
        <w:rPr>
          <w:rFonts w:eastAsia="Times New Roman" w:cs="Times New Roman"/>
        </w:rPr>
        <w:t xml:space="preserve">illustrates examples of functional categories displaying statistically significant changes resulting from coordinated protein behavior. The data for these plots are derived from the </w:t>
      </w:r>
      <w:r>
        <w:rPr>
          <w:rFonts w:eastAsia="Times New Roman" w:cs="Times New Roman"/>
        </w:rPr>
        <w:t>“</w:t>
      </w:r>
      <w:r w:rsidRPr="00855D58">
        <w:rPr>
          <w:rFonts w:eastAsia="Times New Roman" w:cs="Times New Roman"/>
        </w:rPr>
        <w:t>Nprot2cat_Quancat_Quanprot_filtered</w:t>
      </w:r>
      <w:r>
        <w:rPr>
          <w:rFonts w:eastAsia="Times New Roman" w:cs="Times New Roman"/>
        </w:rPr>
        <w:t xml:space="preserve">” </w:t>
      </w:r>
      <w:r w:rsidRPr="00855D58">
        <w:rPr>
          <w:rFonts w:eastAsia="Times New Roman" w:cs="Times New Roman"/>
        </w:rPr>
        <w:t>table generated by the REPORT module</w:t>
      </w:r>
      <w:r w:rsidRPr="0066712C">
        <w:rPr>
          <w:rFonts w:eastAsia="Times New Roman" w:cs="Times New Roman"/>
        </w:rPr>
        <w:t xml:space="preserve">. </w:t>
      </w:r>
    </w:p>
    <w:p w14:paraId="763B9353" w14:textId="77777777" w:rsidR="00647EF0" w:rsidRDefault="00647EF0" w:rsidP="00647EF0">
      <w:pPr>
        <w:keepNext/>
        <w:jc w:val="center"/>
      </w:pPr>
      <w:r>
        <w:rPr>
          <w:rFonts w:eastAsia="Times New Roman" w:cs="Times New Roman"/>
          <w:noProof/>
        </w:rPr>
        <w:lastRenderedPageBreak/>
        <w:drawing>
          <wp:inline distT="0" distB="0" distL="0" distR="0" wp14:anchorId="7B27DA54" wp14:editId="42EFC0A0">
            <wp:extent cx="5970582" cy="3778714"/>
            <wp:effectExtent l="0" t="0" r="0" b="0"/>
            <wp:docPr id="2138611462" name="Picture 2138611462" descr="A group of graphs with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11462" name="Picture 2138611462" descr="A group of graphs with different colors&#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970582" cy="3778714"/>
                    </a:xfrm>
                    <a:prstGeom prst="rect">
                      <a:avLst/>
                    </a:prstGeom>
                  </pic:spPr>
                </pic:pic>
              </a:graphicData>
            </a:graphic>
          </wp:inline>
        </w:drawing>
      </w:r>
    </w:p>
    <w:p w14:paraId="668FDFE5" w14:textId="6F262C00" w:rsidR="00647EF0" w:rsidRPr="002011C8" w:rsidRDefault="00647EF0" w:rsidP="00647EF0">
      <w:pPr>
        <w:pStyle w:val="Caption"/>
        <w:rPr>
          <w:rFonts w:eastAsia="Times New Roman" w:cs="Times New Roman"/>
        </w:rPr>
      </w:pPr>
      <w:bookmarkStart w:id="114" w:name="_Ref128391398"/>
      <w:r>
        <w:t xml:space="preserve">Figure </w:t>
      </w:r>
      <w:r>
        <w:fldChar w:fldCharType="begin"/>
      </w:r>
      <w:r>
        <w:instrText xml:space="preserve"> SEQ Figure \* ARABIC </w:instrText>
      </w:r>
      <w:r>
        <w:fldChar w:fldCharType="separate"/>
      </w:r>
      <w:r>
        <w:rPr>
          <w:noProof/>
        </w:rPr>
        <w:t>43</w:t>
      </w:r>
      <w:r>
        <w:rPr>
          <w:noProof/>
        </w:rPr>
        <w:fldChar w:fldCharType="end"/>
      </w:r>
      <w:bookmarkEnd w:id="114"/>
      <w:r w:rsidRPr="002011C8">
        <w:rPr>
          <w:noProof/>
        </w:rPr>
        <w:t xml:space="preserve">. </w:t>
      </w:r>
      <w:r w:rsidRPr="00855D58">
        <w:rPr>
          <w:rFonts w:eastAsia="Times New Roman" w:cs="Times New Roman"/>
        </w:rPr>
        <w:t>Examples of time-dependent coordinated protein behavior in VSMCs treated with angiotensin-II, revealed by the distribution of the standardized log2 ratio (</w:t>
      </w:r>
      <w:proofErr w:type="spellStart"/>
      <w:r w:rsidRPr="00855D58">
        <w:rPr>
          <w:rFonts w:eastAsia="Times New Roman" w:cs="Times New Roman"/>
        </w:rPr>
        <w:t>Zqa</w:t>
      </w:r>
      <w:proofErr w:type="spellEnd"/>
      <w:r w:rsidRPr="00855D58">
        <w:rPr>
          <w:rFonts w:eastAsia="Times New Roman" w:cs="Times New Roman"/>
        </w:rPr>
        <w:t>) of protein components in each category</w:t>
      </w:r>
      <w:r w:rsidRPr="002011C8">
        <w:rPr>
          <w:noProof/>
        </w:rPr>
        <w:t>.</w:t>
      </w:r>
    </w:p>
    <w:p w14:paraId="388D4110" w14:textId="77777777" w:rsidR="00647EF0" w:rsidRPr="00F948D8" w:rsidRDefault="00647EF0" w:rsidP="00647EF0">
      <w:pPr>
        <w:rPr>
          <w:rFonts w:eastAsia="Times New Roman" w:cs="Times New Roman"/>
        </w:rPr>
      </w:pPr>
    </w:p>
    <w:p w14:paraId="1E05D9BB" w14:textId="77777777" w:rsidR="00647EF0" w:rsidRPr="00F948D8" w:rsidRDefault="00647EF0" w:rsidP="00647EF0">
      <w:pPr>
        <w:rPr>
          <w:rFonts w:eastAsia="Times New Roman" w:cs="Times New Roman"/>
        </w:rPr>
      </w:pPr>
    </w:p>
    <w:p w14:paraId="617EA962" w14:textId="77777777" w:rsidR="00647EF0" w:rsidRPr="00F948D8" w:rsidRDefault="00647EF0" w:rsidP="00647EF0">
      <w:pPr>
        <w:rPr>
          <w:rFonts w:eastAsia="Times New Roman" w:cs="Times New Roman"/>
        </w:rPr>
      </w:pPr>
    </w:p>
    <w:bookmarkEnd w:id="103"/>
    <w:p w14:paraId="5334F542" w14:textId="77777777" w:rsidR="00647EF0" w:rsidRPr="00F948D8" w:rsidRDefault="00647EF0" w:rsidP="00647EF0">
      <w:pPr>
        <w:rPr>
          <w:rFonts w:eastAsia="Times New Roman" w:cs="Times New Roman"/>
          <w:sz w:val="28"/>
          <w:szCs w:val="28"/>
        </w:rPr>
      </w:pPr>
      <w:r w:rsidRPr="00F948D8">
        <w:rPr>
          <w:rFonts w:eastAsia="Times New Roman" w:cs="Times New Roman"/>
          <w:sz w:val="28"/>
          <w:szCs w:val="28"/>
        </w:rPr>
        <w:br w:type="page"/>
      </w:r>
    </w:p>
    <w:p w14:paraId="31B1CAF5" w14:textId="77777777" w:rsidR="00647EF0" w:rsidRPr="00F948D8" w:rsidRDefault="00647EF0" w:rsidP="00647EF0">
      <w:pPr>
        <w:keepNext/>
        <w:keepLines/>
        <w:spacing w:before="40" w:after="0"/>
        <w:outlineLvl w:val="1"/>
        <w:rPr>
          <w:rFonts w:asciiTheme="majorHAnsi" w:eastAsiaTheme="majorEastAsia" w:hAnsiTheme="majorHAnsi" w:cs="Times New Roman"/>
          <w:b/>
          <w:color w:val="BF8F00" w:themeColor="accent4" w:themeShade="BF"/>
          <w:sz w:val="40"/>
          <w:szCs w:val="26"/>
        </w:rPr>
      </w:pPr>
      <w:bookmarkStart w:id="115" w:name="_Workflow_2:_Step-by-step"/>
      <w:bookmarkStart w:id="116" w:name="_Toc152521026"/>
      <w:bookmarkEnd w:id="115"/>
      <w:r w:rsidRPr="00F948D8">
        <w:rPr>
          <w:rFonts w:asciiTheme="majorHAnsi" w:eastAsiaTheme="majorEastAsia" w:hAnsiTheme="majorHAnsi" w:cs="Times New Roman"/>
          <w:b/>
          <w:color w:val="BF8F00" w:themeColor="accent4" w:themeShade="BF"/>
          <w:sz w:val="40"/>
          <w:szCs w:val="26"/>
        </w:rPr>
        <w:lastRenderedPageBreak/>
        <w:t>Workflow 2: Step-by-step quantification and sample combination in a labeled experiment</w:t>
      </w:r>
      <w:bookmarkEnd w:id="116"/>
    </w:p>
    <w:p w14:paraId="0CC3D4A6" w14:textId="77777777" w:rsidR="00647EF0" w:rsidRPr="00F948D8" w:rsidRDefault="00647EF0" w:rsidP="00647EF0">
      <w:pPr>
        <w:rPr>
          <w:rFonts w:eastAsia="Times New Roman" w:cs="Times New Roman"/>
          <w:lang w:val="en-GB"/>
        </w:rPr>
      </w:pPr>
    </w:p>
    <w:p w14:paraId="4FC1AE42" w14:textId="77777777" w:rsidR="00647EF0" w:rsidRPr="00F948D8" w:rsidRDefault="00647EF0" w:rsidP="00647EF0">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17" w:name="_Toc152521027"/>
      <w:r w:rsidRPr="00F948D8">
        <w:rPr>
          <w:rFonts w:asciiTheme="majorHAnsi" w:eastAsiaTheme="majorEastAsia" w:hAnsiTheme="majorHAnsi" w:cs="Times New Roman"/>
          <w:b/>
          <w:color w:val="BF8F00" w:themeColor="accent4" w:themeShade="BF"/>
          <w:sz w:val="32"/>
          <w:szCs w:val="24"/>
        </w:rPr>
        <w:t>Experimental</w:t>
      </w:r>
      <w:bookmarkEnd w:id="117"/>
    </w:p>
    <w:p w14:paraId="5446FE88" w14:textId="5481869A" w:rsidR="00647EF0" w:rsidRPr="00F948D8" w:rsidRDefault="00647EF0" w:rsidP="00647EF0">
      <w:pPr>
        <w:keepNext/>
        <w:rPr>
          <w:rFonts w:eastAsia="Times New Roman" w:cs="Times New Roman"/>
        </w:rPr>
      </w:pPr>
      <w:r w:rsidRPr="00F062A2">
        <w:rPr>
          <w:rFonts w:eastAsia="Times New Roman" w:cs="Times New Roman"/>
        </w:rPr>
        <w:t xml:space="preserve">The workflow presented here utilizes data from </w:t>
      </w:r>
      <w:r w:rsidRPr="00F948D8">
        <w:rPr>
          <w:rFonts w:eastAsia="Times New Roman" w:cs="Times New Roman"/>
        </w:rPr>
        <w:t xml:space="preserve">González-Amor </w:t>
      </w:r>
      <w:r w:rsidRPr="00F948D8">
        <w:rPr>
          <w:rFonts w:eastAsia="Times New Roman" w:cs="Times New Roman"/>
          <w:i/>
        </w:rPr>
        <w:t>et al</w:t>
      </w:r>
      <w:r w:rsidRPr="00F948D8">
        <w:rPr>
          <w:rFonts w:eastAsia="Times New Roman" w:cs="Times New Roman"/>
        </w:rPr>
        <w:t xml:space="preserve">. </w:t>
      </w:r>
      <w:r w:rsidRPr="00F948D8">
        <w:rPr>
          <w:rFonts w:eastAsia="Times New Roman" w:cs="Times New Roman"/>
        </w:rPr>
        <w:fldChar w:fldCharType="begin">
          <w:fldData xml:space="preserve">PEVuZE5vdGU+PENpdGU+PEF1dGhvcj5Hb256YWxlei1BbW9yPC9BdXRob3I+PFllYXI+MjAyMTwv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PEVuZE5vdGU+PENpdGU+PEF1dGhvcj5Hb256YWxlei1BbW9yPC9BdXRob3I+PFllYXI+MjAyMTwv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sidR="005528C3">
        <w:rPr>
          <w:rFonts w:eastAsia="Times New Roman" w:cs="Times New Roman"/>
          <w:noProof/>
        </w:rPr>
        <w:t>[5]</w:t>
      </w:r>
      <w:r w:rsidRPr="00F948D8">
        <w:rPr>
          <w:rFonts w:eastAsia="Times New Roman" w:cs="Times New Roman"/>
        </w:rPr>
        <w:fldChar w:fldCharType="end"/>
      </w:r>
      <w:r w:rsidRPr="00F948D8">
        <w:rPr>
          <w:rFonts w:eastAsia="Times New Roman" w:cs="Times New Roman"/>
        </w:rPr>
        <w:t xml:space="preserve"> </w:t>
      </w:r>
      <w:r w:rsidRPr="00F062A2">
        <w:rPr>
          <w:rFonts w:eastAsia="Times New Roman" w:cs="Times New Roman"/>
        </w:rPr>
        <w:t xml:space="preserve">focusing on the contribution of interferon-stimulated gene 15 (ISG15) to vascular damage associated with hypertension. The study employs knockout mutants for the ISG15 gene, subjecting animals to </w:t>
      </w:r>
      <w:proofErr w:type="spellStart"/>
      <w:r w:rsidRPr="00F062A2">
        <w:rPr>
          <w:rFonts w:eastAsia="Times New Roman" w:cs="Times New Roman"/>
        </w:rPr>
        <w:t>AngII</w:t>
      </w:r>
      <w:proofErr w:type="spellEnd"/>
      <w:r w:rsidRPr="00F062A2">
        <w:rPr>
          <w:rFonts w:eastAsia="Times New Roman" w:cs="Times New Roman"/>
        </w:rPr>
        <w:t xml:space="preserve"> treatment or not. A total of 16 samples from mouse aortic tissue represent four groups: four WT-Control mice, four ISG15-KO mice, four </w:t>
      </w:r>
      <w:proofErr w:type="spellStart"/>
      <w:r w:rsidRPr="00F062A2">
        <w:rPr>
          <w:rFonts w:eastAsia="Times New Roman" w:cs="Times New Roman"/>
        </w:rPr>
        <w:t>WT+AngII</w:t>
      </w:r>
      <w:proofErr w:type="spellEnd"/>
      <w:r w:rsidRPr="00F062A2">
        <w:rPr>
          <w:rFonts w:eastAsia="Times New Roman" w:cs="Times New Roman"/>
        </w:rPr>
        <w:t xml:space="preserve"> mice, and four ISG15-KO+AngII mice. The experiment, conducted in two isobaric </w:t>
      </w:r>
      <w:proofErr w:type="spellStart"/>
      <w:r w:rsidRPr="00F062A2">
        <w:rPr>
          <w:rFonts w:eastAsia="Times New Roman" w:cs="Times New Roman"/>
        </w:rPr>
        <w:t>iTRAQ</w:t>
      </w:r>
      <w:proofErr w:type="spellEnd"/>
      <w:r w:rsidRPr="00F062A2">
        <w:rPr>
          <w:rFonts w:eastAsia="Times New Roman" w:cs="Times New Roman"/>
        </w:rPr>
        <w:t xml:space="preserve"> 8-plex batches, serves as a case study to guide the step-by-step creation of a workflow. This workflow integrates quantitative results from individual samples to the protein level, consolidates protein data across the four biological replicates in each group,</w:t>
      </w:r>
      <w:r>
        <w:rPr>
          <w:rFonts w:eastAsia="Times New Roman" w:cs="Times New Roman"/>
        </w:rPr>
        <w:t xml:space="preserve"> </w:t>
      </w:r>
      <w:r w:rsidRPr="00F062A2">
        <w:rPr>
          <w:rFonts w:eastAsia="Times New Roman" w:cs="Times New Roman"/>
        </w:rPr>
        <w:t>establishes ratios between conditions, and analyzes functional category changes due to coordinated protein behavior using the SBT model</w:t>
      </w:r>
      <w:r>
        <w:rPr>
          <w:rFonts w:eastAsia="Times New Roman" w:cs="Times New Roman"/>
        </w:rPr>
        <w:t>.</w:t>
      </w:r>
    </w:p>
    <w:p w14:paraId="429F781B" w14:textId="77777777" w:rsidR="00647EF0" w:rsidRPr="00F948D8" w:rsidRDefault="00647EF0" w:rsidP="00647EF0">
      <w:pPr>
        <w:keepNext/>
        <w:jc w:val="center"/>
        <w:rPr>
          <w:rFonts w:eastAsia="Times New Roman" w:cs="Times New Roman"/>
        </w:rPr>
      </w:pPr>
      <w:r w:rsidRPr="00F948D8">
        <w:rPr>
          <w:rFonts w:eastAsia="Times New Roman" w:cs="Times New Roman"/>
          <w:noProof/>
        </w:rPr>
        <w:drawing>
          <wp:inline distT="0" distB="0" distL="0" distR="0" wp14:anchorId="02BD9A90" wp14:editId="3EDF3106">
            <wp:extent cx="4436740" cy="4361358"/>
            <wp:effectExtent l="0" t="0" r="2540" b="1270"/>
            <wp:docPr id="250499266" name="Picture 25049926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99266" name="Picture 250499266" descr="A diagram of a 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4436740" cy="4361358"/>
                    </a:xfrm>
                    <a:prstGeom prst="rect">
                      <a:avLst/>
                    </a:prstGeom>
                    <a:noFill/>
                    <a:ln>
                      <a:noFill/>
                    </a:ln>
                  </pic:spPr>
                </pic:pic>
              </a:graphicData>
            </a:graphic>
          </wp:inline>
        </w:drawing>
      </w:r>
    </w:p>
    <w:p w14:paraId="7ACF6F55" w14:textId="5FA8CDD7" w:rsidR="00647EF0" w:rsidRPr="00F948D8" w:rsidRDefault="00647EF0" w:rsidP="00647EF0">
      <w:pPr>
        <w:spacing w:after="200" w:line="240" w:lineRule="auto"/>
        <w:jc w:val="center"/>
        <w:rPr>
          <w:rFonts w:eastAsia="Times New Roman" w:cs="Times New Roman"/>
          <w:i/>
          <w:iCs/>
          <w:color w:val="BF8F00" w:themeColor="accent4" w:themeShade="BF"/>
          <w:szCs w:val="18"/>
        </w:rPr>
      </w:pPr>
      <w:bookmarkStart w:id="118" w:name="_Ref123771564"/>
      <w:r>
        <w:rPr>
          <w:rFonts w:eastAsia="Times New Roman" w:cs="Times New Roman"/>
          <w:i/>
          <w:iCs/>
          <w:color w:val="BF8F00" w:themeColor="accent4" w:themeShade="BF"/>
          <w:szCs w:val="18"/>
        </w:rPr>
        <w:t xml:space="preserve">Figure </w:t>
      </w:r>
      <w:r w:rsidRPr="00F948D8">
        <w:rPr>
          <w:rFonts w:eastAsia="Times New Roman" w:cs="Times New Roman"/>
          <w:i/>
          <w:iCs/>
          <w:color w:val="BF8F00" w:themeColor="accent4" w:themeShade="BF"/>
          <w:szCs w:val="18"/>
        </w:rPr>
        <w:fldChar w:fldCharType="begin"/>
      </w:r>
      <w:r w:rsidRPr="00F948D8">
        <w:rPr>
          <w:rFonts w:eastAsia="Times New Roman" w:cs="Times New Roman"/>
          <w:i/>
          <w:iCs/>
          <w:color w:val="BF8F00" w:themeColor="accent4" w:themeShade="BF"/>
          <w:szCs w:val="18"/>
        </w:rPr>
        <w:instrText xml:space="preserve"> SEQ Figure \* ARABIC </w:instrText>
      </w:r>
      <w:r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44</w:t>
      </w:r>
      <w:r w:rsidRPr="00F948D8">
        <w:rPr>
          <w:rFonts w:eastAsia="Times New Roman" w:cs="Times New Roman"/>
          <w:i/>
          <w:iCs/>
          <w:color w:val="BF8F00" w:themeColor="accent4" w:themeShade="BF"/>
          <w:szCs w:val="18"/>
        </w:rPr>
        <w:fldChar w:fldCharType="end"/>
      </w:r>
      <w:bookmarkEnd w:id="118"/>
      <w:r w:rsidRPr="00F948D8">
        <w:rPr>
          <w:rFonts w:eastAsia="Times New Roman" w:cs="Times New Roman"/>
          <w:i/>
          <w:iCs/>
          <w:color w:val="BF8F00" w:themeColor="accent4" w:themeShade="BF"/>
          <w:szCs w:val="18"/>
        </w:rPr>
        <w:t xml:space="preserve">. </w:t>
      </w:r>
      <w:r>
        <w:rPr>
          <w:rFonts w:eastAsia="Times New Roman" w:cs="Times New Roman"/>
          <w:i/>
          <w:iCs/>
          <w:color w:val="BF8F00" w:themeColor="accent4" w:themeShade="BF"/>
          <w:szCs w:val="18"/>
        </w:rPr>
        <w:t>S</w:t>
      </w:r>
      <w:r w:rsidRPr="00BA03F8">
        <w:rPr>
          <w:rFonts w:eastAsia="Times New Roman" w:cs="Times New Roman"/>
          <w:i/>
          <w:iCs/>
          <w:color w:val="BF8F00" w:themeColor="accent4" w:themeShade="BF"/>
          <w:szCs w:val="18"/>
        </w:rPr>
        <w:t>chematic representation of workflow 2, which involves step-by-step quantification and sample combination in a labeled experiment. The figure illustrates the key modules in the workflow, including RELS CREATOR (A) and LEVEL CREATOR, LEVEL CALIBRATOR, INTEGRATE, NORCOMBINE, RATIOS, SBT, and REPORT (B)</w:t>
      </w:r>
      <w:r w:rsidRPr="00F948D8">
        <w:rPr>
          <w:rFonts w:eastAsia="Times New Roman" w:cs="Times New Roman"/>
          <w:i/>
          <w:iCs/>
          <w:color w:val="BF8F00" w:themeColor="accent4" w:themeShade="BF"/>
          <w:szCs w:val="18"/>
        </w:rPr>
        <w:t xml:space="preserve"> </w:t>
      </w:r>
    </w:p>
    <w:p w14:paraId="02EF13AF" w14:textId="77777777" w:rsidR="00647EF0" w:rsidRPr="00645953" w:rsidRDefault="00647EF0" w:rsidP="00647EF0">
      <w:pPr>
        <w:rPr>
          <w:rFonts w:eastAsia="Times New Roman" w:cs="Times New Roman"/>
        </w:rPr>
      </w:pPr>
    </w:p>
    <w:p w14:paraId="28D2C12B" w14:textId="77777777" w:rsidR="00647EF0" w:rsidRPr="00F948D8" w:rsidRDefault="00647EF0" w:rsidP="00647EF0">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19" w:name="_Toc152521028"/>
      <w:r w:rsidRPr="00F948D8">
        <w:rPr>
          <w:rFonts w:asciiTheme="majorHAnsi" w:eastAsiaTheme="majorEastAsia" w:hAnsiTheme="majorHAnsi" w:cs="Times New Roman"/>
          <w:b/>
          <w:color w:val="BF8F00" w:themeColor="accent4" w:themeShade="BF"/>
          <w:sz w:val="32"/>
          <w:szCs w:val="24"/>
        </w:rPr>
        <w:lastRenderedPageBreak/>
        <w:t>Workflow execution</w:t>
      </w:r>
      <w:bookmarkEnd w:id="119"/>
    </w:p>
    <w:p w14:paraId="242CA04C" w14:textId="77777777" w:rsidR="00F971B3" w:rsidRDefault="00647EF0" w:rsidP="00647EF0">
      <w:pPr>
        <w:rPr>
          <w:rFonts w:eastAsia="Times New Roman" w:cs="Times New Roman"/>
        </w:rPr>
      </w:pPr>
      <w:r w:rsidRPr="00F948D8">
        <w:rPr>
          <w:rFonts w:eastAsia="Times New Roman" w:cs="Times New Roman"/>
        </w:rPr>
        <w:t>The workflow template and input files that are needed to execute this workflow can be downloaded from</w:t>
      </w:r>
      <w:r>
        <w:rPr>
          <w:rFonts w:eastAsia="Times New Roman" w:cs="Times New Roman"/>
        </w:rPr>
        <w:t xml:space="preserve"> </w:t>
      </w:r>
    </w:p>
    <w:p w14:paraId="384968FD" w14:textId="1EFDDD68" w:rsidR="00647EF0" w:rsidRPr="004C42E3" w:rsidRDefault="0025443B" w:rsidP="00647EF0">
      <w:pPr>
        <w:rPr>
          <w:rFonts w:eastAsia="Times New Roman" w:cs="Times New Roman"/>
        </w:rPr>
      </w:pPr>
      <w:hyperlink r:id="rId86" w:history="1">
        <w:r w:rsidR="008F6A75" w:rsidRPr="008F0CBC">
          <w:rPr>
            <w:rStyle w:val="Hyperlink"/>
          </w:rPr>
          <w:t>https://raw.githubusercontent.com/CNIC-Proteomics/iSanXoT/master/docs/templates/WSPP_NORCOM_RATIOS_SBT.zip</w:t>
        </w:r>
      </w:hyperlink>
    </w:p>
    <w:p w14:paraId="734D7EA2" w14:textId="77777777" w:rsidR="00647EF0" w:rsidRDefault="00647EF0" w:rsidP="00647EF0">
      <w:pPr>
        <w:rPr>
          <w:rFonts w:eastAsia="Times New Roman" w:cs="Times New Roman"/>
        </w:rPr>
      </w:pPr>
      <w:r>
        <w:t xml:space="preserve">Refer to the </w:t>
      </w:r>
      <w:r w:rsidRPr="001D4871">
        <w:rPr>
          <w:i/>
          <w:iCs/>
        </w:rPr>
        <w:t>Importing a Workflow Template</w:t>
      </w:r>
      <w:r>
        <w:t xml:space="preserve"> section below for detailed instructions.</w:t>
      </w:r>
    </w:p>
    <w:p w14:paraId="7F000D0D" w14:textId="77777777" w:rsidR="00647EF0" w:rsidRPr="00F948D8" w:rsidRDefault="00647EF0" w:rsidP="00647EF0">
      <w:pPr>
        <w:rPr>
          <w:rFonts w:eastAsia="Times New Roman" w:cs="Times New Roman"/>
        </w:rPr>
      </w:pPr>
    </w:p>
    <w:p w14:paraId="4001A3D5" w14:textId="77777777" w:rsidR="00647EF0" w:rsidRPr="00F948D8" w:rsidRDefault="00647EF0" w:rsidP="00647EF0">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20" w:name="_Toc152521029"/>
      <w:r w:rsidRPr="00F948D8">
        <w:rPr>
          <w:rFonts w:asciiTheme="majorHAnsi" w:eastAsiaTheme="majorEastAsia" w:hAnsiTheme="majorHAnsi" w:cs="Times New Roman"/>
          <w:b/>
          <w:color w:val="BF8F00" w:themeColor="accent4" w:themeShade="BF"/>
          <w:sz w:val="32"/>
          <w:szCs w:val="24"/>
        </w:rPr>
        <w:t>Workflow operation</w:t>
      </w:r>
      <w:bookmarkEnd w:id="120"/>
    </w:p>
    <w:p w14:paraId="19F702D0" w14:textId="2BC47531" w:rsidR="00647EF0" w:rsidRPr="00F948D8" w:rsidRDefault="00647EF0" w:rsidP="00647EF0">
      <w:pPr>
        <w:rPr>
          <w:rFonts w:eastAsia="Times New Roman" w:cs="Times New Roman"/>
        </w:rPr>
      </w:pPr>
      <w:r w:rsidRPr="009E6216">
        <w:rPr>
          <w:rFonts w:eastAsia="Times New Roman" w:cs="Times New Roman"/>
        </w:rPr>
        <w:t xml:space="preserve">Workflow 2 encompasses all six basic modules: LEVEL CREATOR, LEVEL CALIBRATOR, INTEGRATE, NORCOMBINE, RATIOS, and SBT, along with the REPORT module </w:t>
      </w:r>
      <w:r w:rsidRPr="00F948D8">
        <w:rPr>
          <w:rFonts w:eastAsia="Times New Roman" w:cs="Times New Roman"/>
        </w:rPr>
        <w:t>(</w:t>
      </w:r>
      <w:r w:rsidRPr="00F948D8">
        <w:rPr>
          <w:rFonts w:eastAsia="Times New Roman" w:cs="Times New Roman"/>
        </w:rPr>
        <w:fldChar w:fldCharType="begin"/>
      </w:r>
      <w:r w:rsidRPr="00F948D8">
        <w:rPr>
          <w:rFonts w:eastAsia="Times New Roman" w:cs="Times New Roman"/>
        </w:rPr>
        <w:instrText xml:space="preserve"> REF _Ref123771564 \h </w:instrText>
      </w:r>
      <w:r w:rsidRPr="00F948D8">
        <w:rPr>
          <w:rFonts w:eastAsia="Times New Roman" w:cs="Times New Roman"/>
        </w:rPr>
      </w:r>
      <w:r w:rsidRPr="00F948D8">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44</w:t>
      </w:r>
      <w:r w:rsidRPr="00F948D8">
        <w:rPr>
          <w:rFonts w:eastAsia="Times New Roman" w:cs="Times New Roman"/>
        </w:rPr>
        <w:fldChar w:fldCharType="end"/>
      </w:r>
      <w:r w:rsidRPr="00F948D8">
        <w:rPr>
          <w:rFonts w:eastAsia="Times New Roman" w:cs="Times New Roman"/>
        </w:rPr>
        <w:t xml:space="preserve">). </w:t>
      </w:r>
      <w:r w:rsidRPr="009E6216">
        <w:rPr>
          <w:rFonts w:eastAsia="Times New Roman" w:cs="Times New Roman"/>
        </w:rPr>
        <w:t>The task table in the starting module, LEVEL CREATOR, generates files at the scan level containing log2 ratios and the corresponding sample folders</w:t>
      </w:r>
      <w:r w:rsidRPr="00F948D8">
        <w:rPr>
          <w:rFonts w:eastAsia="Times New Roman" w:cs="Times New Roman"/>
        </w:rPr>
        <w:t xml:space="preserve"> (</w:t>
      </w:r>
      <w:r w:rsidRPr="00F948D8">
        <w:rPr>
          <w:rFonts w:eastAsia="Times New Roman" w:cs="Times New Roman"/>
        </w:rPr>
        <w:fldChar w:fldCharType="begin"/>
      </w:r>
      <w:r w:rsidRPr="00F948D8">
        <w:rPr>
          <w:rFonts w:eastAsia="Times New Roman" w:cs="Times New Roman"/>
        </w:rPr>
        <w:instrText xml:space="preserve"> REF _Ref123771575 \h </w:instrText>
      </w:r>
      <w:r w:rsidRPr="00F948D8">
        <w:rPr>
          <w:rFonts w:eastAsia="Times New Roman" w:cs="Times New Roman"/>
        </w:rPr>
      </w:r>
      <w:r w:rsidRPr="00F948D8">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45</w:t>
      </w:r>
      <w:r w:rsidRPr="00F948D8">
        <w:rPr>
          <w:rFonts w:eastAsia="Times New Roman" w:cs="Times New Roman"/>
        </w:rPr>
        <w:fldChar w:fldCharType="end"/>
      </w:r>
      <w:r w:rsidRPr="00F948D8">
        <w:rPr>
          <w:rFonts w:eastAsia="Times New Roman" w:cs="Times New Roman"/>
        </w:rPr>
        <w:t>).</w:t>
      </w:r>
      <w:r>
        <w:rPr>
          <w:rFonts w:eastAsia="Times New Roman" w:cs="Times New Roman"/>
        </w:rPr>
        <w:t xml:space="preserve"> </w:t>
      </w:r>
      <w:r w:rsidRPr="009E6216">
        <w:rPr>
          <w:rFonts w:eastAsia="Times New Roman" w:cs="Times New Roman"/>
        </w:rPr>
        <w:t xml:space="preserve">In this example, similar to workflow 1, the name of each </w:t>
      </w:r>
      <w:proofErr w:type="spellStart"/>
      <w:r w:rsidRPr="009E6216">
        <w:rPr>
          <w:rFonts w:eastAsia="Times New Roman" w:cs="Times New Roman"/>
        </w:rPr>
        <w:t>iTRAQ</w:t>
      </w:r>
      <w:proofErr w:type="spellEnd"/>
      <w:r w:rsidRPr="009E6216">
        <w:rPr>
          <w:rFonts w:eastAsia="Times New Roman" w:cs="Times New Roman"/>
        </w:rPr>
        <w:t xml:space="preserve"> reporter served as a column header in the </w:t>
      </w:r>
      <w:r>
        <w:rPr>
          <w:rFonts w:eastAsia="Times New Roman" w:cs="Times New Roman"/>
        </w:rPr>
        <w:t>“</w:t>
      </w:r>
      <w:r w:rsidRPr="009E6216">
        <w:rPr>
          <w:rFonts w:eastAsia="Times New Roman" w:cs="Times New Roman"/>
        </w:rPr>
        <w:t>ID-q</w:t>
      </w:r>
      <w:r>
        <w:rPr>
          <w:rFonts w:eastAsia="Times New Roman" w:cs="Times New Roman"/>
        </w:rPr>
        <w:t>”</w:t>
      </w:r>
      <w:r w:rsidRPr="009E6216">
        <w:rPr>
          <w:rFonts w:eastAsia="Times New Roman" w:cs="Times New Roman"/>
        </w:rPr>
        <w:t xml:space="preserve"> file containing the intensities. Additionally, the </w:t>
      </w:r>
      <w:r>
        <w:rPr>
          <w:rFonts w:eastAsia="Times New Roman" w:cs="Times New Roman"/>
        </w:rPr>
        <w:t>“</w:t>
      </w:r>
      <w:r w:rsidRPr="009E6216">
        <w:rPr>
          <w:rFonts w:eastAsia="Times New Roman" w:cs="Times New Roman"/>
        </w:rPr>
        <w:t>Experiment</w:t>
      </w:r>
      <w:r>
        <w:rPr>
          <w:rFonts w:eastAsia="Times New Roman" w:cs="Times New Roman"/>
        </w:rPr>
        <w:t xml:space="preserve">” </w:t>
      </w:r>
      <w:r w:rsidRPr="009E6216">
        <w:rPr>
          <w:rFonts w:eastAsia="Times New Roman" w:cs="Times New Roman"/>
        </w:rPr>
        <w:t xml:space="preserve">column indicates whether the intensities come from the first or second </w:t>
      </w:r>
      <w:proofErr w:type="spellStart"/>
      <w:r w:rsidRPr="009E6216">
        <w:rPr>
          <w:rFonts w:eastAsia="Times New Roman" w:cs="Times New Roman"/>
        </w:rPr>
        <w:t>iTRAQ</w:t>
      </w:r>
      <w:proofErr w:type="spellEnd"/>
      <w:r w:rsidRPr="009E6216">
        <w:rPr>
          <w:rFonts w:eastAsia="Times New Roman" w:cs="Times New Roman"/>
        </w:rPr>
        <w:t xml:space="preserve"> 8-plex batch.</w:t>
      </w:r>
      <w:r>
        <w:rPr>
          <w:rFonts w:eastAsia="Times New Roman" w:cs="Times New Roman"/>
        </w:rPr>
        <w:t xml:space="preserve"> </w:t>
      </w:r>
      <w:r w:rsidRPr="009E6216">
        <w:rPr>
          <w:rFonts w:eastAsia="Times New Roman" w:cs="Times New Roman"/>
        </w:rPr>
        <w:t xml:space="preserve">Each </w:t>
      </w:r>
      <w:proofErr w:type="spellStart"/>
      <w:r w:rsidRPr="009E6216">
        <w:rPr>
          <w:rFonts w:eastAsia="Times New Roman" w:cs="Times New Roman"/>
        </w:rPr>
        <w:t>iTRAQ</w:t>
      </w:r>
      <w:proofErr w:type="spellEnd"/>
      <w:r w:rsidRPr="009E6216">
        <w:rPr>
          <w:rFonts w:eastAsia="Times New Roman" w:cs="Times New Roman"/>
        </w:rPr>
        <w:t xml:space="preserve"> batch comprises two biological replicates from each of the four groups. The average of reporter intensities from the two untreated WT mice (reporters in the columns </w:t>
      </w:r>
      <w:r>
        <w:rPr>
          <w:rFonts w:eastAsia="Times New Roman" w:cs="Times New Roman"/>
        </w:rPr>
        <w:t>“</w:t>
      </w:r>
      <w:r w:rsidRPr="009E6216">
        <w:rPr>
          <w:rFonts w:eastAsia="Times New Roman" w:cs="Times New Roman"/>
        </w:rPr>
        <w:t>113</w:t>
      </w:r>
      <w:r>
        <w:rPr>
          <w:rFonts w:eastAsia="Times New Roman" w:cs="Times New Roman"/>
        </w:rPr>
        <w:t>”</w:t>
      </w:r>
      <w:r w:rsidRPr="009E6216">
        <w:rPr>
          <w:rFonts w:eastAsia="Times New Roman" w:cs="Times New Roman"/>
        </w:rPr>
        <w:t xml:space="preserve"> and </w:t>
      </w:r>
      <w:r>
        <w:rPr>
          <w:rFonts w:eastAsia="Times New Roman" w:cs="Times New Roman"/>
        </w:rPr>
        <w:t>“</w:t>
      </w:r>
      <w:r w:rsidRPr="009E6216">
        <w:rPr>
          <w:rFonts w:eastAsia="Times New Roman" w:cs="Times New Roman"/>
        </w:rPr>
        <w:t>117</w:t>
      </w:r>
      <w:r>
        <w:rPr>
          <w:rFonts w:eastAsia="Times New Roman" w:cs="Times New Roman"/>
        </w:rPr>
        <w:t>”</w:t>
      </w:r>
      <w:r w:rsidRPr="009E6216">
        <w:rPr>
          <w:rFonts w:eastAsia="Times New Roman" w:cs="Times New Roman"/>
        </w:rPr>
        <w:t>) is used as an internal control within each batch, serving as the denominator for the log2 ratios</w:t>
      </w:r>
      <w:r>
        <w:rPr>
          <w:rFonts w:eastAsia="Times New Roman" w:cs="Times New Roman"/>
        </w:rPr>
        <w:t>.</w:t>
      </w:r>
    </w:p>
    <w:p w14:paraId="3433B6A3" w14:textId="77777777" w:rsidR="00647EF0" w:rsidRPr="00F948D8" w:rsidRDefault="00647EF0" w:rsidP="00647EF0">
      <w:pPr>
        <w:keepNext/>
        <w:jc w:val="center"/>
        <w:rPr>
          <w:rFonts w:eastAsia="Times New Roman" w:cs="Times New Roman"/>
        </w:rPr>
      </w:pPr>
      <w:r w:rsidRPr="00F948D8">
        <w:rPr>
          <w:rFonts w:eastAsia="Times New Roman" w:cs="Times New Roman"/>
          <w:noProof/>
        </w:rPr>
        <w:drawing>
          <wp:inline distT="0" distB="0" distL="0" distR="0" wp14:anchorId="13687B31" wp14:editId="2A4AC046">
            <wp:extent cx="5786798" cy="2971800"/>
            <wp:effectExtent l="95250" t="38100" r="42545" b="9525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802418" cy="2979822"/>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3EF25339" w14:textId="212608FD" w:rsidR="00647EF0" w:rsidRPr="00F948D8" w:rsidRDefault="00647EF0" w:rsidP="00647EF0">
      <w:pPr>
        <w:spacing w:after="200" w:line="240" w:lineRule="auto"/>
        <w:jc w:val="center"/>
        <w:rPr>
          <w:rFonts w:eastAsia="Times New Roman" w:cs="Times New Roman"/>
          <w:i/>
          <w:iCs/>
          <w:color w:val="BF8F00" w:themeColor="accent4" w:themeShade="BF"/>
          <w:szCs w:val="18"/>
        </w:rPr>
      </w:pPr>
      <w:bookmarkStart w:id="121" w:name="_Ref123771575"/>
      <w:r>
        <w:rPr>
          <w:rFonts w:eastAsia="Times New Roman" w:cs="Times New Roman"/>
          <w:i/>
          <w:iCs/>
          <w:color w:val="BF8F00" w:themeColor="accent4" w:themeShade="BF"/>
          <w:szCs w:val="18"/>
        </w:rPr>
        <w:t xml:space="preserve">Figure </w:t>
      </w:r>
      <w:r w:rsidRPr="00F948D8">
        <w:rPr>
          <w:rFonts w:eastAsia="Times New Roman" w:cs="Times New Roman"/>
          <w:i/>
          <w:iCs/>
          <w:color w:val="BF8F00" w:themeColor="accent4" w:themeShade="BF"/>
          <w:szCs w:val="18"/>
        </w:rPr>
        <w:fldChar w:fldCharType="begin"/>
      </w:r>
      <w:r w:rsidRPr="00F948D8">
        <w:rPr>
          <w:rFonts w:eastAsia="Times New Roman" w:cs="Times New Roman"/>
          <w:i/>
          <w:iCs/>
          <w:color w:val="BF8F00" w:themeColor="accent4" w:themeShade="BF"/>
          <w:szCs w:val="18"/>
        </w:rPr>
        <w:instrText xml:space="preserve"> SEQ Figure \* ARABIC </w:instrText>
      </w:r>
      <w:r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45</w:t>
      </w:r>
      <w:r w:rsidRPr="00F948D8">
        <w:rPr>
          <w:rFonts w:eastAsia="Times New Roman" w:cs="Times New Roman"/>
          <w:i/>
          <w:iCs/>
          <w:color w:val="BF8F00" w:themeColor="accent4" w:themeShade="BF"/>
          <w:szCs w:val="18"/>
        </w:rPr>
        <w:fldChar w:fldCharType="end"/>
      </w:r>
      <w:bookmarkEnd w:id="121"/>
      <w:r w:rsidRPr="00F948D8">
        <w:rPr>
          <w:rFonts w:eastAsia="Times New Roman" w:cs="Times New Roman"/>
          <w:i/>
          <w:iCs/>
          <w:color w:val="BF8F00" w:themeColor="accent4" w:themeShade="BF"/>
          <w:szCs w:val="18"/>
        </w:rPr>
        <w:t xml:space="preserve">. The LEVEL CREATOR task table </w:t>
      </w:r>
      <w:r w:rsidRPr="00F72471">
        <w:rPr>
          <w:rFonts w:eastAsia="Times New Roman" w:cs="Times New Roman"/>
          <w:i/>
          <w:iCs/>
          <w:color w:val="BF8F00" w:themeColor="accent4" w:themeShade="BF"/>
          <w:szCs w:val="18"/>
        </w:rPr>
        <w:t>specifically designe</w:t>
      </w:r>
      <w:r>
        <w:rPr>
          <w:rFonts w:eastAsia="Times New Roman" w:cs="Times New Roman"/>
          <w:i/>
          <w:iCs/>
          <w:color w:val="BF8F00" w:themeColor="accent4" w:themeShade="BF"/>
          <w:szCs w:val="18"/>
        </w:rPr>
        <w:t xml:space="preserve">d </w:t>
      </w:r>
      <w:r w:rsidRPr="00F948D8">
        <w:rPr>
          <w:rFonts w:eastAsia="Times New Roman" w:cs="Times New Roman"/>
          <w:i/>
          <w:iCs/>
          <w:color w:val="BF8F00" w:themeColor="accent4" w:themeShade="BF"/>
          <w:szCs w:val="18"/>
        </w:rPr>
        <w:t>for workflow 2.</w:t>
      </w:r>
    </w:p>
    <w:p w14:paraId="716F7A89" w14:textId="77777777" w:rsidR="00647EF0" w:rsidRPr="00F948D8" w:rsidRDefault="00647EF0" w:rsidP="00647EF0">
      <w:pPr>
        <w:rPr>
          <w:rFonts w:eastAsia="Times New Roman" w:cs="Times New Roman"/>
        </w:rPr>
      </w:pPr>
    </w:p>
    <w:p w14:paraId="5CBCC8E3" w14:textId="3D6C5B9A" w:rsidR="00647EF0" w:rsidRPr="00F948D8" w:rsidRDefault="00647EF0" w:rsidP="00647EF0">
      <w:pPr>
        <w:ind w:firstLine="720"/>
        <w:rPr>
          <w:rFonts w:eastAsia="Times New Roman" w:cs="Times New Roman"/>
        </w:rPr>
      </w:pPr>
      <w:r w:rsidRPr="00E41056">
        <w:rPr>
          <w:rFonts w:eastAsia="Times New Roman" w:cs="Times New Roman"/>
        </w:rPr>
        <w:t xml:space="preserve">LEVEL CREATOR generates the </w:t>
      </w:r>
      <w:proofErr w:type="spellStart"/>
      <w:r w:rsidRPr="00E41056">
        <w:rPr>
          <w:rFonts w:eastAsia="Times New Roman" w:cs="Times New Roman"/>
          <w:i/>
          <w:iCs/>
        </w:rPr>
        <w:t>u_scan</w:t>
      </w:r>
      <w:proofErr w:type="spellEnd"/>
      <w:r w:rsidRPr="00E41056">
        <w:rPr>
          <w:rFonts w:eastAsia="Times New Roman" w:cs="Times New Roman"/>
        </w:rPr>
        <w:t xml:space="preserve"> (uncalibrated scan) files, comprising scan identifiers (extracted from the </w:t>
      </w:r>
      <w:r>
        <w:rPr>
          <w:rFonts w:eastAsia="Times New Roman" w:cs="Times New Roman"/>
        </w:rPr>
        <w:t>“</w:t>
      </w:r>
      <w:proofErr w:type="spellStart"/>
      <w:r w:rsidRPr="00E41056">
        <w:rPr>
          <w:rFonts w:eastAsia="Times New Roman" w:cs="Times New Roman"/>
        </w:rPr>
        <w:t>Scan_Id</w:t>
      </w:r>
      <w:proofErr w:type="spellEnd"/>
      <w:r>
        <w:rPr>
          <w:rFonts w:eastAsia="Times New Roman" w:cs="Times New Roman"/>
        </w:rPr>
        <w:t>”</w:t>
      </w:r>
      <w:r w:rsidRPr="00E41056">
        <w:rPr>
          <w:rFonts w:eastAsia="Times New Roman" w:cs="Times New Roman"/>
        </w:rPr>
        <w:t xml:space="preserve"> column in the </w:t>
      </w:r>
      <w:r>
        <w:rPr>
          <w:rFonts w:eastAsia="Times New Roman" w:cs="Times New Roman"/>
        </w:rPr>
        <w:t>“</w:t>
      </w:r>
      <w:r w:rsidRPr="00E41056">
        <w:rPr>
          <w:rFonts w:eastAsia="Times New Roman" w:cs="Times New Roman"/>
        </w:rPr>
        <w:t>ID-q</w:t>
      </w:r>
      <w:r>
        <w:rPr>
          <w:rFonts w:eastAsia="Times New Roman" w:cs="Times New Roman"/>
        </w:rPr>
        <w:t>”</w:t>
      </w:r>
      <w:r w:rsidRPr="00E41056">
        <w:rPr>
          <w:rFonts w:eastAsia="Times New Roman" w:cs="Times New Roman"/>
        </w:rPr>
        <w:t xml:space="preserve"> table), log2-ratios at the scan level (</w:t>
      </w:r>
      <w:proofErr w:type="spellStart"/>
      <w:r w:rsidRPr="005B4A5A">
        <w:rPr>
          <w:rFonts w:eastAsia="Times New Roman" w:cs="Times New Roman"/>
          <w:i/>
          <w:iCs/>
        </w:rPr>
        <w:t>Xs</w:t>
      </w:r>
      <w:proofErr w:type="spellEnd"/>
      <w:r w:rsidRPr="00E41056">
        <w:rPr>
          <w:rFonts w:eastAsia="Times New Roman" w:cs="Times New Roman"/>
        </w:rPr>
        <w:t>, as defined in the task table), and uncalibrated weights (</w:t>
      </w:r>
      <w:r w:rsidRPr="005B4A5A">
        <w:rPr>
          <w:rFonts w:eastAsia="Times New Roman" w:cs="Times New Roman"/>
          <w:i/>
          <w:iCs/>
        </w:rPr>
        <w:t>Vs</w:t>
      </w:r>
      <w:r w:rsidRPr="00E41056">
        <w:rPr>
          <w:rFonts w:eastAsia="Times New Roman" w:cs="Times New Roman"/>
        </w:rPr>
        <w:t xml:space="preserve">, corresponding to the intensities of the reporters in the Ratio numerator column) </w:t>
      </w:r>
      <w:r w:rsidRPr="00F948D8">
        <w:rPr>
          <w:rFonts w:eastAsia="Times New Roman" w:cs="Times New Roman"/>
        </w:rPr>
        <w:t>(</w:t>
      </w:r>
      <w:r w:rsidRPr="00F948D8">
        <w:rPr>
          <w:rFonts w:eastAsia="Times New Roman" w:cs="Times New Roman"/>
        </w:rPr>
        <w:fldChar w:fldCharType="begin"/>
      </w:r>
      <w:r w:rsidRPr="00F948D8">
        <w:rPr>
          <w:rFonts w:eastAsia="Times New Roman" w:cs="Times New Roman"/>
        </w:rPr>
        <w:instrText xml:space="preserve"> REF _Ref123771591 \h </w:instrText>
      </w:r>
      <w:r w:rsidRPr="00F948D8">
        <w:rPr>
          <w:rFonts w:eastAsia="Times New Roman" w:cs="Times New Roman"/>
        </w:rPr>
      </w:r>
      <w:r w:rsidRPr="00F948D8">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46</w:t>
      </w:r>
      <w:r w:rsidRPr="00F948D8">
        <w:rPr>
          <w:rFonts w:eastAsia="Times New Roman" w:cs="Times New Roman"/>
        </w:rPr>
        <w:fldChar w:fldCharType="end"/>
      </w:r>
      <w:r w:rsidRPr="00F948D8">
        <w:rPr>
          <w:rFonts w:eastAsia="Times New Roman" w:cs="Times New Roman"/>
        </w:rPr>
        <w:t xml:space="preserve">). </w:t>
      </w:r>
      <w:r w:rsidRPr="00E41056">
        <w:rPr>
          <w:rFonts w:eastAsia="Times New Roman" w:cs="Times New Roman"/>
        </w:rPr>
        <w:t>These uncalibrated weights (</w:t>
      </w:r>
      <w:r w:rsidRPr="005E0EC1">
        <w:rPr>
          <w:rFonts w:eastAsia="Times New Roman" w:cs="Times New Roman"/>
          <w:i/>
          <w:iCs/>
        </w:rPr>
        <w:t>Vs</w:t>
      </w:r>
      <w:r w:rsidRPr="00E41056">
        <w:rPr>
          <w:rFonts w:eastAsia="Times New Roman" w:cs="Times New Roman"/>
        </w:rPr>
        <w:t>) are indicative of quantification quality, where a higher weight implies more accurate quantification. However, at this stage, they are not associated with statistical variance</w:t>
      </w:r>
      <w:r w:rsidRPr="00F948D8">
        <w:rPr>
          <w:rFonts w:eastAsia="Times New Roman" w:cs="Times New Roman"/>
        </w:rPr>
        <w:t>.</w:t>
      </w:r>
    </w:p>
    <w:p w14:paraId="517394B0" w14:textId="77777777" w:rsidR="00647EF0" w:rsidRPr="00F948D8" w:rsidRDefault="00647EF0" w:rsidP="00647EF0">
      <w:pPr>
        <w:keepNext/>
        <w:jc w:val="center"/>
        <w:rPr>
          <w:rFonts w:eastAsia="Times New Roman" w:cs="Times New Roman"/>
        </w:rPr>
      </w:pPr>
      <w:r w:rsidRPr="00F948D8">
        <w:rPr>
          <w:rFonts w:eastAsia="Times New Roman" w:cs="Times New Roman"/>
          <w:noProof/>
        </w:rPr>
        <w:lastRenderedPageBreak/>
        <w:drawing>
          <wp:inline distT="0" distB="0" distL="0" distR="0" wp14:anchorId="10BEFD1F" wp14:editId="0A0150E0">
            <wp:extent cx="5262640" cy="1274427"/>
            <wp:effectExtent l="114300" t="57150" r="52705" b="1168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2245" cy="1273810"/>
                    </a:xfrm>
                    <a:prstGeom prst="rect">
                      <a:avLst/>
                    </a:prstGeom>
                    <a:noFill/>
                    <a:ln>
                      <a:solidFill>
                        <a:sysClr val="window" lastClr="FFFFFF">
                          <a:lumMod val="65000"/>
                        </a:sysClr>
                      </a:solidFill>
                    </a:ln>
                    <a:effectLst>
                      <a:outerShdw blurRad="50800" dist="38100" dir="8100000" algn="tr" rotWithShape="0">
                        <a:prstClr val="black">
                          <a:alpha val="40000"/>
                        </a:prstClr>
                      </a:outerShdw>
                    </a:effectLst>
                  </pic:spPr>
                </pic:pic>
              </a:graphicData>
            </a:graphic>
          </wp:inline>
        </w:drawing>
      </w:r>
    </w:p>
    <w:p w14:paraId="5A1C172D" w14:textId="671945B0" w:rsidR="00647EF0" w:rsidRPr="00F948D8" w:rsidRDefault="00647EF0" w:rsidP="00647EF0">
      <w:pPr>
        <w:spacing w:after="200" w:line="240" w:lineRule="auto"/>
        <w:jc w:val="center"/>
        <w:rPr>
          <w:rFonts w:eastAsia="Times New Roman" w:cs="Times New Roman"/>
          <w:i/>
          <w:iCs/>
          <w:color w:val="BF8F00" w:themeColor="accent4" w:themeShade="BF"/>
          <w:szCs w:val="18"/>
        </w:rPr>
      </w:pPr>
      <w:bookmarkStart w:id="122" w:name="_Ref123771591"/>
      <w:r>
        <w:rPr>
          <w:rFonts w:eastAsia="Times New Roman" w:cs="Times New Roman"/>
          <w:i/>
          <w:iCs/>
          <w:color w:val="BF8F00" w:themeColor="accent4" w:themeShade="BF"/>
          <w:szCs w:val="18"/>
        </w:rPr>
        <w:t xml:space="preserve">Figure </w:t>
      </w:r>
      <w:r w:rsidRPr="00F948D8">
        <w:rPr>
          <w:rFonts w:eastAsia="Times New Roman" w:cs="Times New Roman"/>
          <w:i/>
          <w:iCs/>
          <w:color w:val="BF8F00" w:themeColor="accent4" w:themeShade="BF"/>
          <w:szCs w:val="18"/>
        </w:rPr>
        <w:fldChar w:fldCharType="begin"/>
      </w:r>
      <w:r w:rsidRPr="00F948D8">
        <w:rPr>
          <w:rFonts w:eastAsia="Times New Roman" w:cs="Times New Roman"/>
          <w:i/>
          <w:iCs/>
          <w:color w:val="BF8F00" w:themeColor="accent4" w:themeShade="BF"/>
          <w:szCs w:val="18"/>
        </w:rPr>
        <w:instrText xml:space="preserve"> SEQ Figure \* ARABIC </w:instrText>
      </w:r>
      <w:r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46</w:t>
      </w:r>
      <w:r w:rsidRPr="00F948D8">
        <w:rPr>
          <w:rFonts w:eastAsia="Times New Roman" w:cs="Times New Roman"/>
          <w:i/>
          <w:iCs/>
          <w:color w:val="BF8F00" w:themeColor="accent4" w:themeShade="BF"/>
          <w:szCs w:val="18"/>
        </w:rPr>
        <w:fldChar w:fldCharType="end"/>
      </w:r>
      <w:bookmarkEnd w:id="122"/>
      <w:r w:rsidRPr="00F948D8">
        <w:rPr>
          <w:rFonts w:eastAsia="Times New Roman" w:cs="Times New Roman"/>
          <w:i/>
          <w:iCs/>
          <w:color w:val="BF8F00" w:themeColor="accent4" w:themeShade="BF"/>
          <w:szCs w:val="18"/>
        </w:rPr>
        <w:t xml:space="preserve">. </w:t>
      </w:r>
      <w:r w:rsidRPr="00DE2469">
        <w:rPr>
          <w:rFonts w:eastAsia="Times New Roman" w:cs="Times New Roman"/>
          <w:i/>
          <w:iCs/>
          <w:color w:val="BF8F00" w:themeColor="accent4" w:themeShade="BF"/>
          <w:szCs w:val="18"/>
        </w:rPr>
        <w:t xml:space="preserve">An excerpt from one of the </w:t>
      </w:r>
      <w:proofErr w:type="spellStart"/>
      <w:r w:rsidRPr="00DE2469">
        <w:rPr>
          <w:rFonts w:eastAsia="Times New Roman" w:cs="Times New Roman"/>
          <w:i/>
          <w:iCs/>
          <w:color w:val="BF8F00" w:themeColor="accent4" w:themeShade="BF"/>
          <w:szCs w:val="18"/>
        </w:rPr>
        <w:t>u_scan</w:t>
      </w:r>
      <w:proofErr w:type="spellEnd"/>
      <w:r w:rsidRPr="00DE2469">
        <w:rPr>
          <w:rFonts w:eastAsia="Times New Roman" w:cs="Times New Roman"/>
          <w:i/>
          <w:iCs/>
          <w:color w:val="BF8F00" w:themeColor="accent4" w:themeShade="BF"/>
          <w:szCs w:val="18"/>
        </w:rPr>
        <w:t xml:space="preserve"> files generated by the LEVEL CREATOR module in workflow 2 is displayed, showing element identifiers in the left column, log2 ratios in the center column, and statistical weights in the right column</w:t>
      </w:r>
      <w:r w:rsidRPr="00F948D8">
        <w:rPr>
          <w:rFonts w:eastAsia="Times New Roman" w:cs="Times New Roman"/>
          <w:i/>
          <w:iCs/>
          <w:color w:val="BF8F00" w:themeColor="accent4" w:themeShade="BF"/>
          <w:szCs w:val="18"/>
        </w:rPr>
        <w:t>.</w:t>
      </w:r>
    </w:p>
    <w:p w14:paraId="02B20121" w14:textId="77777777" w:rsidR="00647EF0" w:rsidRDefault="00647EF0" w:rsidP="00647EF0">
      <w:pPr>
        <w:ind w:firstLine="720"/>
        <w:rPr>
          <w:rFonts w:eastAsia="Times New Roman" w:cs="Times New Roman"/>
        </w:rPr>
      </w:pPr>
    </w:p>
    <w:p w14:paraId="01E1F20F" w14:textId="42D805EF" w:rsidR="00647EF0" w:rsidRDefault="00647EF0" w:rsidP="00647EF0">
      <w:pPr>
        <w:ind w:firstLine="720"/>
        <w:rPr>
          <w:rFonts w:eastAsia="Times New Roman" w:cs="Times New Roman"/>
        </w:rPr>
      </w:pPr>
      <w:r w:rsidRPr="0064237F">
        <w:rPr>
          <w:rFonts w:eastAsia="Times New Roman" w:cs="Times New Roman"/>
        </w:rPr>
        <w:t xml:space="preserve">The LEVEL CALIBRATOR module calibrates the Vs weights by conducting a </w:t>
      </w:r>
      <w:proofErr w:type="spellStart"/>
      <w:r w:rsidRPr="0064237F">
        <w:rPr>
          <w:rFonts w:eastAsia="Times New Roman" w:cs="Times New Roman"/>
          <w:i/>
          <w:iCs/>
        </w:rPr>
        <w:t>u_scan</w:t>
      </w:r>
      <w:proofErr w:type="spellEnd"/>
      <w:r w:rsidRPr="0064237F">
        <w:rPr>
          <w:rFonts w:eastAsia="Times New Roman" w:cs="Times New Roman"/>
          <w:i/>
          <w:iCs/>
        </w:rPr>
        <w:t>-to-peptide</w:t>
      </w:r>
      <w:r w:rsidRPr="0064237F">
        <w:rPr>
          <w:rFonts w:eastAsia="Times New Roman" w:cs="Times New Roman"/>
        </w:rPr>
        <w:t xml:space="preserve"> integration, generating scan files with true, calibrated statistical weights, as defined in the WSPP model (the inverse of the estimated individual scan variances)</w:t>
      </w:r>
      <w:r>
        <w:rPr>
          <w:rFonts w:eastAsia="Times New Roman" w:cs="Times New Roman"/>
        </w:rPr>
        <w:t xml:space="preserve">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_Ref132481392 \h </w:instrText>
      </w:r>
      <w:r w:rsidRPr="00CC5153">
        <w:rPr>
          <w:rFonts w:eastAsia="Times New Roman" w:cs="Times New Roman"/>
          <w:i/>
          <w:iCs/>
          <w:color w:val="BF8F00" w:themeColor="accent4" w:themeShade="BF"/>
        </w:rPr>
        <w:instrText xml:space="preserve">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47</w:t>
      </w:r>
      <w:r w:rsidRPr="002C744D">
        <w:rPr>
          <w:rFonts w:eastAsia="Times New Roman" w:cs="Times New Roman"/>
          <w:i/>
          <w:iCs/>
          <w:color w:val="BF8F00" w:themeColor="accent4" w:themeShade="BF"/>
        </w:rPr>
        <w:fldChar w:fldCharType="end"/>
      </w:r>
      <w:r w:rsidRPr="00F948D8">
        <w:rPr>
          <w:rFonts w:eastAsia="Times New Roman" w:cs="Times New Roman"/>
        </w:rPr>
        <w:t xml:space="preserve">, </w:t>
      </w:r>
      <w:r>
        <w:rPr>
          <w:rFonts w:eastAsia="Times New Roman" w:cs="Times New Roman"/>
        </w:rPr>
        <w:t>Top</w:t>
      </w:r>
      <w:r w:rsidRPr="00F948D8">
        <w:rPr>
          <w:rFonts w:eastAsia="Times New Roman" w:cs="Times New Roman"/>
        </w:rPr>
        <w:t>).</w:t>
      </w:r>
    </w:p>
    <w:p w14:paraId="540FDD3A" w14:textId="77777777" w:rsidR="00647EF0" w:rsidRDefault="00647EF0" w:rsidP="00647EF0">
      <w:pPr>
        <w:keepNext/>
        <w:jc w:val="center"/>
      </w:pPr>
      <w:r w:rsidRPr="006D5CE1">
        <w:rPr>
          <w:rFonts w:eastAsia="Times New Roman" w:cs="Times New Roman"/>
          <w:noProof/>
        </w:rPr>
        <w:drawing>
          <wp:inline distT="0" distB="0" distL="0" distR="0" wp14:anchorId="6F886735" wp14:editId="5EEC412E">
            <wp:extent cx="3609975" cy="1375591"/>
            <wp:effectExtent l="0" t="0" r="0" b="0"/>
            <wp:docPr id="320124786" name="Picture 3201247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24786" name="Picture 320124786"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644568" cy="1388773"/>
                    </a:xfrm>
                    <a:prstGeom prst="rect">
                      <a:avLst/>
                    </a:prstGeom>
                    <a:noFill/>
                    <a:ln>
                      <a:noFill/>
                    </a:ln>
                  </pic:spPr>
                </pic:pic>
              </a:graphicData>
            </a:graphic>
          </wp:inline>
        </w:drawing>
      </w:r>
    </w:p>
    <w:p w14:paraId="7FA6D83F" w14:textId="692BC59B" w:rsidR="00647EF0" w:rsidRPr="00F948D8" w:rsidRDefault="00647EF0" w:rsidP="00647EF0">
      <w:pPr>
        <w:pStyle w:val="Caption"/>
      </w:pPr>
      <w:bookmarkStart w:id="123" w:name="_Ref132481392"/>
      <w:r>
        <w:t xml:space="preserve">Figure </w:t>
      </w:r>
      <w:r>
        <w:fldChar w:fldCharType="begin"/>
      </w:r>
      <w:r>
        <w:instrText xml:space="preserve"> SEQ Figure \* ARABIC </w:instrText>
      </w:r>
      <w:r>
        <w:fldChar w:fldCharType="separate"/>
      </w:r>
      <w:r>
        <w:rPr>
          <w:noProof/>
        </w:rPr>
        <w:t>47</w:t>
      </w:r>
      <w:r>
        <w:rPr>
          <w:noProof/>
        </w:rPr>
        <w:fldChar w:fldCharType="end"/>
      </w:r>
      <w:bookmarkEnd w:id="123"/>
      <w:r>
        <w:t xml:space="preserve">. </w:t>
      </w:r>
      <w:r w:rsidRPr="00095F3C">
        <w:rPr>
          <w:noProof/>
        </w:rPr>
        <w:t>The LEVEL CALIBRATOR (</w:t>
      </w:r>
      <w:r>
        <w:rPr>
          <w:noProof/>
        </w:rPr>
        <w:t>Top</w:t>
      </w:r>
      <w:r w:rsidRPr="00095F3C">
        <w:rPr>
          <w:noProof/>
        </w:rPr>
        <w:t>) and INTEGRATE (</w:t>
      </w:r>
      <w:r>
        <w:rPr>
          <w:noProof/>
        </w:rPr>
        <w:t>Bottom</w:t>
      </w:r>
      <w:r w:rsidRPr="00095F3C">
        <w:rPr>
          <w:noProof/>
        </w:rPr>
        <w:t>) task tables for workflow 2.</w:t>
      </w:r>
    </w:p>
    <w:p w14:paraId="3EC2EDCF" w14:textId="77777777" w:rsidR="00647EF0" w:rsidRDefault="00647EF0" w:rsidP="00647EF0">
      <w:pPr>
        <w:ind w:firstLine="720"/>
        <w:rPr>
          <w:rFonts w:eastAsia="Times New Roman" w:cs="Times New Roman"/>
        </w:rPr>
      </w:pPr>
    </w:p>
    <w:p w14:paraId="572A0107" w14:textId="1480EC16" w:rsidR="00647EF0" w:rsidRDefault="00647EF0" w:rsidP="00647EF0">
      <w:pPr>
        <w:ind w:firstLine="720"/>
        <w:rPr>
          <w:rFonts w:eastAsia="Times New Roman" w:cs="Times New Roman"/>
        </w:rPr>
      </w:pPr>
      <w:r w:rsidRPr="00B42339">
        <w:rPr>
          <w:rFonts w:eastAsia="Times New Roman" w:cs="Times New Roman"/>
        </w:rPr>
        <w:t>Note that the LEVEL CALIBRATOR automatically generates a plot to supervise the accuracy of calibrations (the "*_</w:t>
      </w:r>
      <w:proofErr w:type="spellStart"/>
      <w:r w:rsidRPr="00B42339">
        <w:rPr>
          <w:rFonts w:eastAsia="Times New Roman" w:cs="Times New Roman"/>
        </w:rPr>
        <w:t>outGraph_VRank</w:t>
      </w:r>
      <w:proofErr w:type="spellEnd"/>
      <w:r w:rsidRPr="00B42339">
        <w:rPr>
          <w:rFonts w:eastAsia="Times New Roman" w:cs="Times New Roman"/>
        </w:rPr>
        <w:t xml:space="preserve">" PNG file) in each sample folder. This plot shows whether the model is able to predict experimental scan variances as a function of the calibrated statistical weights </w:t>
      </w:r>
      <w:r>
        <w:rPr>
          <w:rFonts w:eastAsia="Times New Roman" w:cs="Times New Roman"/>
        </w:rPr>
        <w:t xml:space="preserve">(see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_Ref132481421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48</w:t>
      </w:r>
      <w:r w:rsidRPr="002C744D">
        <w:rPr>
          <w:rFonts w:eastAsia="Times New Roman" w:cs="Times New Roman"/>
          <w:i/>
          <w:iCs/>
          <w:color w:val="BF8F00" w:themeColor="accent4" w:themeShade="BF"/>
        </w:rPr>
        <w:fldChar w:fldCharType="end"/>
      </w:r>
      <w:r>
        <w:rPr>
          <w:rFonts w:eastAsia="Times New Roman" w:cs="Times New Roman"/>
        </w:rPr>
        <w:t>).</w:t>
      </w:r>
    </w:p>
    <w:p w14:paraId="017659CA" w14:textId="77777777" w:rsidR="00647EF0" w:rsidRDefault="00647EF0" w:rsidP="00647EF0">
      <w:pPr>
        <w:keepNext/>
        <w:jc w:val="center"/>
      </w:pPr>
      <w:r w:rsidRPr="00425AF4">
        <w:rPr>
          <w:rFonts w:eastAsia="Times New Roman" w:cs="Times New Roman"/>
          <w:noProof/>
        </w:rPr>
        <w:lastRenderedPageBreak/>
        <w:drawing>
          <wp:inline distT="0" distB="0" distL="0" distR="0" wp14:anchorId="288D7554" wp14:editId="55DAD568">
            <wp:extent cx="3120543" cy="2479597"/>
            <wp:effectExtent l="0" t="0" r="3810" b="0"/>
            <wp:docPr id="589007140" name="Picture 589007140" descr="A graph with green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07140" name="Picture 589007140" descr="A graph with green and red dots&#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l="2836" r="2836"/>
                    <a:stretch>
                      <a:fillRect/>
                    </a:stretch>
                  </pic:blipFill>
                  <pic:spPr bwMode="auto">
                    <a:xfrm>
                      <a:off x="0" y="0"/>
                      <a:ext cx="3130546" cy="2487546"/>
                    </a:xfrm>
                    <a:prstGeom prst="rect">
                      <a:avLst/>
                    </a:prstGeom>
                    <a:noFill/>
                    <a:ln>
                      <a:noFill/>
                    </a:ln>
                    <a:extLst>
                      <a:ext uri="{53640926-AAD7-44D8-BBD7-CCE9431645EC}">
                        <a14:shadowObscured xmlns:a14="http://schemas.microsoft.com/office/drawing/2010/main"/>
                      </a:ext>
                    </a:extLst>
                  </pic:spPr>
                </pic:pic>
              </a:graphicData>
            </a:graphic>
          </wp:inline>
        </w:drawing>
      </w:r>
    </w:p>
    <w:p w14:paraId="345F519B" w14:textId="5D1FC7A0" w:rsidR="00647EF0" w:rsidRDefault="00647EF0" w:rsidP="00647EF0">
      <w:pPr>
        <w:pStyle w:val="Caption"/>
      </w:pPr>
      <w:bookmarkStart w:id="124" w:name="_Ref132481421"/>
      <w:r>
        <w:t xml:space="preserve">Figure </w:t>
      </w:r>
      <w:r>
        <w:fldChar w:fldCharType="begin"/>
      </w:r>
      <w:r>
        <w:instrText xml:space="preserve"> SEQ Figure \* ARABIC </w:instrText>
      </w:r>
      <w:r>
        <w:fldChar w:fldCharType="separate"/>
      </w:r>
      <w:r>
        <w:rPr>
          <w:noProof/>
        </w:rPr>
        <w:t>48</w:t>
      </w:r>
      <w:r>
        <w:rPr>
          <w:noProof/>
        </w:rPr>
        <w:fldChar w:fldCharType="end"/>
      </w:r>
      <w:bookmarkEnd w:id="124"/>
      <w:r>
        <w:t xml:space="preserve">. Automatically generated graphs to </w:t>
      </w:r>
      <w:r w:rsidRPr="00394E91">
        <w:t>supervise the accuracy of calibrations</w:t>
      </w:r>
      <w:r>
        <w:t xml:space="preserve">. </w:t>
      </w:r>
      <w:r w:rsidRPr="00995AEF">
        <w:rPr>
          <w:rFonts w:eastAsia="Times New Roman" w:cs="Times New Roman"/>
        </w:rPr>
        <w:t>These graphs illustrate 1/MSD versus the rank of Vs (scan weight, which at this level corresponds to reporter intensity). MSD represents the Mean Squared Deviation of the scans versus the respective mean of the peptide to which they belong. The scans are ordered by Vs, and the MSD is calculated in a sliding window of 200 scans</w:t>
      </w:r>
      <w:r>
        <w:t xml:space="preserve"> </w:t>
      </w:r>
      <w: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instrText xml:space="preserve"> ADDIN EN.CITE </w:instrText>
      </w:r>
      <w:r w:rsidR="005528C3">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instrText xml:space="preserve"> ADDIN EN.CITE.DATA </w:instrText>
      </w:r>
      <w:r w:rsidR="005528C3">
        <w:fldChar w:fldCharType="end"/>
      </w:r>
      <w:r>
        <w:fldChar w:fldCharType="separate"/>
      </w:r>
      <w:r>
        <w:rPr>
          <w:noProof/>
        </w:rPr>
        <w:t>[2]</w:t>
      </w:r>
      <w:r>
        <w:fldChar w:fldCharType="end"/>
      </w:r>
      <w:r>
        <w:t>.</w:t>
      </w:r>
    </w:p>
    <w:p w14:paraId="47CA7C21" w14:textId="77777777" w:rsidR="00647EF0" w:rsidRDefault="00647EF0" w:rsidP="00647EF0">
      <w:pPr>
        <w:ind w:firstLine="720"/>
        <w:rPr>
          <w:rFonts w:eastAsia="Times New Roman" w:cs="Times New Roman"/>
        </w:rPr>
      </w:pPr>
    </w:p>
    <w:p w14:paraId="3E08D4A5" w14:textId="6B79F888" w:rsidR="00647EF0" w:rsidRPr="002C744D" w:rsidRDefault="00647EF0" w:rsidP="00647EF0">
      <w:pPr>
        <w:ind w:firstLine="720"/>
        <w:rPr>
          <w:rFonts w:eastAsia="Times New Roman" w:cs="Times New Roman"/>
          <w:strike/>
        </w:rPr>
      </w:pPr>
      <w:r>
        <w:t>Similar to workflow 1, before conducting the integrations, the relation tables need to be created using the RELS CREATOR module. These tables exhibit a similar structure, as depicted in</w:t>
      </w:r>
      <w:r w:rsidRPr="002C744D">
        <w:rPr>
          <w:rFonts w:eastAsia="Times New Roman" w:cs="Times New Roman"/>
          <w:i/>
          <w:iCs/>
          <w:color w:val="BF8F00" w:themeColor="accent4" w:themeShade="BF"/>
        </w:rPr>
        <w:t xml:space="preserve">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_Ref132481845 \h </w:instrText>
      </w:r>
      <w:r w:rsidRPr="00AE42BF">
        <w:rPr>
          <w:rFonts w:eastAsia="Times New Roman" w:cs="Times New Roman"/>
          <w:i/>
          <w:iCs/>
          <w:color w:val="BF8F00" w:themeColor="accent4" w:themeShade="BF"/>
        </w:rPr>
        <w:instrText xml:space="preserve">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49</w:t>
      </w:r>
      <w:r w:rsidRPr="002C744D">
        <w:rPr>
          <w:rFonts w:eastAsia="Times New Roman" w:cs="Times New Roman"/>
          <w:i/>
          <w:iCs/>
          <w:color w:val="BF8F00" w:themeColor="accent4" w:themeShade="BF"/>
        </w:rPr>
        <w:fldChar w:fldCharType="end"/>
      </w:r>
      <w:r>
        <w:rPr>
          <w:rFonts w:eastAsia="Times New Roman" w:cs="Times New Roman"/>
        </w:rPr>
        <w:t>.</w:t>
      </w:r>
    </w:p>
    <w:p w14:paraId="73D28738" w14:textId="77777777" w:rsidR="00647EF0" w:rsidRDefault="00647EF0" w:rsidP="00647EF0">
      <w:pPr>
        <w:keepNext/>
      </w:pPr>
      <w:r w:rsidRPr="00F948D8">
        <w:rPr>
          <w:rFonts w:eastAsia="Times New Roman" w:cs="Times New Roman"/>
          <w:noProof/>
        </w:rPr>
        <w:drawing>
          <wp:inline distT="0" distB="0" distL="0" distR="0" wp14:anchorId="4739D1F8" wp14:editId="1038F31C">
            <wp:extent cx="5860524" cy="930953"/>
            <wp:effectExtent l="95250" t="57150" r="45085" b="78740"/>
            <wp:docPr id="37" name="Picture 93" descr="A screenshot of a computer&#10;&#10;Description automatically generated">
              <a:extLst xmlns:a="http://schemas.openxmlformats.org/drawingml/2006/main">
                <a:ext uri="{FF2B5EF4-FFF2-40B4-BE49-F238E27FC236}">
                  <a16:creationId xmlns:a16="http://schemas.microsoft.com/office/drawing/2014/main" id="{DDBD47E5-3060-405B-BA7A-E08B0E25FC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93" descr="A screenshot of a computer&#10;&#10;Description automatically generated">
                      <a:extLst>
                        <a:ext uri="{FF2B5EF4-FFF2-40B4-BE49-F238E27FC236}">
                          <a16:creationId xmlns:a16="http://schemas.microsoft.com/office/drawing/2014/main" id="{DDBD47E5-3060-405B-BA7A-E08B0E25FC57}"/>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860524" cy="930953"/>
                    </a:xfrm>
                    <a:prstGeom prst="rect">
                      <a:avLst/>
                    </a:prstGeom>
                    <a:solidFill>
                      <a:sysClr val="window" lastClr="FFFFFF"/>
                    </a:solidFill>
                    <a:ln>
                      <a:solidFill>
                        <a:srgbClr val="ED7D31">
                          <a:lumMod val="60000"/>
                          <a:lumOff val="40000"/>
                        </a:srgbClr>
                      </a:solidFill>
                    </a:ln>
                    <a:effectLst>
                      <a:outerShdw blurRad="50800" dist="38100" dir="8100000" algn="tr" rotWithShape="0">
                        <a:prstClr val="black">
                          <a:alpha val="40000"/>
                        </a:prstClr>
                      </a:outerShdw>
                    </a:effectLst>
                  </pic:spPr>
                </pic:pic>
              </a:graphicData>
            </a:graphic>
          </wp:inline>
        </w:drawing>
      </w:r>
    </w:p>
    <w:p w14:paraId="6E9A61E8" w14:textId="5C842119" w:rsidR="00647EF0" w:rsidRPr="00FE2A59" w:rsidRDefault="00647EF0" w:rsidP="00647EF0">
      <w:pPr>
        <w:pStyle w:val="Caption"/>
        <w:rPr>
          <w:rFonts w:eastAsia="Times New Roman" w:cs="Times New Roman"/>
        </w:rPr>
      </w:pPr>
      <w:bookmarkStart w:id="125" w:name="_Ref132481845"/>
      <w:r>
        <w:t xml:space="preserve">Figure </w:t>
      </w:r>
      <w:r>
        <w:fldChar w:fldCharType="begin"/>
      </w:r>
      <w:r>
        <w:instrText xml:space="preserve"> SEQ Figure \* ARABIC </w:instrText>
      </w:r>
      <w:r>
        <w:fldChar w:fldCharType="separate"/>
      </w:r>
      <w:r>
        <w:rPr>
          <w:noProof/>
        </w:rPr>
        <w:t>49</w:t>
      </w:r>
      <w:r>
        <w:rPr>
          <w:noProof/>
        </w:rPr>
        <w:fldChar w:fldCharType="end"/>
      </w:r>
      <w:bookmarkEnd w:id="125"/>
      <w:r>
        <w:t xml:space="preserve">. Illustrates the </w:t>
      </w:r>
      <w:r w:rsidRPr="00AE542F">
        <w:t>RELS CREATOR task table for workflow 2</w:t>
      </w:r>
      <w:r>
        <w:t>.</w:t>
      </w:r>
    </w:p>
    <w:p w14:paraId="33AAF725" w14:textId="77777777" w:rsidR="00647EF0" w:rsidRDefault="00647EF0" w:rsidP="00647EF0">
      <w:pPr>
        <w:ind w:firstLine="720"/>
        <w:rPr>
          <w:rFonts w:eastAsia="Times New Roman" w:cs="Times New Roman"/>
        </w:rPr>
      </w:pPr>
    </w:p>
    <w:p w14:paraId="40D815A4" w14:textId="46392693" w:rsidR="00647EF0" w:rsidRDefault="00647EF0" w:rsidP="00647EF0">
      <w:pPr>
        <w:ind w:firstLine="720"/>
        <w:rPr>
          <w:rFonts w:eastAsia="Times New Roman" w:cs="Times New Roman"/>
        </w:rPr>
      </w:pPr>
      <w:r w:rsidRPr="0067788F">
        <w:rPr>
          <w:rFonts w:eastAsia="Times New Roman" w:cs="Times New Roman"/>
        </w:rPr>
        <w:t xml:space="preserve">The INTEGRATE module </w:t>
      </w:r>
      <w:r>
        <w:rPr>
          <w:rFonts w:eastAsia="Times New Roman" w:cs="Times New Roman"/>
        </w:rPr>
        <w:t xml:space="preserve">performs </w:t>
      </w:r>
      <w:r w:rsidRPr="0067788F">
        <w:rPr>
          <w:rFonts w:eastAsia="Times New Roman" w:cs="Times New Roman"/>
        </w:rPr>
        <w:t xml:space="preserve">the </w:t>
      </w:r>
      <w:r w:rsidRPr="0067788F">
        <w:rPr>
          <w:rFonts w:eastAsia="Times New Roman" w:cs="Times New Roman"/>
          <w:i/>
          <w:iCs/>
        </w:rPr>
        <w:t>scan-to-peptide</w:t>
      </w:r>
      <w:r w:rsidRPr="0067788F">
        <w:rPr>
          <w:rFonts w:eastAsia="Times New Roman" w:cs="Times New Roman"/>
        </w:rPr>
        <w:t xml:space="preserve">, </w:t>
      </w:r>
      <w:r w:rsidRPr="0067788F">
        <w:rPr>
          <w:rFonts w:eastAsia="Times New Roman" w:cs="Times New Roman"/>
          <w:i/>
          <w:iCs/>
        </w:rPr>
        <w:t>peptide-to-protein</w:t>
      </w:r>
      <w:r w:rsidRPr="0067788F">
        <w:rPr>
          <w:rFonts w:eastAsia="Times New Roman" w:cs="Times New Roman"/>
        </w:rPr>
        <w:t xml:space="preserve">, and </w:t>
      </w:r>
      <w:r w:rsidRPr="0067788F">
        <w:rPr>
          <w:rFonts w:eastAsia="Times New Roman" w:cs="Times New Roman"/>
          <w:i/>
          <w:iCs/>
        </w:rPr>
        <w:t>protein-to-protein</w:t>
      </w:r>
      <w:r w:rsidRPr="0067788F">
        <w:rPr>
          <w:rFonts w:eastAsia="Times New Roman" w:cs="Times New Roman"/>
        </w:rPr>
        <w:t xml:space="preserve"> integrations based on the module task table </w:t>
      </w:r>
      <w:r w:rsidRPr="00F948D8">
        <w:rPr>
          <w:rFonts w:eastAsia="Times New Roman" w:cs="Times New Roman"/>
        </w:rPr>
        <w:t>(</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_Ref132481392 \h </w:instrText>
      </w:r>
      <w:r w:rsidRPr="00AE42BF">
        <w:rPr>
          <w:rFonts w:eastAsia="Times New Roman" w:cs="Times New Roman"/>
          <w:i/>
          <w:iCs/>
          <w:color w:val="BF8F00" w:themeColor="accent4" w:themeShade="BF"/>
        </w:rPr>
        <w:instrText xml:space="preserve">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47</w:t>
      </w:r>
      <w:r w:rsidRPr="002C744D">
        <w:rPr>
          <w:rFonts w:eastAsia="Times New Roman" w:cs="Times New Roman"/>
          <w:i/>
          <w:iCs/>
          <w:color w:val="BF8F00" w:themeColor="accent4" w:themeShade="BF"/>
        </w:rPr>
        <w:fldChar w:fldCharType="end"/>
      </w:r>
      <w:r w:rsidRPr="00F948D8">
        <w:rPr>
          <w:rFonts w:eastAsia="Times New Roman" w:cs="Times New Roman"/>
        </w:rPr>
        <w:t xml:space="preserve">, </w:t>
      </w:r>
      <w:r>
        <w:rPr>
          <w:rFonts w:eastAsia="Times New Roman" w:cs="Times New Roman"/>
        </w:rPr>
        <w:t>Bottom</w:t>
      </w:r>
      <w:r w:rsidRPr="00F948D8">
        <w:rPr>
          <w:rFonts w:eastAsia="Times New Roman" w:cs="Times New Roman"/>
        </w:rPr>
        <w:t>).</w:t>
      </w:r>
      <w:r>
        <w:rPr>
          <w:rFonts w:eastAsia="Times New Roman" w:cs="Times New Roman"/>
        </w:rPr>
        <w:t xml:space="preserve"> </w:t>
      </w:r>
      <w:r w:rsidRPr="00E02931">
        <w:rPr>
          <w:rFonts w:eastAsia="Times New Roman" w:cs="Times New Roman"/>
        </w:rPr>
        <w:t>It's important to note that, for consistency</w:t>
      </w:r>
      <w:r>
        <w:rPr>
          <w:rFonts w:eastAsia="Times New Roman" w:cs="Times New Roman"/>
        </w:rPr>
        <w:t xml:space="preserve">, </w:t>
      </w:r>
      <w:r w:rsidRPr="0067788F">
        <w:rPr>
          <w:rFonts w:eastAsia="Times New Roman" w:cs="Times New Roman"/>
        </w:rPr>
        <w:t xml:space="preserve">all files created for each sample are automatically stored in the folder specified in the task table of the LEVEL CREATOR module, unless an alternative location is specified in the </w:t>
      </w:r>
      <w:r w:rsidRPr="00E02931">
        <w:rPr>
          <w:rFonts w:eastAsia="Times New Roman" w:cs="Times New Roman"/>
          <w:i/>
          <w:iCs/>
        </w:rPr>
        <w:t>Output Sample folder</w:t>
      </w:r>
      <w:r w:rsidRPr="0067788F">
        <w:rPr>
          <w:rFonts w:eastAsia="Times New Roman" w:cs="Times New Roman"/>
        </w:rPr>
        <w:t xml:space="preserve"> column</w:t>
      </w:r>
      <w:r>
        <w:rPr>
          <w:rFonts w:eastAsia="Times New Roman" w:cs="Times New Roman"/>
        </w:rPr>
        <w:t>.</w:t>
      </w:r>
    </w:p>
    <w:p w14:paraId="3CC30E31" w14:textId="50EC9C84" w:rsidR="00647EF0" w:rsidRDefault="00647EF0" w:rsidP="00647EF0">
      <w:pPr>
        <w:ind w:firstLine="720"/>
        <w:rPr>
          <w:rFonts w:eastAsia="Times New Roman" w:cs="Times New Roman"/>
        </w:rPr>
      </w:pPr>
      <w:r>
        <w:rPr>
          <w:rFonts w:eastAsia="Times New Roman" w:cs="Times New Roman"/>
        </w:rPr>
        <w:t>N</w:t>
      </w:r>
      <w:r w:rsidRPr="00E02931">
        <w:rPr>
          <w:rFonts w:eastAsia="Times New Roman" w:cs="Times New Roman"/>
        </w:rPr>
        <w:t xml:space="preserve">ote that the INTEGRATE module automatically generates a plot to assess the accuracy of the GIA integration model in each integration step. This is achieved by comparing the distribution of Z values with that of the null hypothesis (standard normal distribution) (refer to </w:t>
      </w:r>
      <w:r w:rsidRPr="003A3744">
        <w:rPr>
          <w:rFonts w:eastAsia="Times New Roman" w:cs="Times New Roman"/>
          <w:i/>
          <w:iCs/>
          <w:color w:val="BF8F00" w:themeColor="accent4" w:themeShade="BF"/>
        </w:rPr>
        <w:fldChar w:fldCharType="begin"/>
      </w:r>
      <w:r w:rsidRPr="003A3744">
        <w:rPr>
          <w:rFonts w:eastAsia="Times New Roman" w:cs="Times New Roman"/>
          <w:i/>
          <w:iCs/>
          <w:color w:val="BF8F00" w:themeColor="accent4" w:themeShade="BF"/>
        </w:rPr>
        <w:instrText xml:space="preserve"> REF _Ref133424017 \h  \* MERGEFORMAT </w:instrText>
      </w:r>
      <w:r w:rsidRPr="003A3744">
        <w:rPr>
          <w:rFonts w:eastAsia="Times New Roman" w:cs="Times New Roman"/>
          <w:i/>
          <w:iCs/>
          <w:color w:val="BF8F00" w:themeColor="accent4" w:themeShade="BF"/>
        </w:rPr>
      </w:r>
      <w:r w:rsidRPr="003A3744">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51</w:t>
      </w:r>
      <w:r w:rsidRPr="003A3744">
        <w:rPr>
          <w:rFonts w:eastAsia="Times New Roman" w:cs="Times New Roman"/>
          <w:i/>
          <w:iCs/>
          <w:color w:val="BF8F00" w:themeColor="accent4" w:themeShade="BF"/>
        </w:rPr>
        <w:fldChar w:fldCharType="end"/>
      </w:r>
      <w:r>
        <w:rPr>
          <w:rFonts w:eastAsia="Times New Roman" w:cs="Times New Roman"/>
        </w:rPr>
        <w:t>, l</w:t>
      </w:r>
      <w:r w:rsidRPr="00E02931">
        <w:rPr>
          <w:rFonts w:eastAsia="Times New Roman" w:cs="Times New Roman"/>
        </w:rPr>
        <w:t xml:space="preserve">eft panels). These graphs are then stored in the respective sample folders as </w:t>
      </w:r>
      <w:r>
        <w:rPr>
          <w:rFonts w:eastAsia="Times New Roman" w:cs="Times New Roman"/>
        </w:rPr>
        <w:t>“</w:t>
      </w:r>
      <w:r w:rsidRPr="00E02931">
        <w:rPr>
          <w:rFonts w:eastAsia="Times New Roman" w:cs="Times New Roman"/>
        </w:rPr>
        <w:t>*_outGraph.png</w:t>
      </w:r>
      <w:r>
        <w:rPr>
          <w:rFonts w:eastAsia="Times New Roman" w:cs="Times New Roman"/>
        </w:rPr>
        <w:t>”</w:t>
      </w:r>
      <w:r w:rsidRPr="00E02931">
        <w:rPr>
          <w:rFonts w:eastAsia="Times New Roman" w:cs="Times New Roman"/>
        </w:rPr>
        <w:t xml:space="preserve"> files.</w:t>
      </w:r>
    </w:p>
    <w:p w14:paraId="220450EF" w14:textId="77777777" w:rsidR="00647EF0" w:rsidRDefault="00647EF0" w:rsidP="00647EF0">
      <w:pPr>
        <w:ind w:firstLine="720"/>
        <w:rPr>
          <w:rFonts w:eastAsia="Times New Roman" w:cs="Times New Roman"/>
        </w:rPr>
      </w:pPr>
    </w:p>
    <w:p w14:paraId="1AA1A037" w14:textId="6B2BD2EC" w:rsidR="00647EF0" w:rsidRDefault="00647EF0" w:rsidP="00647EF0">
      <w:pPr>
        <w:ind w:firstLine="720"/>
        <w:rPr>
          <w:rFonts w:eastAsia="Times New Roman" w:cs="Times New Roman"/>
        </w:rPr>
      </w:pPr>
      <w:r>
        <w:rPr>
          <w:rFonts w:eastAsia="Times New Roman" w:cs="Times New Roman"/>
        </w:rPr>
        <w:lastRenderedPageBreak/>
        <w:t xml:space="preserve">By default, iSanXoT removes integration outliers. </w:t>
      </w:r>
      <w:r>
        <w:t xml:space="preserve">However, to avoid the removal of outlier elements in </w:t>
      </w:r>
      <w:r w:rsidRPr="002B74C0">
        <w:rPr>
          <w:i/>
          <w:iCs/>
        </w:rPr>
        <w:t>the protein-to-</w:t>
      </w:r>
      <w:proofErr w:type="spellStart"/>
      <w:r w:rsidRPr="002B74C0">
        <w:rPr>
          <w:i/>
          <w:iCs/>
        </w:rPr>
        <w:t>proteinall</w:t>
      </w:r>
      <w:proofErr w:type="spellEnd"/>
      <w:r>
        <w:t xml:space="preserve"> integration, particularly as these represent significantly altered proteins, a 0 FDR value was specified in the INTEGRATE task table for this integration</w:t>
      </w:r>
      <w:r w:rsidRPr="00F948D8">
        <w:rPr>
          <w:rFonts w:eastAsia="Times New Roman" w:cs="Times New Roman"/>
        </w:rPr>
        <w:t xml:space="preserve"> (</w:t>
      </w:r>
      <w:r>
        <w:rPr>
          <w:rFonts w:eastAsia="Times New Roman" w:cs="Times New Roman"/>
        </w:rPr>
        <w:t xml:space="preserve">refer to </w:t>
      </w:r>
      <w:r w:rsidRPr="002C744D">
        <w:rPr>
          <w:rFonts w:eastAsia="Times New Roman" w:cs="Times New Roman"/>
          <w:color w:val="BF8F00" w:themeColor="accent4" w:themeShade="BF"/>
        </w:rPr>
        <w:fldChar w:fldCharType="begin"/>
      </w:r>
      <w:r w:rsidRPr="002C744D">
        <w:rPr>
          <w:rFonts w:eastAsia="Times New Roman" w:cs="Times New Roman"/>
          <w:color w:val="BF8F00" w:themeColor="accent4" w:themeShade="BF"/>
        </w:rPr>
        <w:instrText xml:space="preserve"> REF _Ref132481392 \h </w:instrText>
      </w:r>
      <w:r>
        <w:rPr>
          <w:rFonts w:eastAsia="Times New Roman" w:cs="Times New Roman"/>
          <w:color w:val="BF8F00" w:themeColor="accent4" w:themeShade="BF"/>
        </w:rPr>
        <w:instrText xml:space="preserve"> \* MERGEFORMAT </w:instrText>
      </w:r>
      <w:r w:rsidRPr="002C744D">
        <w:rPr>
          <w:rFonts w:eastAsia="Times New Roman" w:cs="Times New Roman"/>
          <w:color w:val="BF8F00" w:themeColor="accent4" w:themeShade="BF"/>
        </w:rPr>
      </w:r>
      <w:r w:rsidRPr="002C744D">
        <w:rPr>
          <w:rFonts w:eastAsia="Times New Roman" w:cs="Times New Roman"/>
          <w:color w:val="BF8F00" w:themeColor="accent4" w:themeShade="BF"/>
        </w:rPr>
        <w:fldChar w:fldCharType="separate"/>
      </w:r>
      <w:r>
        <w:rPr>
          <w:color w:val="BF8F00" w:themeColor="accent4" w:themeShade="BF"/>
        </w:rPr>
        <w:t xml:space="preserve">Figure </w:t>
      </w:r>
      <w:r w:rsidRPr="00647EF0">
        <w:rPr>
          <w:color w:val="BF8F00" w:themeColor="accent4" w:themeShade="BF"/>
        </w:rPr>
        <w:t>47</w:t>
      </w:r>
      <w:r w:rsidRPr="002C744D">
        <w:rPr>
          <w:rFonts w:eastAsia="Times New Roman" w:cs="Times New Roman"/>
          <w:color w:val="BF8F00" w:themeColor="accent4" w:themeShade="BF"/>
        </w:rPr>
        <w:fldChar w:fldCharType="end"/>
      </w:r>
      <w:r w:rsidRPr="00F948D8">
        <w:rPr>
          <w:rFonts w:eastAsia="Times New Roman" w:cs="Times New Roman"/>
        </w:rPr>
        <w:t xml:space="preserve">, </w:t>
      </w:r>
      <w:r>
        <w:rPr>
          <w:rFonts w:eastAsia="Times New Roman" w:cs="Times New Roman"/>
        </w:rPr>
        <w:t>Bottom</w:t>
      </w:r>
      <w:r w:rsidRPr="00F948D8">
        <w:rPr>
          <w:rFonts w:eastAsia="Times New Roman" w:cs="Times New Roman"/>
        </w:rPr>
        <w:t>)</w:t>
      </w:r>
      <w:r>
        <w:rPr>
          <w:rFonts w:eastAsia="Times New Roman" w:cs="Times New Roman"/>
        </w:rPr>
        <w:t>.</w:t>
      </w:r>
    </w:p>
    <w:p w14:paraId="458C2B15" w14:textId="49011C69" w:rsidR="00647EF0" w:rsidRDefault="00647EF0" w:rsidP="00647EF0">
      <w:pPr>
        <w:ind w:firstLine="720"/>
        <w:rPr>
          <w:rFonts w:eastAsia="Times New Roman" w:cs="Times New Roman"/>
        </w:rPr>
      </w:pPr>
      <w:r>
        <w:t xml:space="preserve">Once protein levels are established, workflow 2 utilizes the NORCOMBINE basic module </w:t>
      </w:r>
      <w:r w:rsidRPr="00F948D8">
        <w:rPr>
          <w:rFonts w:eastAsia="Times New Roman" w:cs="Times New Roman"/>
        </w:rPr>
        <w:t>(</w:t>
      </w:r>
      <w:r w:rsidRPr="002C744D">
        <w:rPr>
          <w:rFonts w:eastAsia="Times New Roman" w:cs="Times New Roman"/>
          <w:color w:val="BF8F00" w:themeColor="accent4" w:themeShade="BF"/>
        </w:rPr>
        <w:fldChar w:fldCharType="begin"/>
      </w:r>
      <w:r w:rsidRPr="002C744D">
        <w:rPr>
          <w:rFonts w:eastAsia="Times New Roman" w:cs="Times New Roman"/>
          <w:color w:val="BF8F00" w:themeColor="accent4" w:themeShade="BF"/>
        </w:rPr>
        <w:instrText xml:space="preserve"> REF _Ref123771564 \h </w:instrText>
      </w:r>
      <w:r w:rsidRPr="002C744D">
        <w:rPr>
          <w:rFonts w:eastAsia="Times New Roman" w:cs="Times New Roman"/>
          <w:color w:val="BF8F00" w:themeColor="accent4" w:themeShade="BF"/>
        </w:rPr>
      </w:r>
      <w:r w:rsidRPr="002C744D">
        <w:rPr>
          <w:rFonts w:eastAsia="Times New Roman" w:cs="Times New Roman"/>
          <w:color w:val="BF8F00" w:themeColor="accent4" w:themeShade="BF"/>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44</w:t>
      </w:r>
      <w:r w:rsidRPr="002C744D">
        <w:rPr>
          <w:rFonts w:eastAsia="Times New Roman" w:cs="Times New Roman"/>
          <w:color w:val="BF8F00" w:themeColor="accent4" w:themeShade="BF"/>
        </w:rPr>
        <w:fldChar w:fldCharType="end"/>
      </w:r>
      <w:r w:rsidRPr="002C744D">
        <w:rPr>
          <w:rFonts w:eastAsia="Times New Roman" w:cs="Times New Roman"/>
          <w:color w:val="BF8F00" w:themeColor="accent4" w:themeShade="BF"/>
        </w:rPr>
        <w:t>B</w:t>
      </w:r>
      <w:r w:rsidRPr="00F948D8">
        <w:rPr>
          <w:rFonts w:eastAsia="Times New Roman" w:cs="Times New Roman"/>
        </w:rPr>
        <w:t xml:space="preserve">) </w:t>
      </w:r>
      <w:r>
        <w:t>to integrate protein values from the four biological replicates within each group. The resulting integrated protein values per group are then stored in the folders WT-C, WT-</w:t>
      </w:r>
      <w:proofErr w:type="spellStart"/>
      <w:r>
        <w:t>AngII</w:t>
      </w:r>
      <w:proofErr w:type="spellEnd"/>
      <w:r>
        <w:t>, ISG15-C, and ISG15-AngII</w:t>
      </w:r>
      <w:r>
        <w:rPr>
          <w:rFonts w:eastAsia="Times New Roman" w:cs="Times New Roman"/>
        </w:rPr>
        <w:t xml:space="preserve">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_Ref132482832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50</w:t>
      </w:r>
      <w:r w:rsidRPr="002C744D">
        <w:rPr>
          <w:rFonts w:eastAsia="Times New Roman" w:cs="Times New Roman"/>
          <w:i/>
          <w:iCs/>
          <w:color w:val="BF8F00" w:themeColor="accent4" w:themeShade="BF"/>
        </w:rPr>
        <w:fldChar w:fldCharType="end"/>
      </w:r>
      <w:r>
        <w:rPr>
          <w:rFonts w:eastAsia="Times New Roman" w:cs="Times New Roman"/>
        </w:rPr>
        <w:t>)</w:t>
      </w:r>
      <w:r w:rsidRPr="00F948D8">
        <w:rPr>
          <w:rFonts w:eastAsia="Times New Roman" w:cs="Times New Roman"/>
        </w:rPr>
        <w:t>.</w:t>
      </w:r>
    </w:p>
    <w:p w14:paraId="2D5D9AF3" w14:textId="77777777" w:rsidR="00647EF0" w:rsidRDefault="00647EF0" w:rsidP="00647EF0">
      <w:pPr>
        <w:keepNext/>
        <w:jc w:val="center"/>
      </w:pPr>
      <w:r w:rsidRPr="00F948D8">
        <w:rPr>
          <w:rFonts w:eastAsia="Times New Roman" w:cs="Times New Roman"/>
          <w:noProof/>
        </w:rPr>
        <w:drawing>
          <wp:inline distT="0" distB="0" distL="0" distR="0" wp14:anchorId="73D32EBE" wp14:editId="07B52A5C">
            <wp:extent cx="5121910" cy="906467"/>
            <wp:effectExtent l="95250" t="38100" r="40640" b="103505"/>
            <wp:docPr id="35"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4"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121910" cy="906467"/>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7B0E1957" w14:textId="3D2350DA" w:rsidR="00647EF0" w:rsidRDefault="00647EF0" w:rsidP="00647EF0">
      <w:pPr>
        <w:pStyle w:val="Caption"/>
      </w:pPr>
      <w:bookmarkStart w:id="126" w:name="_Ref132482832"/>
      <w:r>
        <w:t xml:space="preserve">Figure </w:t>
      </w:r>
      <w:r>
        <w:fldChar w:fldCharType="begin"/>
      </w:r>
      <w:r>
        <w:instrText xml:space="preserve"> SEQ Figure \* ARABIC </w:instrText>
      </w:r>
      <w:r>
        <w:fldChar w:fldCharType="separate"/>
      </w:r>
      <w:r>
        <w:rPr>
          <w:noProof/>
        </w:rPr>
        <w:t>50</w:t>
      </w:r>
      <w:r>
        <w:rPr>
          <w:noProof/>
        </w:rPr>
        <w:fldChar w:fldCharType="end"/>
      </w:r>
      <w:bookmarkEnd w:id="126"/>
      <w:r>
        <w:t xml:space="preserve">. </w:t>
      </w:r>
      <w:r w:rsidRPr="00004DB2">
        <w:t>The NORCOMBINE task table for workflow 2.</w:t>
      </w:r>
    </w:p>
    <w:p w14:paraId="66EF203B" w14:textId="77777777" w:rsidR="00647EF0" w:rsidRDefault="00647EF0" w:rsidP="00647EF0">
      <w:pPr>
        <w:ind w:firstLine="720"/>
      </w:pPr>
    </w:p>
    <w:p w14:paraId="7EB45A8F" w14:textId="2209BD81" w:rsidR="00647EF0" w:rsidRDefault="00647EF0" w:rsidP="00647EF0">
      <w:pPr>
        <w:ind w:firstLine="720"/>
        <w:rPr>
          <w:rFonts w:eastAsia="Times New Roman" w:cs="Times New Roman"/>
        </w:rPr>
      </w:pPr>
      <w:r w:rsidRPr="003160CB">
        <w:rPr>
          <w:rFonts w:eastAsia="Times New Roman" w:cs="Times New Roman"/>
        </w:rPr>
        <w:t xml:space="preserve">The NORCOMBINE module integrates biological replicates within sample groups using the GIA algorithm </w:t>
      </w:r>
      <w:r>
        <w:rPr>
          <w:rFonts w:eastAsia="Times New Roman" w:cs="Times New Roman"/>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IjE2NzcyMzk0ODYiIGd1aWQ9IjIwYjY0YTdlLTg5ZWYtNGNjZS05ZDc0LWViNGNlZmY1YTg3MiI+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Pr>
          <w:rFonts w:eastAsia="Times New Roman" w:cs="Times New Roman"/>
        </w:rPr>
      </w:r>
      <w:r>
        <w:rPr>
          <w:rFonts w:eastAsia="Times New Roman" w:cs="Times New Roman"/>
        </w:rPr>
        <w:fldChar w:fldCharType="separate"/>
      </w:r>
      <w:r w:rsidR="005528C3">
        <w:rPr>
          <w:rFonts w:eastAsia="Times New Roman" w:cs="Times New Roman"/>
          <w:noProof/>
        </w:rPr>
        <w:t>[3]</w:t>
      </w:r>
      <w:r>
        <w:rPr>
          <w:rFonts w:eastAsia="Times New Roman" w:cs="Times New Roman"/>
        </w:rPr>
        <w:fldChar w:fldCharType="end"/>
      </w:r>
      <w:r>
        <w:rPr>
          <w:rFonts w:eastAsia="Times New Roman" w:cs="Times New Roman"/>
        </w:rPr>
        <w:t xml:space="preserve">. </w:t>
      </w:r>
      <w:r w:rsidRPr="003160CB">
        <w:rPr>
          <w:rFonts w:eastAsia="Times New Roman" w:cs="Times New Roman"/>
        </w:rPr>
        <w:t>This algorithm models the distribution of protein values around the average, considering error propagation theory and estimating a global variance for the integration. The GIA algorithm operates under the assumption that individual variances of all lower elements (proteins) are influenced by a global variance, arising from biological variability within the same group</w:t>
      </w:r>
      <w:r>
        <w:rPr>
          <w:rFonts w:eastAsia="Times New Roman" w:cs="Times New Roman"/>
        </w:rPr>
        <w:t>. While this assumption may not hold in all the cases, it can be easily checked by inspecting the test distributions.</w:t>
      </w:r>
    </w:p>
    <w:p w14:paraId="68032C10" w14:textId="270B6D2C" w:rsidR="00647EF0" w:rsidRDefault="00647EF0" w:rsidP="00647EF0">
      <w:pPr>
        <w:ind w:firstLine="720"/>
        <w:rPr>
          <w:rFonts w:eastAsia="Times New Roman" w:cs="Times New Roman"/>
        </w:rPr>
      </w:pPr>
      <w:r w:rsidRPr="003160CB">
        <w:rPr>
          <w:rFonts w:eastAsia="Times New Roman" w:cs="Times New Roman"/>
        </w:rPr>
        <w:t xml:space="preserve">Similar to the INTEGRATE module, the NORCOMBINE module automatically generates graphs comparing the distribution of the integrated Z variables with those of the standard normal distribution. As depicted in </w:t>
      </w:r>
      <w:r w:rsidRPr="003160CB">
        <w:rPr>
          <w:rFonts w:eastAsia="Times New Roman" w:cs="Times New Roman"/>
          <w:i/>
          <w:iCs/>
          <w:color w:val="BF8F00" w:themeColor="accent4" w:themeShade="BF"/>
        </w:rPr>
        <w:fldChar w:fldCharType="begin"/>
      </w:r>
      <w:r w:rsidRPr="003160CB">
        <w:rPr>
          <w:rFonts w:eastAsia="Times New Roman" w:cs="Times New Roman"/>
          <w:i/>
          <w:iCs/>
          <w:color w:val="BF8F00" w:themeColor="accent4" w:themeShade="BF"/>
        </w:rPr>
        <w:instrText xml:space="preserve"> REF _Ref133424017 \h  \* MERGEFORMAT </w:instrText>
      </w:r>
      <w:r w:rsidRPr="003160CB">
        <w:rPr>
          <w:rFonts w:eastAsia="Times New Roman" w:cs="Times New Roman"/>
          <w:i/>
          <w:iCs/>
          <w:color w:val="BF8F00" w:themeColor="accent4" w:themeShade="BF"/>
        </w:rPr>
      </w:r>
      <w:r w:rsidRPr="003160CB">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51</w:t>
      </w:r>
      <w:r w:rsidRPr="003160CB">
        <w:rPr>
          <w:rFonts w:eastAsia="Times New Roman" w:cs="Times New Roman"/>
          <w:i/>
          <w:iCs/>
          <w:color w:val="BF8F00" w:themeColor="accent4" w:themeShade="BF"/>
        </w:rPr>
        <w:fldChar w:fldCharType="end"/>
      </w:r>
      <w:r w:rsidRPr="003160CB">
        <w:rPr>
          <w:rFonts w:eastAsia="Times New Roman" w:cs="Times New Roman"/>
        </w:rPr>
        <w:t xml:space="preserve"> (right), the distribution of protein Z values estimated by the model in the case of the ISG15-AngII group aligns well with the null hypothesis. This agreement demonstrates that the assumption of the model is a suitable approach for handling the biological variance of samples within this group. Comparable results were obtained in the other three groups (not shown).</w:t>
      </w:r>
    </w:p>
    <w:p w14:paraId="5CBE556D" w14:textId="77777777" w:rsidR="00647EF0" w:rsidRDefault="00647EF0" w:rsidP="00647EF0">
      <w:pPr>
        <w:keepNext/>
        <w:jc w:val="center"/>
      </w:pPr>
      <w:r>
        <w:rPr>
          <w:rFonts w:eastAsia="Times New Roman" w:cs="Times New Roman"/>
          <w:noProof/>
        </w:rPr>
        <w:lastRenderedPageBreak/>
        <w:drawing>
          <wp:inline distT="0" distB="0" distL="0" distR="0" wp14:anchorId="4C26BE4C" wp14:editId="055F5044">
            <wp:extent cx="5943600" cy="3293745"/>
            <wp:effectExtent l="0" t="0" r="0" b="1905"/>
            <wp:docPr id="938156029" name="Picture 938156029"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56029" name="Picture 938156029" descr="A graph of a function&#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0CE01ADB" w14:textId="49C0EDC9" w:rsidR="00647EF0" w:rsidRDefault="00647EF0" w:rsidP="00647EF0">
      <w:pPr>
        <w:pStyle w:val="Caption"/>
      </w:pPr>
      <w:bookmarkStart w:id="127" w:name="_Ref133424017"/>
      <w:bookmarkStart w:id="128" w:name="_Ref152517792"/>
      <w:r>
        <w:t xml:space="preserve">Figure </w:t>
      </w:r>
      <w:r>
        <w:fldChar w:fldCharType="begin"/>
      </w:r>
      <w:r>
        <w:instrText xml:space="preserve"> SEQ Figure \* ARABIC </w:instrText>
      </w:r>
      <w:r>
        <w:fldChar w:fldCharType="separate"/>
      </w:r>
      <w:r>
        <w:rPr>
          <w:noProof/>
        </w:rPr>
        <w:t>51</w:t>
      </w:r>
      <w:r>
        <w:rPr>
          <w:noProof/>
        </w:rPr>
        <w:fldChar w:fldCharType="end"/>
      </w:r>
      <w:bookmarkEnd w:id="127"/>
      <w:r>
        <w:t xml:space="preserve">. </w:t>
      </w:r>
      <w:r w:rsidRPr="00BB3F57">
        <w:t>Distribution of the standardized log2 protein ratios (</w:t>
      </w:r>
      <w:proofErr w:type="spellStart"/>
      <w:r w:rsidRPr="00BB3F57">
        <w:t>Zqa</w:t>
      </w:r>
      <w:proofErr w:type="spellEnd"/>
      <w:r w:rsidRPr="00BB3F57">
        <w:t>) from the four individual ISG15-AngII VSMC samples (Left panel)</w:t>
      </w:r>
      <w:r>
        <w:t xml:space="preserve">. This illustrates </w:t>
      </w:r>
      <w:r w:rsidRPr="00BB3F57">
        <w:t xml:space="preserve">how the WSPP model </w:t>
      </w:r>
      <w:r>
        <w:t>aligns</w:t>
      </w:r>
      <w:r w:rsidRPr="00BB3F57">
        <w:t xml:space="preserve"> well with the expected null distributions in the four cases</w:t>
      </w:r>
      <w:r>
        <w:rPr>
          <w:noProof/>
        </w:rPr>
        <w:t xml:space="preserve">. In the right panel, the Figure </w:t>
      </w:r>
      <w:r w:rsidR="0025443B">
        <w:rPr>
          <w:noProof/>
        </w:rPr>
        <w:t>s</w:t>
      </w:r>
      <w:r>
        <w:rPr>
          <w:noProof/>
        </w:rPr>
        <w:t>hows the distribution from the integrated ISG15-AngII sample group obtained with the NORCOMBINE module. This demonstrates how the GIA assumption of a global biological variance is a valid approach to address the biological variability within this group.</w:t>
      </w:r>
      <w:r>
        <w:t xml:space="preserve"> </w:t>
      </w:r>
      <w:r w:rsidRPr="00BB3F57">
        <w:t>Red: null hypothesis (standard distribution); blue: experimental data.</w:t>
      </w:r>
      <w:bookmarkEnd w:id="128"/>
    </w:p>
    <w:p w14:paraId="0C72F863" w14:textId="77777777" w:rsidR="00647EF0" w:rsidRPr="00AE42BF" w:rsidRDefault="00647EF0" w:rsidP="00647EF0">
      <w:pPr>
        <w:rPr>
          <w:noProof/>
        </w:rPr>
      </w:pPr>
    </w:p>
    <w:p w14:paraId="31AFA39D" w14:textId="2266630F" w:rsidR="00647EF0" w:rsidRPr="002011C8" w:rsidRDefault="00647EF0" w:rsidP="00647EF0">
      <w:pPr>
        <w:ind w:firstLine="720"/>
        <w:rPr>
          <w:rFonts w:eastAsia="Times New Roman" w:cs="Times New Roman"/>
        </w:rPr>
      </w:pPr>
      <w:r>
        <w:rPr>
          <w:rFonts w:eastAsia="Times New Roman" w:cs="Times New Roman"/>
        </w:rPr>
        <w:t xml:space="preserve">Note also that the NORCOMBINE </w:t>
      </w:r>
      <w:r w:rsidRPr="00B7000E">
        <w:rPr>
          <w:rFonts w:eastAsia="Times New Roman" w:cs="Times New Roman"/>
        </w:rPr>
        <w:t xml:space="preserve">module employs a weighted averaging technique from multiple samples. Through its good fit to the null hypothesis (as illustrated in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_Ref133424017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51</w:t>
      </w:r>
      <w:r w:rsidRPr="002C744D">
        <w:rPr>
          <w:rFonts w:eastAsia="Times New Roman" w:cs="Times New Roman"/>
          <w:i/>
          <w:iCs/>
          <w:color w:val="BF8F00" w:themeColor="accent4" w:themeShade="BF"/>
        </w:rPr>
        <w:fldChar w:fldCharType="end"/>
      </w:r>
      <w:r w:rsidRPr="00B7000E">
        <w:rPr>
          <w:rFonts w:eastAsia="Times New Roman" w:cs="Times New Roman"/>
        </w:rPr>
        <w:t>), this approach enables accurate control over outliers.</w:t>
      </w:r>
      <w:r>
        <w:rPr>
          <w:rFonts w:eastAsia="Times New Roman" w:cs="Times New Roman"/>
        </w:rPr>
        <w:t xml:space="preserve"> </w:t>
      </w:r>
      <w:r w:rsidRPr="00242104">
        <w:rPr>
          <w:rFonts w:eastAsia="Times New Roman" w:cs="Times New Roman"/>
        </w:rPr>
        <w:t xml:space="preserve">This unique </w:t>
      </w:r>
      <w:r>
        <w:rPr>
          <w:rFonts w:eastAsia="Times New Roman" w:cs="Times New Roman"/>
        </w:rPr>
        <w:t>approach</w:t>
      </w:r>
      <w:r w:rsidRPr="00242104">
        <w:rPr>
          <w:rFonts w:eastAsia="Times New Roman" w:cs="Times New Roman"/>
        </w:rPr>
        <w:t xml:space="preserve"> </w:t>
      </w:r>
      <w:r w:rsidRPr="00B7000E">
        <w:rPr>
          <w:rFonts w:eastAsia="Times New Roman" w:cs="Times New Roman"/>
        </w:rPr>
        <w:t xml:space="preserve">allows the integration of protein values originating from unbalanced sample groups, distinct experiments, various mass spectrometers, and even different labeling techniques (refer to, for instance, </w:t>
      </w:r>
      <w:r>
        <w:rPr>
          <w:rFonts w:eastAsia="Times New Roman" w:cs="Times New Roman"/>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OTQ4NiIgZ3VpZD0iODc4NWFlZmEtN2NhMy00NTFmLWE5M2QtYmI3MDRjZGUxZjc5Ij43PC9rZXk+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Pr>
          <w:rFonts w:eastAsia="Times New Roman" w:cs="Times New Roman"/>
        </w:rPr>
      </w:r>
      <w:r>
        <w:rPr>
          <w:rFonts w:eastAsia="Times New Roman" w:cs="Times New Roman"/>
        </w:rPr>
        <w:fldChar w:fldCharType="separate"/>
      </w:r>
      <w:r>
        <w:rPr>
          <w:rFonts w:eastAsia="Times New Roman" w:cs="Times New Roman"/>
          <w:noProof/>
        </w:rPr>
        <w:t>[2]</w:t>
      </w:r>
      <w:r>
        <w:rPr>
          <w:rFonts w:eastAsia="Times New Roman" w:cs="Times New Roman"/>
        </w:rPr>
        <w:fldChar w:fldCharType="end"/>
      </w:r>
      <w:r>
        <w:rPr>
          <w:rFonts w:eastAsia="Times New Roman" w:cs="Times New Roman"/>
        </w:rPr>
        <w:t>)</w:t>
      </w:r>
      <w:r w:rsidRPr="00242104">
        <w:rPr>
          <w:rFonts w:eastAsia="Times New Roman" w:cs="Times New Roman"/>
        </w:rPr>
        <w:t>.</w:t>
      </w:r>
    </w:p>
    <w:p w14:paraId="3A2499F9" w14:textId="77777777" w:rsidR="00647EF0" w:rsidRDefault="00647EF0" w:rsidP="00647EF0">
      <w:pPr>
        <w:ind w:firstLine="720"/>
        <w:rPr>
          <w:rFonts w:eastAsia="Times New Roman" w:cs="Times New Roman"/>
        </w:rPr>
      </w:pPr>
      <w:r w:rsidRPr="00B7000E">
        <w:rPr>
          <w:rFonts w:eastAsia="Times New Roman" w:cs="Times New Roman"/>
        </w:rPr>
        <w:t xml:space="preserve">The module's task table specifies that samples were combined at the protein level using the </w:t>
      </w:r>
      <w:proofErr w:type="spellStart"/>
      <w:r w:rsidRPr="0069687E">
        <w:rPr>
          <w:rFonts w:eastAsia="Times New Roman" w:cs="Times New Roman"/>
          <w:i/>
          <w:iCs/>
        </w:rPr>
        <w:t>proteinall</w:t>
      </w:r>
      <w:proofErr w:type="spellEnd"/>
      <w:r w:rsidRPr="00B7000E">
        <w:rPr>
          <w:rFonts w:eastAsia="Times New Roman" w:cs="Times New Roman"/>
        </w:rPr>
        <w:t xml:space="preserve"> level for normalization. In this process, log2 protein ratios are initially normalized by the grand mean before being integrated into an averaged protein value. This normalization compensates for differences in protein load into each </w:t>
      </w:r>
      <w:proofErr w:type="spellStart"/>
      <w:r w:rsidRPr="00B7000E">
        <w:rPr>
          <w:rFonts w:eastAsia="Times New Roman" w:cs="Times New Roman"/>
        </w:rPr>
        <w:t>iTRAQ</w:t>
      </w:r>
      <w:proofErr w:type="spellEnd"/>
      <w:r w:rsidRPr="00B7000E">
        <w:rPr>
          <w:rFonts w:eastAsia="Times New Roman" w:cs="Times New Roman"/>
        </w:rPr>
        <w:t xml:space="preserve"> channel. Importantly, it's worth noting that proteins could also be integrated at other levels (such as organelles, subcellular compartments, complexes, etc.) before being further integrated by NORCOMBINE, allowing for various types of normalization. Finally, the </w:t>
      </w:r>
      <w:proofErr w:type="spellStart"/>
      <w:r w:rsidRPr="0069687E">
        <w:rPr>
          <w:rFonts w:eastAsia="Times New Roman" w:cs="Times New Roman"/>
          <w:i/>
          <w:iCs/>
        </w:rPr>
        <w:t>lowerNorm</w:t>
      </w:r>
      <w:proofErr w:type="spellEnd"/>
      <w:r>
        <w:rPr>
          <w:rFonts w:eastAsia="Times New Roman" w:cs="Times New Roman"/>
        </w:rPr>
        <w:t xml:space="preserve"> </w:t>
      </w:r>
      <w:r w:rsidRPr="00B7000E">
        <w:rPr>
          <w:rFonts w:eastAsia="Times New Roman" w:cs="Times New Roman"/>
        </w:rPr>
        <w:t xml:space="preserve">column indicates the file containing the normalized data, typically the </w:t>
      </w:r>
      <w:proofErr w:type="spellStart"/>
      <w:r w:rsidRPr="0069687E">
        <w:rPr>
          <w:rFonts w:eastAsia="Times New Roman" w:cs="Times New Roman"/>
          <w:i/>
          <w:iCs/>
        </w:rPr>
        <w:t>lowerNormV</w:t>
      </w:r>
      <w:proofErr w:type="spellEnd"/>
      <w:r w:rsidRPr="00B7000E">
        <w:rPr>
          <w:rFonts w:eastAsia="Times New Roman" w:cs="Times New Roman"/>
        </w:rPr>
        <w:t xml:space="preserve"> files previously generated by the INTEGRATE module. For more detailed information, please refer to the iSanXoT documentation.</w:t>
      </w:r>
    </w:p>
    <w:p w14:paraId="4083C0B0" w14:textId="11FA6584" w:rsidR="00647EF0" w:rsidRPr="00F948D8" w:rsidRDefault="00647EF0" w:rsidP="00647EF0">
      <w:pPr>
        <w:rPr>
          <w:rFonts w:eastAsia="Times New Roman" w:cs="Times New Roman"/>
          <w:sz w:val="28"/>
          <w:szCs w:val="28"/>
        </w:rPr>
      </w:pPr>
      <w:r w:rsidRPr="00F948D8">
        <w:rPr>
          <w:rFonts w:eastAsia="Times New Roman" w:cs="Times New Roman"/>
        </w:rPr>
        <w:tab/>
      </w:r>
      <w:r w:rsidRPr="00DD5BA1">
        <w:rPr>
          <w:rFonts w:eastAsia="Times New Roman" w:cs="Times New Roman"/>
        </w:rPr>
        <w:t xml:space="preserve">The protein averages derived from the four biological sample groups are then employed by the RATIOS basic module to calculate two ratios: </w:t>
      </w:r>
      <w:r w:rsidRPr="00DD5BA1">
        <w:rPr>
          <w:rFonts w:eastAsia="Times New Roman" w:cs="Times New Roman"/>
          <w:i/>
          <w:iCs/>
        </w:rPr>
        <w:t>WT-AngIIvsWT-C</w:t>
      </w:r>
      <w:r w:rsidRPr="00DD5BA1">
        <w:rPr>
          <w:rFonts w:eastAsia="Times New Roman" w:cs="Times New Roman"/>
        </w:rPr>
        <w:t xml:space="preserve">, where wild-type </w:t>
      </w:r>
      <w:proofErr w:type="spellStart"/>
      <w:r w:rsidRPr="00DD5BA1">
        <w:rPr>
          <w:rFonts w:eastAsia="Times New Roman" w:cs="Times New Roman"/>
        </w:rPr>
        <w:t>AngII</w:t>
      </w:r>
      <w:proofErr w:type="spellEnd"/>
      <w:r w:rsidRPr="00DD5BA1">
        <w:rPr>
          <w:rFonts w:eastAsia="Times New Roman" w:cs="Times New Roman"/>
        </w:rPr>
        <w:t xml:space="preserve">-treated animals are compared to controls, and </w:t>
      </w:r>
      <w:r w:rsidRPr="00DD5BA1">
        <w:rPr>
          <w:rFonts w:eastAsia="Times New Roman" w:cs="Times New Roman"/>
          <w:i/>
          <w:iCs/>
        </w:rPr>
        <w:t>ISG15-AngIIvsISG15-C</w:t>
      </w:r>
      <w:r w:rsidRPr="00DD5BA1">
        <w:rPr>
          <w:rFonts w:eastAsia="Times New Roman" w:cs="Times New Roman"/>
        </w:rPr>
        <w:t xml:space="preserve">, where ISG15 </w:t>
      </w:r>
      <w:proofErr w:type="spellStart"/>
      <w:r w:rsidRPr="00DD5BA1">
        <w:rPr>
          <w:rFonts w:eastAsia="Times New Roman" w:cs="Times New Roman"/>
        </w:rPr>
        <w:t>AngII</w:t>
      </w:r>
      <w:proofErr w:type="spellEnd"/>
      <w:r w:rsidRPr="00DD5BA1">
        <w:rPr>
          <w:rFonts w:eastAsia="Times New Roman" w:cs="Times New Roman"/>
        </w:rPr>
        <w:t xml:space="preserve">-treated animals are compared to ISG15 controls </w:t>
      </w:r>
      <w:r w:rsidRPr="00F948D8">
        <w:rPr>
          <w:rFonts w:eastAsia="Times New Roman" w:cs="Times New Roman"/>
        </w:rPr>
        <w:t>(</w:t>
      </w:r>
      <w:r>
        <w:rPr>
          <w:rFonts w:eastAsia="Times New Roman" w:cs="Times New Roman"/>
        </w:rPr>
        <w:fldChar w:fldCharType="begin"/>
      </w:r>
      <w:r>
        <w:rPr>
          <w:rFonts w:eastAsia="Times New Roman" w:cs="Times New Roman"/>
        </w:rPr>
        <w:instrText xml:space="preserve"> REF _Ref123771774 \h </w:instrText>
      </w:r>
      <w:r>
        <w:rPr>
          <w:rFonts w:eastAsia="Times New Roman" w:cs="Times New Roman"/>
        </w:rPr>
      </w:r>
      <w:r>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52</w:t>
      </w:r>
      <w:r>
        <w:rPr>
          <w:rFonts w:eastAsia="Times New Roman" w:cs="Times New Roman"/>
        </w:rPr>
        <w:fldChar w:fldCharType="end"/>
      </w:r>
      <w:r w:rsidRPr="00F948D8">
        <w:rPr>
          <w:rFonts w:eastAsia="Times New Roman" w:cs="Times New Roman"/>
        </w:rPr>
        <w:t xml:space="preserve">). </w:t>
      </w:r>
      <w:r w:rsidRPr="00DD5BA1">
        <w:rPr>
          <w:rFonts w:eastAsia="Times New Roman" w:cs="Times New Roman"/>
        </w:rPr>
        <w:t xml:space="preserve">In the "V method" column, users can specify the method used to assign a statistical weight to the log2ratios, with the default being the "max" </w:t>
      </w:r>
      <w:r w:rsidRPr="00DD5BA1">
        <w:rPr>
          <w:rFonts w:eastAsia="Times New Roman" w:cs="Times New Roman"/>
        </w:rPr>
        <w:lastRenderedPageBreak/>
        <w:t xml:space="preserve">method (for more details, please refer to the </w:t>
      </w:r>
      <w:r>
        <w:rPr>
          <w:rFonts w:eastAsia="Times New Roman" w:cs="Times New Roman"/>
        </w:rPr>
        <w:t>“</w:t>
      </w:r>
      <w:r w:rsidRPr="00DD5BA1">
        <w:rPr>
          <w:rFonts w:eastAsia="Times New Roman" w:cs="Times New Roman"/>
        </w:rPr>
        <w:t>RATIOS</w:t>
      </w:r>
      <w:r>
        <w:rPr>
          <w:rFonts w:eastAsia="Times New Roman" w:cs="Times New Roman"/>
        </w:rPr>
        <w:t>”</w:t>
      </w:r>
      <w:r w:rsidRPr="00DD5BA1">
        <w:rPr>
          <w:rFonts w:eastAsia="Times New Roman" w:cs="Times New Roman"/>
        </w:rPr>
        <w:t xml:space="preserve"> module in the iSanXoT </w:t>
      </w:r>
      <w:r>
        <w:rPr>
          <w:rFonts w:eastAsia="Times New Roman" w:cs="Times New Roman"/>
        </w:rPr>
        <w:t>documentation</w:t>
      </w:r>
      <w:r w:rsidRPr="00DD5BA1">
        <w:rPr>
          <w:rFonts w:eastAsia="Times New Roman" w:cs="Times New Roman"/>
        </w:rPr>
        <w:t>:</w:t>
      </w:r>
      <w:r>
        <w:t xml:space="preserve"> </w:t>
      </w:r>
      <w:hyperlink r:id="rId94" w:history="1">
        <w:r w:rsidRPr="00A725EB">
          <w:rPr>
            <w:rStyle w:val="Hyperlink"/>
          </w:rPr>
          <w:t>https://cnic-proteomics.github.io/iSanXoT</w:t>
        </w:r>
      </w:hyperlink>
      <w:r>
        <w:rPr>
          <w:rFonts w:eastAsia="Times New Roman" w:cs="Times New Roman"/>
        </w:rPr>
        <w:t xml:space="preserve">). </w:t>
      </w:r>
    </w:p>
    <w:p w14:paraId="1983F8A8" w14:textId="77777777" w:rsidR="00647EF0" w:rsidRPr="00F948D8" w:rsidRDefault="00647EF0" w:rsidP="00647EF0">
      <w:pPr>
        <w:keepNext/>
        <w:jc w:val="center"/>
        <w:rPr>
          <w:rFonts w:eastAsia="Times New Roman" w:cs="Times New Roman"/>
        </w:rPr>
      </w:pPr>
      <w:r w:rsidRPr="00F948D8">
        <w:rPr>
          <w:rFonts w:eastAsia="Times New Roman" w:cs="Times New Roman"/>
          <w:noProof/>
        </w:rPr>
        <w:drawing>
          <wp:inline distT="0" distB="0" distL="0" distR="0" wp14:anchorId="3496EE56" wp14:editId="1D422479">
            <wp:extent cx="3693065" cy="606528"/>
            <wp:effectExtent l="95250" t="38100" r="41275" b="98425"/>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692525" cy="606425"/>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76E6FAE7" w14:textId="1F8F7007" w:rsidR="00647EF0" w:rsidRPr="00F948D8" w:rsidRDefault="00647EF0" w:rsidP="00647EF0">
      <w:pPr>
        <w:spacing w:after="200" w:line="240" w:lineRule="auto"/>
        <w:jc w:val="center"/>
        <w:rPr>
          <w:rFonts w:eastAsia="Times New Roman" w:cs="Times New Roman"/>
          <w:i/>
          <w:iCs/>
          <w:color w:val="BF8F00" w:themeColor="accent4" w:themeShade="BF"/>
          <w:sz w:val="28"/>
          <w:szCs w:val="28"/>
        </w:rPr>
      </w:pPr>
      <w:bookmarkStart w:id="129" w:name="_Ref123771774"/>
      <w:r>
        <w:rPr>
          <w:rFonts w:eastAsia="Times New Roman" w:cs="Times New Roman"/>
          <w:i/>
          <w:iCs/>
          <w:color w:val="BF8F00" w:themeColor="accent4" w:themeShade="BF"/>
          <w:szCs w:val="18"/>
        </w:rPr>
        <w:t xml:space="preserve">Figure </w:t>
      </w:r>
      <w:r w:rsidRPr="00F948D8">
        <w:rPr>
          <w:rFonts w:eastAsia="Times New Roman" w:cs="Times New Roman"/>
          <w:i/>
          <w:iCs/>
          <w:color w:val="BF8F00" w:themeColor="accent4" w:themeShade="BF"/>
          <w:szCs w:val="18"/>
        </w:rPr>
        <w:fldChar w:fldCharType="begin"/>
      </w:r>
      <w:r w:rsidRPr="00F948D8">
        <w:rPr>
          <w:rFonts w:eastAsia="Times New Roman" w:cs="Times New Roman"/>
          <w:i/>
          <w:iCs/>
          <w:color w:val="BF8F00" w:themeColor="accent4" w:themeShade="BF"/>
          <w:szCs w:val="18"/>
        </w:rPr>
        <w:instrText xml:space="preserve"> SEQ Figure \* ARABIC </w:instrText>
      </w:r>
      <w:r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52</w:t>
      </w:r>
      <w:r w:rsidRPr="00F948D8">
        <w:rPr>
          <w:rFonts w:eastAsia="Times New Roman" w:cs="Times New Roman"/>
          <w:i/>
          <w:iCs/>
          <w:color w:val="BF8F00" w:themeColor="accent4" w:themeShade="BF"/>
          <w:szCs w:val="18"/>
        </w:rPr>
        <w:fldChar w:fldCharType="end"/>
      </w:r>
      <w:bookmarkEnd w:id="129"/>
      <w:r w:rsidRPr="00F948D8">
        <w:rPr>
          <w:rFonts w:eastAsia="Times New Roman" w:cs="Times New Roman"/>
          <w:i/>
          <w:iCs/>
          <w:color w:val="BF8F00" w:themeColor="accent4" w:themeShade="BF"/>
          <w:szCs w:val="18"/>
        </w:rPr>
        <w:t>. The RATIOS task table for workflow 2.</w:t>
      </w:r>
    </w:p>
    <w:p w14:paraId="163460C3" w14:textId="77777777" w:rsidR="00647EF0" w:rsidRDefault="00647EF0" w:rsidP="00647EF0">
      <w:pPr>
        <w:rPr>
          <w:rFonts w:eastAsia="Times New Roman" w:cs="Times New Roman"/>
        </w:rPr>
      </w:pPr>
    </w:p>
    <w:p w14:paraId="7270E198" w14:textId="02F041BA" w:rsidR="00647EF0" w:rsidRDefault="00647EF0" w:rsidP="00647EF0">
      <w:pPr>
        <w:rPr>
          <w:rFonts w:eastAsia="Times New Roman" w:cs="Times New Roman"/>
        </w:rPr>
      </w:pPr>
      <w:r w:rsidRPr="00F948D8">
        <w:rPr>
          <w:rFonts w:eastAsia="Times New Roman" w:cs="Times New Roman"/>
        </w:rPr>
        <w:tab/>
      </w:r>
      <w:r w:rsidRPr="005D1FA7">
        <w:rPr>
          <w:rFonts w:eastAsia="Times New Roman" w:cs="Times New Roman"/>
        </w:rPr>
        <w:t>The final basic module executed in workflow 2 is the SBT</w:t>
      </w:r>
      <w:r>
        <w:rPr>
          <w:rFonts w:eastAsia="Times New Roman" w:cs="Times New Roman"/>
        </w:rPr>
        <w:t xml:space="preserve"> </w:t>
      </w:r>
      <w:r w:rsidRPr="00F948D8">
        <w:rPr>
          <w:rFonts w:eastAsia="Times New Roman" w:cs="Times New Roman"/>
        </w:rPr>
        <w:t>(</w:t>
      </w:r>
      <w:r>
        <w:rPr>
          <w:rFonts w:eastAsia="Times New Roman" w:cs="Times New Roman"/>
        </w:rPr>
        <w:fldChar w:fldCharType="begin"/>
      </w:r>
      <w:r>
        <w:rPr>
          <w:rFonts w:eastAsia="Times New Roman" w:cs="Times New Roman"/>
        </w:rPr>
        <w:instrText xml:space="preserve"> REF _Ref123771804 \h </w:instrText>
      </w:r>
      <w:r>
        <w:rPr>
          <w:rFonts w:eastAsia="Times New Roman" w:cs="Times New Roman"/>
        </w:rPr>
      </w:r>
      <w:r>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53</w:t>
      </w:r>
      <w:r>
        <w:rPr>
          <w:rFonts w:eastAsia="Times New Roman" w:cs="Times New Roman"/>
        </w:rPr>
        <w:fldChar w:fldCharType="end"/>
      </w:r>
      <w:r w:rsidRPr="00F948D8">
        <w:rPr>
          <w:rFonts w:eastAsia="Times New Roman" w:cs="Times New Roman"/>
        </w:rPr>
        <w:t xml:space="preserve">), </w:t>
      </w:r>
      <w:r w:rsidRPr="005D1FA7">
        <w:rPr>
          <w:rFonts w:eastAsia="Times New Roman" w:cs="Times New Roman"/>
        </w:rPr>
        <w:t>which applies the SBT algorithm to the previously defined comparisons. The goal is to detect changes in functional categories resulting from the coordinated behavior of proteins, following the approach explained in workflow 1. The SBT module offers greater flexibility by allowing triangle operations on any level, not just proteins. In this case, the triangle is formed by the levels protein and category</w:t>
      </w:r>
      <w:r>
        <w:rPr>
          <w:rFonts w:eastAsia="Times New Roman" w:cs="Times New Roman"/>
        </w:rPr>
        <w:t xml:space="preserve"> (</w:t>
      </w:r>
      <w:r>
        <w:rPr>
          <w:rFonts w:eastAsia="Times New Roman" w:cs="Times New Roman"/>
        </w:rPr>
        <w:fldChar w:fldCharType="begin"/>
      </w:r>
      <w:r>
        <w:rPr>
          <w:rFonts w:eastAsia="Times New Roman" w:cs="Times New Roman"/>
        </w:rPr>
        <w:instrText xml:space="preserve"> REF _Ref123771774 \h </w:instrText>
      </w:r>
      <w:r>
        <w:rPr>
          <w:rFonts w:eastAsia="Times New Roman" w:cs="Times New Roman"/>
        </w:rPr>
      </w:r>
      <w:r>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52</w:t>
      </w:r>
      <w:r>
        <w:rPr>
          <w:rFonts w:eastAsia="Times New Roman" w:cs="Times New Roman"/>
        </w:rPr>
        <w:fldChar w:fldCharType="end"/>
      </w:r>
      <w:r>
        <w:rPr>
          <w:rFonts w:eastAsia="Times New Roman" w:cs="Times New Roman"/>
        </w:rPr>
        <w:t>) and the corresponding grand mean.</w:t>
      </w:r>
    </w:p>
    <w:p w14:paraId="6F8B6C5E" w14:textId="77777777" w:rsidR="00647EF0" w:rsidRPr="00F948D8" w:rsidRDefault="00647EF0" w:rsidP="00647EF0">
      <w:pPr>
        <w:keepNext/>
        <w:jc w:val="center"/>
        <w:rPr>
          <w:rFonts w:eastAsia="Times New Roman" w:cs="Times New Roman"/>
        </w:rPr>
      </w:pPr>
      <w:r w:rsidRPr="00F948D8">
        <w:rPr>
          <w:rFonts w:eastAsia="Times New Roman" w:cs="Times New Roman"/>
          <w:noProof/>
        </w:rPr>
        <w:drawing>
          <wp:inline distT="0" distB="0" distL="0" distR="0" wp14:anchorId="0D7DF786" wp14:editId="348D80AF">
            <wp:extent cx="2734035" cy="673929"/>
            <wp:effectExtent l="95250" t="38100" r="47625" b="88265"/>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733675" cy="673735"/>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52C93E92" w14:textId="2E1298F4" w:rsidR="00647EF0" w:rsidRPr="00F948D8" w:rsidRDefault="00647EF0" w:rsidP="00647EF0">
      <w:pPr>
        <w:spacing w:after="200" w:line="240" w:lineRule="auto"/>
        <w:jc w:val="center"/>
        <w:rPr>
          <w:rFonts w:eastAsia="Times New Roman" w:cs="Times New Roman"/>
          <w:i/>
          <w:iCs/>
          <w:color w:val="BF8F00" w:themeColor="accent4" w:themeShade="BF"/>
          <w:szCs w:val="18"/>
        </w:rPr>
      </w:pPr>
      <w:bookmarkStart w:id="130" w:name="_Ref123771804"/>
      <w:r>
        <w:rPr>
          <w:rFonts w:eastAsia="Times New Roman" w:cs="Times New Roman"/>
          <w:i/>
          <w:iCs/>
          <w:color w:val="BF8F00" w:themeColor="accent4" w:themeShade="BF"/>
          <w:szCs w:val="18"/>
        </w:rPr>
        <w:t xml:space="preserve">Figure </w:t>
      </w:r>
      <w:r w:rsidRPr="00F948D8">
        <w:rPr>
          <w:rFonts w:eastAsia="Times New Roman" w:cs="Times New Roman"/>
          <w:i/>
          <w:iCs/>
          <w:color w:val="BF8F00" w:themeColor="accent4" w:themeShade="BF"/>
          <w:szCs w:val="18"/>
        </w:rPr>
        <w:fldChar w:fldCharType="begin"/>
      </w:r>
      <w:r w:rsidRPr="00F948D8">
        <w:rPr>
          <w:rFonts w:eastAsia="Times New Roman" w:cs="Times New Roman"/>
          <w:i/>
          <w:iCs/>
          <w:color w:val="BF8F00" w:themeColor="accent4" w:themeShade="BF"/>
          <w:szCs w:val="18"/>
        </w:rPr>
        <w:instrText xml:space="preserve"> SEQ Figure \* ARABIC </w:instrText>
      </w:r>
      <w:r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53</w:t>
      </w:r>
      <w:r w:rsidRPr="00F948D8">
        <w:rPr>
          <w:rFonts w:eastAsia="Times New Roman" w:cs="Times New Roman"/>
          <w:i/>
          <w:iCs/>
          <w:color w:val="BF8F00" w:themeColor="accent4" w:themeShade="BF"/>
          <w:szCs w:val="18"/>
        </w:rPr>
        <w:fldChar w:fldCharType="end"/>
      </w:r>
      <w:bookmarkEnd w:id="130"/>
      <w:r w:rsidRPr="00F948D8">
        <w:rPr>
          <w:rFonts w:eastAsia="Times New Roman" w:cs="Times New Roman"/>
          <w:i/>
          <w:iCs/>
          <w:color w:val="BF8F00" w:themeColor="accent4" w:themeShade="BF"/>
          <w:szCs w:val="18"/>
        </w:rPr>
        <w:t>. The SBT task table for workflow 2.</w:t>
      </w:r>
    </w:p>
    <w:p w14:paraId="0D723A96" w14:textId="77777777" w:rsidR="00647EF0" w:rsidRPr="00F948D8" w:rsidRDefault="00647EF0" w:rsidP="00647EF0">
      <w:pPr>
        <w:rPr>
          <w:rFonts w:eastAsia="Times New Roman" w:cs="Times New Roman"/>
        </w:rPr>
      </w:pPr>
    </w:p>
    <w:p w14:paraId="723E5445" w14:textId="725C18DF" w:rsidR="00647EF0" w:rsidRDefault="00647EF0" w:rsidP="00647EF0">
      <w:pPr>
        <w:ind w:firstLine="720"/>
        <w:rPr>
          <w:rFonts w:eastAsia="Times New Roman" w:cs="Times New Roman"/>
        </w:rPr>
      </w:pPr>
      <w:r w:rsidRPr="00F948D8">
        <w:rPr>
          <w:rFonts w:eastAsia="Times New Roman" w:cs="Times New Roman"/>
        </w:rPr>
        <w:t>Finally, the REPORT module (</w:t>
      </w:r>
      <w:r>
        <w:rPr>
          <w:rFonts w:eastAsia="Times New Roman" w:cs="Times New Roman"/>
        </w:rPr>
        <w:fldChar w:fldCharType="begin"/>
      </w:r>
      <w:r>
        <w:rPr>
          <w:rFonts w:eastAsia="Times New Roman" w:cs="Times New Roman"/>
        </w:rPr>
        <w:instrText xml:space="preserve"> REF _Ref123771910 \h </w:instrText>
      </w:r>
      <w:r>
        <w:rPr>
          <w:rFonts w:eastAsia="Times New Roman" w:cs="Times New Roman"/>
        </w:rPr>
      </w:r>
      <w:r>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54</w:t>
      </w:r>
      <w:r>
        <w:rPr>
          <w:rFonts w:eastAsia="Times New Roman" w:cs="Times New Roman"/>
        </w:rPr>
        <w:fldChar w:fldCharType="end"/>
      </w:r>
      <w:r w:rsidRPr="00F948D8">
        <w:rPr>
          <w:rFonts w:eastAsia="Times New Roman" w:cs="Times New Roman"/>
        </w:rPr>
        <w:t>)</w:t>
      </w:r>
      <w:r>
        <w:rPr>
          <w:rFonts w:eastAsia="Times New Roman" w:cs="Times New Roman"/>
        </w:rPr>
        <w:t xml:space="preserve"> </w:t>
      </w:r>
      <w:r w:rsidRPr="005D1FA7">
        <w:rPr>
          <w:rFonts w:eastAsia="Times New Roman" w:cs="Times New Roman"/>
        </w:rPr>
        <w:t xml:space="preserve">is used, as in Workflow 1, to generate tables with protein and category data. In this case, additional features of the REPORT module are utilized. The table </w:t>
      </w:r>
      <w:r>
        <w:rPr>
          <w:rFonts w:eastAsia="Times New Roman" w:cs="Times New Roman"/>
        </w:rPr>
        <w:t>“</w:t>
      </w:r>
      <w:r w:rsidRPr="005D1FA7">
        <w:rPr>
          <w:rFonts w:eastAsia="Times New Roman" w:cs="Times New Roman"/>
        </w:rPr>
        <w:t>Npep2prot</w:t>
      </w:r>
      <w:r>
        <w:rPr>
          <w:rFonts w:eastAsia="Times New Roman" w:cs="Times New Roman"/>
        </w:rPr>
        <w:t>”</w:t>
      </w:r>
      <w:r w:rsidRPr="005D1FA7">
        <w:rPr>
          <w:rFonts w:eastAsia="Times New Roman" w:cs="Times New Roman"/>
        </w:rPr>
        <w:t xml:space="preserve"> is generated using an asterisk. This symbol serves as a wildcard character for iSanXoT, indicating that the results from all samples containing peptide-to-protein integration (i.e., ISG15-AngII-1, ISG15-AngII-2, ISG15-AngII-3, ISG15-AngII-4, ISG15-AngII, ISG15-C-1, ISG15-C-2, ISG15-C-3, ISG15-C-4, ISG15-C, and ISG15-AngIIvsISG15-C) are to be included in the table.</w:t>
      </w:r>
    </w:p>
    <w:p w14:paraId="5C33DBB8" w14:textId="77777777" w:rsidR="00647EF0" w:rsidRPr="00F948D8" w:rsidRDefault="00647EF0" w:rsidP="00647EF0">
      <w:pPr>
        <w:ind w:firstLine="720"/>
      </w:pPr>
      <w:r w:rsidRPr="005D1FA7">
        <w:rPr>
          <w:rFonts w:eastAsia="Times New Roman" w:cs="Times New Roman"/>
        </w:rPr>
        <w:t xml:space="preserve">However, the </w:t>
      </w:r>
      <w:r>
        <w:rPr>
          <w:rFonts w:eastAsia="Times New Roman" w:cs="Times New Roman"/>
        </w:rPr>
        <w:t>“</w:t>
      </w:r>
      <w:r w:rsidRPr="005D1FA7">
        <w:rPr>
          <w:rFonts w:eastAsia="Times New Roman" w:cs="Times New Roman"/>
        </w:rPr>
        <w:t>Npep2prot_Quanprot_ISG15_filtered</w:t>
      </w:r>
      <w:r>
        <w:rPr>
          <w:rFonts w:eastAsia="Times New Roman" w:cs="Times New Roman"/>
        </w:rPr>
        <w:t xml:space="preserve">” </w:t>
      </w:r>
      <w:r w:rsidRPr="005D1FA7">
        <w:rPr>
          <w:rFonts w:eastAsia="Times New Roman" w:cs="Times New Roman"/>
        </w:rPr>
        <w:t>and</w:t>
      </w:r>
      <w:r>
        <w:rPr>
          <w:rFonts w:eastAsia="Times New Roman" w:cs="Times New Roman"/>
        </w:rPr>
        <w:t xml:space="preserve"> “</w:t>
      </w:r>
      <w:r w:rsidRPr="005D1FA7">
        <w:rPr>
          <w:rFonts w:eastAsia="Times New Roman" w:cs="Times New Roman"/>
        </w:rPr>
        <w:t>Npep2prot_Quanprot_WT_filtered</w:t>
      </w:r>
      <w:r>
        <w:rPr>
          <w:rFonts w:eastAsia="Times New Roman" w:cs="Times New Roman"/>
        </w:rPr>
        <w:t xml:space="preserve">” </w:t>
      </w:r>
      <w:r w:rsidRPr="005D1FA7">
        <w:rPr>
          <w:rFonts w:eastAsia="Times New Roman" w:cs="Times New Roman"/>
        </w:rPr>
        <w:t>tables include protein changes (</w:t>
      </w:r>
      <w:proofErr w:type="spellStart"/>
      <w:r w:rsidRPr="005D1FA7">
        <w:rPr>
          <w:rFonts w:eastAsia="Times New Roman" w:cs="Times New Roman"/>
        </w:rPr>
        <w:t>Zqa</w:t>
      </w:r>
      <w:proofErr w:type="spellEnd"/>
      <w:r w:rsidRPr="005D1FA7">
        <w:rPr>
          <w:rFonts w:eastAsia="Times New Roman" w:cs="Times New Roman"/>
        </w:rPr>
        <w:t>), the statistical significance (</w:t>
      </w:r>
      <w:proofErr w:type="spellStart"/>
      <w:r w:rsidRPr="005D1FA7">
        <w:rPr>
          <w:rFonts w:eastAsia="Times New Roman" w:cs="Times New Roman"/>
        </w:rPr>
        <w:t>FDRqa</w:t>
      </w:r>
      <w:proofErr w:type="spellEnd"/>
      <w:r w:rsidRPr="005D1FA7">
        <w:rPr>
          <w:rFonts w:eastAsia="Times New Roman" w:cs="Times New Roman"/>
        </w:rPr>
        <w:t xml:space="preserve">) of these changes, and the number of peptides per protein only from the samples indicated in the </w:t>
      </w:r>
      <w:r w:rsidRPr="005D1FA7">
        <w:rPr>
          <w:rFonts w:eastAsia="Times New Roman" w:cs="Times New Roman"/>
          <w:i/>
          <w:iCs/>
        </w:rPr>
        <w:t>Sample folder(s)</w:t>
      </w:r>
      <w:r w:rsidRPr="005D1FA7">
        <w:rPr>
          <w:rFonts w:eastAsia="Times New Roman" w:cs="Times New Roman"/>
        </w:rPr>
        <w:t xml:space="preserve"> column. The report for the ISG15 samples is filtered by </w:t>
      </w:r>
      <w:proofErr w:type="spellStart"/>
      <w:r w:rsidRPr="005D1FA7">
        <w:rPr>
          <w:rFonts w:eastAsia="Times New Roman" w:cs="Times New Roman"/>
        </w:rPr>
        <w:t>Zqa</w:t>
      </w:r>
      <w:proofErr w:type="spellEnd"/>
      <w:r w:rsidRPr="005D1FA7">
        <w:rPr>
          <w:rFonts w:eastAsia="Times New Roman" w:cs="Times New Roman"/>
        </w:rPr>
        <w:t xml:space="preserve"> to display the most extreme values (greater than 1 or less than -1) but only for the </w:t>
      </w:r>
      <w:r>
        <w:rPr>
          <w:rFonts w:eastAsia="Times New Roman" w:cs="Times New Roman"/>
        </w:rPr>
        <w:t>“</w:t>
      </w:r>
      <w:r w:rsidRPr="005D1FA7">
        <w:rPr>
          <w:rFonts w:eastAsia="Times New Roman" w:cs="Times New Roman"/>
        </w:rPr>
        <w:t>ISG15-AngIIvsISG15-C</w:t>
      </w:r>
      <w:r>
        <w:rPr>
          <w:rFonts w:eastAsia="Times New Roman" w:cs="Times New Roman"/>
        </w:rPr>
        <w:t>”</w:t>
      </w:r>
      <w:r w:rsidRPr="005D1FA7">
        <w:rPr>
          <w:rFonts w:eastAsia="Times New Roman" w:cs="Times New Roman"/>
        </w:rPr>
        <w:t xml:space="preserve"> sample. Additional filters for the minimum number of peptides per protein are also applied to these tables.</w:t>
      </w:r>
      <w:r>
        <w:rPr>
          <w:rFonts w:eastAsia="Times New Roman" w:cs="Times New Roman"/>
        </w:rPr>
        <w:t xml:space="preserve"> </w:t>
      </w:r>
      <w:r w:rsidRPr="005D1FA7">
        <w:rPr>
          <w:rFonts w:eastAsia="Times New Roman" w:cs="Times New Roman"/>
        </w:rPr>
        <w:t xml:space="preserve">The tables containing category values are filtered by </w:t>
      </w:r>
      <w:proofErr w:type="spellStart"/>
      <w:r w:rsidRPr="005D1FA7">
        <w:rPr>
          <w:rFonts w:eastAsia="Times New Roman" w:cs="Times New Roman"/>
        </w:rPr>
        <w:t>Zca</w:t>
      </w:r>
      <w:proofErr w:type="spellEnd"/>
      <w:r w:rsidRPr="005D1FA7">
        <w:rPr>
          <w:rFonts w:eastAsia="Times New Roman" w:cs="Times New Roman"/>
        </w:rPr>
        <w:t xml:space="preserve"> (greater than or equal to 2 or less than or equal to -2) and/or by the number of proteins per category (between 5 and 100).</w:t>
      </w:r>
    </w:p>
    <w:p w14:paraId="4C80F709" w14:textId="77777777" w:rsidR="00647EF0" w:rsidRPr="00F948D8" w:rsidRDefault="00647EF0" w:rsidP="00647EF0">
      <w:pPr>
        <w:keepNext/>
        <w:ind w:left="-900"/>
        <w:jc w:val="center"/>
        <w:rPr>
          <w:rFonts w:eastAsia="Times New Roman" w:cs="Times New Roman"/>
        </w:rPr>
      </w:pPr>
      <w:r w:rsidRPr="00F948D8">
        <w:rPr>
          <w:rFonts w:eastAsia="Times New Roman" w:cs="Times New Roman"/>
          <w:noProof/>
        </w:rPr>
        <w:lastRenderedPageBreak/>
        <w:drawing>
          <wp:inline distT="0" distB="0" distL="0" distR="0" wp14:anchorId="338E8B79" wp14:editId="7E8968E2">
            <wp:extent cx="6557293" cy="1541435"/>
            <wp:effectExtent l="95250" t="57150" r="53340" b="97155"/>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6557293" cy="1541435"/>
                    </a:xfrm>
                    <a:prstGeom prst="rect">
                      <a:avLst/>
                    </a:prstGeom>
                    <a:noFill/>
                    <a:ln>
                      <a:solidFill>
                        <a:srgbClr val="ED7D31">
                          <a:lumMod val="60000"/>
                          <a:lumOff val="40000"/>
                        </a:srgbClr>
                      </a:solidFill>
                    </a:ln>
                    <a:effectLst>
                      <a:outerShdw blurRad="50800" dist="38100" dir="8100000" algn="tr" rotWithShape="0">
                        <a:prstClr val="black">
                          <a:alpha val="40000"/>
                        </a:prstClr>
                      </a:outerShdw>
                    </a:effectLst>
                  </pic:spPr>
                </pic:pic>
              </a:graphicData>
            </a:graphic>
          </wp:inline>
        </w:drawing>
      </w:r>
    </w:p>
    <w:p w14:paraId="0A920245" w14:textId="0FBDDC97" w:rsidR="00647EF0" w:rsidRPr="00F948D8" w:rsidRDefault="00647EF0" w:rsidP="00647EF0">
      <w:pPr>
        <w:spacing w:after="200" w:line="240" w:lineRule="auto"/>
        <w:jc w:val="center"/>
        <w:rPr>
          <w:rFonts w:eastAsia="Times New Roman" w:cs="Times New Roman"/>
          <w:i/>
          <w:iCs/>
          <w:color w:val="BF8F00" w:themeColor="accent4" w:themeShade="BF"/>
          <w:szCs w:val="18"/>
        </w:rPr>
      </w:pPr>
      <w:bookmarkStart w:id="131" w:name="_Ref123771910"/>
      <w:r>
        <w:rPr>
          <w:rFonts w:eastAsia="Times New Roman" w:cs="Times New Roman"/>
          <w:i/>
          <w:iCs/>
          <w:color w:val="BF8F00" w:themeColor="accent4" w:themeShade="BF"/>
          <w:szCs w:val="18"/>
        </w:rPr>
        <w:t xml:space="preserve">Figure </w:t>
      </w:r>
      <w:r w:rsidRPr="00F948D8">
        <w:rPr>
          <w:rFonts w:eastAsia="Times New Roman" w:cs="Times New Roman"/>
          <w:i/>
          <w:iCs/>
          <w:color w:val="BF8F00" w:themeColor="accent4" w:themeShade="BF"/>
          <w:szCs w:val="18"/>
        </w:rPr>
        <w:fldChar w:fldCharType="begin"/>
      </w:r>
      <w:r w:rsidRPr="00F948D8">
        <w:rPr>
          <w:rFonts w:eastAsia="Times New Roman" w:cs="Times New Roman"/>
          <w:i/>
          <w:iCs/>
          <w:color w:val="BF8F00" w:themeColor="accent4" w:themeShade="BF"/>
          <w:szCs w:val="18"/>
        </w:rPr>
        <w:instrText xml:space="preserve"> SEQ Figure \* ARABIC </w:instrText>
      </w:r>
      <w:r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54</w:t>
      </w:r>
      <w:r w:rsidRPr="00F948D8">
        <w:rPr>
          <w:rFonts w:eastAsia="Times New Roman" w:cs="Times New Roman"/>
          <w:i/>
          <w:iCs/>
          <w:color w:val="BF8F00" w:themeColor="accent4" w:themeShade="BF"/>
          <w:szCs w:val="18"/>
        </w:rPr>
        <w:fldChar w:fldCharType="end"/>
      </w:r>
      <w:bookmarkEnd w:id="131"/>
      <w:r w:rsidRPr="00F948D8">
        <w:rPr>
          <w:rFonts w:eastAsia="Times New Roman" w:cs="Times New Roman"/>
          <w:i/>
          <w:iCs/>
          <w:color w:val="BF8F00" w:themeColor="accent4" w:themeShade="BF"/>
          <w:szCs w:val="18"/>
        </w:rPr>
        <w:t xml:space="preserve">. The REPORT task table </w:t>
      </w:r>
      <w:r>
        <w:rPr>
          <w:rFonts w:eastAsia="Times New Roman" w:cs="Times New Roman"/>
          <w:i/>
          <w:iCs/>
          <w:color w:val="BF8F00" w:themeColor="accent4" w:themeShade="BF"/>
          <w:szCs w:val="18"/>
        </w:rPr>
        <w:t xml:space="preserve">designed </w:t>
      </w:r>
      <w:r w:rsidRPr="00F948D8">
        <w:rPr>
          <w:rFonts w:eastAsia="Times New Roman" w:cs="Times New Roman"/>
          <w:i/>
          <w:iCs/>
          <w:color w:val="BF8F00" w:themeColor="accent4" w:themeShade="BF"/>
          <w:szCs w:val="18"/>
        </w:rPr>
        <w:t>for workflow 2.</w:t>
      </w:r>
    </w:p>
    <w:p w14:paraId="1E6DB70F" w14:textId="77777777" w:rsidR="00647EF0" w:rsidRDefault="00647EF0" w:rsidP="00647EF0">
      <w:pPr>
        <w:ind w:firstLine="720"/>
        <w:rPr>
          <w:rFonts w:eastAsia="Times New Roman" w:cs="Times New Roman"/>
        </w:rPr>
      </w:pPr>
    </w:p>
    <w:p w14:paraId="72147172" w14:textId="32FF266D" w:rsidR="00647EF0" w:rsidRPr="00F948D8" w:rsidRDefault="00647EF0" w:rsidP="00647EF0">
      <w:pPr>
        <w:ind w:firstLine="720"/>
        <w:rPr>
          <w:rFonts w:eastAsia="Times New Roman" w:cs="Times New Roman"/>
        </w:rPr>
      </w:pPr>
      <w:r>
        <w:rPr>
          <w:rFonts w:eastAsia="Times New Roman" w:cs="Times New Roman"/>
        </w:rPr>
        <w:t xml:space="preserve">The tables generated by REPORT can be used to generate heatmaps showing the most relevant protein abundance changes </w:t>
      </w:r>
      <w:r w:rsidRPr="00F948D8">
        <w:rPr>
          <w:rFonts w:eastAsia="Times New Roman" w:cs="Times New Roman"/>
        </w:rPr>
        <w:t>(</w:t>
      </w:r>
      <w:r>
        <w:rPr>
          <w:rFonts w:eastAsia="Times New Roman" w:cs="Times New Roman"/>
        </w:rPr>
        <w:fldChar w:fldCharType="begin"/>
      </w:r>
      <w:r>
        <w:rPr>
          <w:rFonts w:eastAsia="Times New Roman" w:cs="Times New Roman"/>
        </w:rPr>
        <w:instrText xml:space="preserve"> REF _Ref123772030 \h </w:instrText>
      </w:r>
      <w:r>
        <w:rPr>
          <w:rFonts w:eastAsia="Times New Roman" w:cs="Times New Roman"/>
        </w:rPr>
      </w:r>
      <w:r>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55</w:t>
      </w:r>
      <w:r>
        <w:rPr>
          <w:rFonts w:eastAsia="Times New Roman" w:cs="Times New Roman"/>
        </w:rPr>
        <w:fldChar w:fldCharType="end"/>
      </w:r>
      <w:r w:rsidRPr="00F948D8">
        <w:rPr>
          <w:rFonts w:eastAsia="Times New Roman" w:cs="Times New Roman"/>
        </w:rPr>
        <w:t>)</w:t>
      </w:r>
      <w:r>
        <w:rPr>
          <w:rFonts w:eastAsia="Times New Roman" w:cs="Times New Roman"/>
        </w:rPr>
        <w:t xml:space="preserve">. </w:t>
      </w:r>
      <w:r w:rsidRPr="00F948D8">
        <w:rPr>
          <w:rFonts w:eastAsia="Times New Roman" w:cs="Times New Roman"/>
        </w:rPr>
        <w:t xml:space="preserve">As previously shown </w:t>
      </w:r>
      <w:r w:rsidRPr="00F948D8">
        <w:rPr>
          <w:rFonts w:eastAsia="Times New Roman" w:cs="Times New Roman"/>
        </w:rPr>
        <w:fldChar w:fldCharType="begin">
          <w:fldData xml:space="preserve">PEVuZE5vdGU+PENpdGU+PEF1dGhvcj5Hb256YWxlei1BbW9yPC9BdXRob3I+PFllYXI+MjAyMTwv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PEVuZE5vdGU+PENpdGU+PEF1dGhvcj5Hb256YWxlei1BbW9yPC9BdXRob3I+PFllYXI+MjAyMTwv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sidR="005528C3">
        <w:rPr>
          <w:rFonts w:eastAsia="Times New Roman" w:cs="Times New Roman"/>
          <w:noProof/>
        </w:rPr>
        <w:t>[5]</w:t>
      </w:r>
      <w:r w:rsidRPr="00F948D8">
        <w:rPr>
          <w:rFonts w:eastAsia="Times New Roman" w:cs="Times New Roman"/>
        </w:rPr>
        <w:fldChar w:fldCharType="end"/>
      </w:r>
      <w:r w:rsidRPr="00F948D8">
        <w:rPr>
          <w:rFonts w:eastAsia="Times New Roman" w:cs="Times New Roman"/>
        </w:rPr>
        <w:t xml:space="preserve">, iSanXoT analysis revealed a coordinated alteration of proteins implicated in cardiovascular function, extracellular matrix and remodeling, and vascular redox state in </w:t>
      </w:r>
      <w:r>
        <w:rPr>
          <w:rFonts w:eastAsia="Times New Roman" w:cs="Times New Roman"/>
        </w:rPr>
        <w:t>aortic tissue</w:t>
      </w:r>
      <w:r w:rsidRPr="00F948D8">
        <w:rPr>
          <w:rFonts w:eastAsia="Times New Roman" w:cs="Times New Roman"/>
        </w:rPr>
        <w:t xml:space="preserve"> from </w:t>
      </w:r>
      <w:proofErr w:type="spellStart"/>
      <w:r w:rsidRPr="00F948D8">
        <w:rPr>
          <w:rFonts w:eastAsia="Times New Roman" w:cs="Times New Roman"/>
        </w:rPr>
        <w:t>AngII</w:t>
      </w:r>
      <w:proofErr w:type="spellEnd"/>
      <w:r w:rsidRPr="00F948D8">
        <w:rPr>
          <w:rFonts w:eastAsia="Times New Roman" w:cs="Times New Roman"/>
        </w:rPr>
        <w:t>-infused ISG15-KO mice</w:t>
      </w:r>
      <w:r>
        <w:rPr>
          <w:rFonts w:eastAsia="Times New Roman" w:cs="Times New Roman"/>
        </w:rPr>
        <w:t xml:space="preserve"> (</w:t>
      </w:r>
      <w:r w:rsidRPr="00551ACD">
        <w:rPr>
          <w:rFonts w:eastAsia="Times New Roman" w:cs="Times New Roman"/>
          <w:i/>
          <w:iCs/>
          <w:color w:val="BF8F00" w:themeColor="accent4" w:themeShade="BF"/>
        </w:rPr>
        <w:fldChar w:fldCharType="begin"/>
      </w:r>
      <w:r w:rsidRPr="00551ACD">
        <w:rPr>
          <w:rFonts w:eastAsia="Times New Roman" w:cs="Times New Roman"/>
          <w:i/>
          <w:iCs/>
          <w:color w:val="BF8F00" w:themeColor="accent4" w:themeShade="BF"/>
        </w:rPr>
        <w:instrText xml:space="preserve"> REF _Ref132485751 \h </w:instrText>
      </w:r>
      <w:r w:rsidRPr="00BB3CF9">
        <w:rPr>
          <w:rFonts w:eastAsia="Times New Roman" w:cs="Times New Roman"/>
          <w:i/>
          <w:iCs/>
          <w:color w:val="BF8F00" w:themeColor="accent4" w:themeShade="BF"/>
        </w:rPr>
        <w:instrText xml:space="preserve"> \* MERGEFORMAT </w:instrText>
      </w:r>
      <w:r w:rsidRPr="00551ACD">
        <w:rPr>
          <w:rFonts w:eastAsia="Times New Roman" w:cs="Times New Roman"/>
          <w:i/>
          <w:iCs/>
          <w:color w:val="BF8F00" w:themeColor="accent4" w:themeShade="BF"/>
        </w:rPr>
      </w:r>
      <w:r w:rsidRPr="00551AC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56</w:t>
      </w:r>
      <w:r w:rsidRPr="00551ACD">
        <w:rPr>
          <w:rFonts w:eastAsia="Times New Roman" w:cs="Times New Roman"/>
          <w:i/>
          <w:iCs/>
          <w:color w:val="BF8F00" w:themeColor="accent4" w:themeShade="BF"/>
        </w:rPr>
        <w:fldChar w:fldCharType="end"/>
      </w:r>
      <w:r>
        <w:rPr>
          <w:rFonts w:eastAsia="Times New Roman" w:cs="Times New Roman"/>
          <w:i/>
          <w:iCs/>
          <w:color w:val="BF8F00" w:themeColor="accent4" w:themeShade="BF"/>
        </w:rPr>
        <w:t>A</w:t>
      </w:r>
      <w:r>
        <w:rPr>
          <w:rFonts w:eastAsia="Times New Roman" w:cs="Times New Roman"/>
        </w:rPr>
        <w:t>)</w:t>
      </w:r>
      <w:r w:rsidRPr="00F948D8">
        <w:rPr>
          <w:rFonts w:eastAsia="Times New Roman" w:cs="Times New Roman"/>
        </w:rPr>
        <w:t>.</w:t>
      </w:r>
      <w:r>
        <w:rPr>
          <w:rFonts w:eastAsia="Times New Roman" w:cs="Times New Roman"/>
        </w:rPr>
        <w:t xml:space="preserve"> The coordinated protein behavior from some of the altered categories can be analyzed in the sigmoid plots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_Ref132485751 \h </w:instrText>
      </w:r>
      <w:r w:rsidRPr="00BB3CF9">
        <w:rPr>
          <w:rFonts w:eastAsia="Times New Roman" w:cs="Times New Roman"/>
          <w:i/>
          <w:iCs/>
          <w:color w:val="BF8F00" w:themeColor="accent4" w:themeShade="BF"/>
        </w:rPr>
        <w:instrText xml:space="preserve">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56</w:t>
      </w:r>
      <w:r w:rsidRPr="002C744D">
        <w:rPr>
          <w:rFonts w:eastAsia="Times New Roman" w:cs="Times New Roman"/>
          <w:i/>
          <w:iCs/>
          <w:color w:val="BF8F00" w:themeColor="accent4" w:themeShade="BF"/>
        </w:rPr>
        <w:fldChar w:fldCharType="end"/>
      </w:r>
      <w:r>
        <w:rPr>
          <w:rFonts w:eastAsia="Times New Roman" w:cs="Times New Roman"/>
          <w:i/>
          <w:iCs/>
          <w:color w:val="BF8F00" w:themeColor="accent4" w:themeShade="BF"/>
        </w:rPr>
        <w:t>B</w:t>
      </w:r>
      <w:r>
        <w:rPr>
          <w:rFonts w:eastAsia="Times New Roman" w:cs="Times New Roman"/>
        </w:rPr>
        <w:t>).</w:t>
      </w:r>
    </w:p>
    <w:p w14:paraId="155108B2" w14:textId="77777777" w:rsidR="00647EF0" w:rsidRPr="00F948D8" w:rsidRDefault="00647EF0" w:rsidP="00647EF0">
      <w:pPr>
        <w:keepNext/>
        <w:jc w:val="center"/>
        <w:rPr>
          <w:rFonts w:eastAsia="Times New Roman" w:cs="Times New Roman"/>
        </w:rPr>
      </w:pPr>
      <w:r w:rsidRPr="00F948D8">
        <w:rPr>
          <w:rFonts w:eastAsia="Times New Roman" w:cs="Times New Roman"/>
          <w:noProof/>
        </w:rPr>
        <w:drawing>
          <wp:inline distT="0" distB="0" distL="0" distR="0" wp14:anchorId="7889B4B0" wp14:editId="55E5B740">
            <wp:extent cx="4541606" cy="4211085"/>
            <wp:effectExtent l="0" t="0" r="0" b="0"/>
            <wp:docPr id="15" name="Picture 1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diagram&#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4541606" cy="4211085"/>
                    </a:xfrm>
                    <a:prstGeom prst="rect">
                      <a:avLst/>
                    </a:prstGeom>
                    <a:noFill/>
                    <a:ln>
                      <a:noFill/>
                    </a:ln>
                  </pic:spPr>
                </pic:pic>
              </a:graphicData>
            </a:graphic>
          </wp:inline>
        </w:drawing>
      </w:r>
    </w:p>
    <w:p w14:paraId="60C745E4" w14:textId="479FBEAB" w:rsidR="00647EF0" w:rsidRDefault="00647EF0" w:rsidP="00647EF0">
      <w:pPr>
        <w:spacing w:after="200" w:line="240" w:lineRule="auto"/>
        <w:jc w:val="center"/>
        <w:rPr>
          <w:rFonts w:eastAsia="Times New Roman" w:cs="Times New Roman"/>
          <w:i/>
          <w:iCs/>
          <w:color w:val="BF8F00" w:themeColor="accent4" w:themeShade="BF"/>
          <w:szCs w:val="18"/>
        </w:rPr>
      </w:pPr>
      <w:bookmarkStart w:id="132" w:name="_Ref123772030"/>
      <w:r>
        <w:rPr>
          <w:rFonts w:eastAsia="Times New Roman" w:cs="Times New Roman"/>
          <w:i/>
          <w:iCs/>
          <w:color w:val="BF8F00" w:themeColor="accent4" w:themeShade="BF"/>
          <w:szCs w:val="18"/>
        </w:rPr>
        <w:t xml:space="preserve">Figure </w:t>
      </w:r>
      <w:r w:rsidRPr="00F948D8">
        <w:rPr>
          <w:rFonts w:eastAsia="Times New Roman" w:cs="Times New Roman"/>
          <w:i/>
          <w:iCs/>
          <w:color w:val="BF8F00" w:themeColor="accent4" w:themeShade="BF"/>
          <w:szCs w:val="18"/>
        </w:rPr>
        <w:fldChar w:fldCharType="begin"/>
      </w:r>
      <w:r w:rsidRPr="00F948D8">
        <w:rPr>
          <w:rFonts w:eastAsia="Times New Roman" w:cs="Times New Roman"/>
          <w:i/>
          <w:iCs/>
          <w:color w:val="BF8F00" w:themeColor="accent4" w:themeShade="BF"/>
          <w:szCs w:val="18"/>
        </w:rPr>
        <w:instrText xml:space="preserve"> SEQ Figure \* ARABIC </w:instrText>
      </w:r>
      <w:r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55</w:t>
      </w:r>
      <w:r w:rsidRPr="00F948D8">
        <w:rPr>
          <w:rFonts w:eastAsia="Times New Roman" w:cs="Times New Roman"/>
          <w:i/>
          <w:iCs/>
          <w:color w:val="BF8F00" w:themeColor="accent4" w:themeShade="BF"/>
          <w:szCs w:val="18"/>
        </w:rPr>
        <w:fldChar w:fldCharType="end"/>
      </w:r>
      <w:bookmarkEnd w:id="132"/>
      <w:r w:rsidRPr="00F948D8">
        <w:rPr>
          <w:rFonts w:eastAsia="Times New Roman" w:cs="Times New Roman"/>
          <w:i/>
          <w:iCs/>
          <w:color w:val="BF8F00" w:themeColor="accent4" w:themeShade="BF"/>
          <w:szCs w:val="18"/>
        </w:rPr>
        <w:t xml:space="preserve">. Differential abundance of functional </w:t>
      </w:r>
      <w:r>
        <w:rPr>
          <w:rFonts w:eastAsia="Times New Roman" w:cs="Times New Roman"/>
          <w:i/>
          <w:iCs/>
          <w:color w:val="BF8F00" w:themeColor="accent4" w:themeShade="BF"/>
          <w:szCs w:val="18"/>
        </w:rPr>
        <w:t xml:space="preserve">proteins </w:t>
      </w:r>
      <w:r w:rsidRPr="00F948D8">
        <w:rPr>
          <w:rFonts w:eastAsia="Times New Roman" w:cs="Times New Roman"/>
          <w:i/>
          <w:iCs/>
          <w:color w:val="BF8F00" w:themeColor="accent4" w:themeShade="BF"/>
          <w:szCs w:val="18"/>
        </w:rPr>
        <w:t>revealed by workflow 2</w:t>
      </w:r>
      <w:r>
        <w:rPr>
          <w:rFonts w:eastAsia="Times New Roman" w:cs="Times New Roman"/>
          <w:i/>
          <w:iCs/>
          <w:color w:val="BF8F00" w:themeColor="accent4" w:themeShade="BF"/>
          <w:szCs w:val="18"/>
        </w:rPr>
        <w:t>. The heatmap (A) for proteins</w:t>
      </w:r>
      <w:r w:rsidRPr="00F948D8">
        <w:rPr>
          <w:rFonts w:eastAsia="Times New Roman" w:cs="Times New Roman"/>
          <w:i/>
          <w:iCs/>
          <w:color w:val="BF8F00" w:themeColor="accent4" w:themeShade="BF"/>
          <w:szCs w:val="18"/>
        </w:rPr>
        <w:t xml:space="preserve"> </w:t>
      </w:r>
      <w:r>
        <w:rPr>
          <w:rFonts w:eastAsia="Times New Roman" w:cs="Times New Roman"/>
          <w:i/>
          <w:iCs/>
          <w:color w:val="BF8F00" w:themeColor="accent4" w:themeShade="BF"/>
          <w:szCs w:val="18"/>
        </w:rPr>
        <w:t>(</w:t>
      </w:r>
      <w:proofErr w:type="spellStart"/>
      <w:r>
        <w:rPr>
          <w:rFonts w:eastAsia="Times New Roman" w:cs="Times New Roman"/>
          <w:i/>
          <w:iCs/>
          <w:color w:val="BF8F00" w:themeColor="accent4" w:themeShade="BF"/>
          <w:szCs w:val="18"/>
        </w:rPr>
        <w:t>Zqa</w:t>
      </w:r>
      <w:proofErr w:type="spellEnd"/>
      <w:r>
        <w:rPr>
          <w:rFonts w:eastAsia="Times New Roman" w:cs="Times New Roman"/>
          <w:i/>
          <w:iCs/>
          <w:color w:val="BF8F00" w:themeColor="accent4" w:themeShade="BF"/>
          <w:szCs w:val="18"/>
        </w:rPr>
        <w:t>) is based on the “</w:t>
      </w:r>
      <w:r w:rsidRPr="00321A57">
        <w:rPr>
          <w:rFonts w:eastAsia="Times New Roman" w:cs="Times New Roman"/>
          <w:i/>
          <w:iCs/>
          <w:color w:val="BF8F00" w:themeColor="accent4" w:themeShade="BF"/>
          <w:szCs w:val="18"/>
        </w:rPr>
        <w:t>Npep2prot_Quanprot_ISG15_filtered</w:t>
      </w:r>
      <w:r>
        <w:rPr>
          <w:rFonts w:eastAsia="Times New Roman" w:cs="Times New Roman"/>
          <w:i/>
          <w:iCs/>
          <w:color w:val="BF8F00" w:themeColor="accent4" w:themeShade="BF"/>
          <w:szCs w:val="18"/>
        </w:rPr>
        <w:t>” REPORT table. The heatmap (B) displays the proteins (</w:t>
      </w:r>
      <w:proofErr w:type="spellStart"/>
      <w:r>
        <w:rPr>
          <w:rFonts w:eastAsia="Times New Roman" w:cs="Times New Roman"/>
          <w:i/>
          <w:iCs/>
          <w:color w:val="BF8F00" w:themeColor="accent4" w:themeShade="BF"/>
          <w:szCs w:val="18"/>
        </w:rPr>
        <w:t>Zqa</w:t>
      </w:r>
      <w:proofErr w:type="spellEnd"/>
      <w:r>
        <w:rPr>
          <w:rFonts w:eastAsia="Times New Roman" w:cs="Times New Roman"/>
          <w:i/>
          <w:iCs/>
          <w:color w:val="BF8F00" w:themeColor="accent4" w:themeShade="BF"/>
          <w:szCs w:val="18"/>
        </w:rPr>
        <w:t>) for the WT samples using the “</w:t>
      </w:r>
      <w:r w:rsidRPr="00E51685">
        <w:rPr>
          <w:rFonts w:eastAsia="Times New Roman" w:cs="Times New Roman"/>
          <w:i/>
          <w:iCs/>
          <w:color w:val="BF8F00" w:themeColor="accent4" w:themeShade="BF"/>
          <w:szCs w:val="18"/>
        </w:rPr>
        <w:t>Npep2prot_Quanprot_WT_filtered</w:t>
      </w:r>
      <w:r>
        <w:rPr>
          <w:rFonts w:eastAsia="Times New Roman" w:cs="Times New Roman"/>
          <w:i/>
          <w:iCs/>
          <w:color w:val="BF8F00" w:themeColor="accent4" w:themeShade="BF"/>
          <w:szCs w:val="18"/>
        </w:rPr>
        <w:t>” REPORT table.</w:t>
      </w:r>
    </w:p>
    <w:p w14:paraId="57D122A1" w14:textId="77777777" w:rsidR="00647EF0" w:rsidRDefault="00647EF0" w:rsidP="00647EF0"/>
    <w:p w14:paraId="0D2A5C6C" w14:textId="77777777" w:rsidR="00647EF0" w:rsidRDefault="00647EF0" w:rsidP="00647EF0">
      <w:pPr>
        <w:keepNext/>
        <w:ind w:left="-360"/>
        <w:jc w:val="center"/>
      </w:pPr>
      <w:r>
        <w:rPr>
          <w:noProof/>
        </w:rPr>
        <w:drawing>
          <wp:inline distT="0" distB="0" distL="0" distR="0" wp14:anchorId="68B40111" wp14:editId="5C99DBD1">
            <wp:extent cx="6726905" cy="3869190"/>
            <wp:effectExtent l="0" t="0" r="0" b="0"/>
            <wp:docPr id="1541420126" name="Picture 154142012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20126" name="Picture 1541420126" descr="A screenshot of a graph&#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726905" cy="3869190"/>
                    </a:xfrm>
                    <a:prstGeom prst="rect">
                      <a:avLst/>
                    </a:prstGeom>
                  </pic:spPr>
                </pic:pic>
              </a:graphicData>
            </a:graphic>
          </wp:inline>
        </w:drawing>
      </w:r>
    </w:p>
    <w:p w14:paraId="2D285E39" w14:textId="03523EEA" w:rsidR="00647EF0" w:rsidRDefault="00647EF0" w:rsidP="00647EF0">
      <w:pPr>
        <w:pStyle w:val="Caption"/>
      </w:pPr>
      <w:bookmarkStart w:id="133" w:name="_Ref132485751"/>
      <w:r>
        <w:t xml:space="preserve">Figure </w:t>
      </w:r>
      <w:r>
        <w:fldChar w:fldCharType="begin"/>
      </w:r>
      <w:r>
        <w:instrText xml:space="preserve"> SEQ Figure \* ARABIC </w:instrText>
      </w:r>
      <w:r>
        <w:fldChar w:fldCharType="separate"/>
      </w:r>
      <w:r>
        <w:rPr>
          <w:noProof/>
        </w:rPr>
        <w:t>56</w:t>
      </w:r>
      <w:r>
        <w:rPr>
          <w:noProof/>
        </w:rPr>
        <w:fldChar w:fldCharType="end"/>
      </w:r>
      <w:bookmarkEnd w:id="133"/>
      <w:r>
        <w:t xml:space="preserve">. </w:t>
      </w:r>
      <w:r w:rsidRPr="00F52983">
        <w:t xml:space="preserve">Functional category changes arising from coordinated protein behavior. </w:t>
      </w:r>
      <w:r>
        <w:t>A)</w:t>
      </w:r>
      <w:r w:rsidRPr="00D90BC1">
        <w:t xml:space="preserve"> </w:t>
      </w:r>
      <w:r>
        <w:t>B</w:t>
      </w:r>
      <w:r w:rsidRPr="00D90BC1">
        <w:t>ar graph</w:t>
      </w:r>
      <w:r>
        <w:t xml:space="preserve"> </w:t>
      </w:r>
      <w:r w:rsidRPr="00D90BC1">
        <w:t>for functional categories (</w:t>
      </w:r>
      <w:proofErr w:type="spellStart"/>
      <w:r w:rsidRPr="00D90BC1">
        <w:t>Zca</w:t>
      </w:r>
      <w:proofErr w:type="spellEnd"/>
      <w:r w:rsidRPr="00D90BC1">
        <w:t>) constructed from the “Nprot2cat_Quancat</w:t>
      </w:r>
      <w:r>
        <w:t>_filtered</w:t>
      </w:r>
      <w:r w:rsidRPr="00D90BC1">
        <w:t>” REPORT table</w:t>
      </w:r>
      <w:r>
        <w:t xml:space="preserve">. B) </w:t>
      </w:r>
      <w:r w:rsidRPr="00F52983">
        <w:t>The distributions of the standardized log2 protein ratios (</w:t>
      </w:r>
      <w:proofErr w:type="spellStart"/>
      <w:r w:rsidRPr="00F52983">
        <w:t>Zqa</w:t>
      </w:r>
      <w:proofErr w:type="spellEnd"/>
      <w:r w:rsidRPr="00F52983">
        <w:t xml:space="preserve">) are shown for some of the functional categories </w:t>
      </w:r>
      <w:r>
        <w:t xml:space="preserve">that are </w:t>
      </w:r>
      <w:r w:rsidRPr="00F52983">
        <w:t>significantly down-regulated (Left) or up-regulated (Right)</w:t>
      </w:r>
      <w:r>
        <w:t>. The data to create the sigmoid curves are taken from the “</w:t>
      </w:r>
      <w:r w:rsidRPr="001A0E78">
        <w:t>Nprot2cat_Quancat_Quanprot</w:t>
      </w:r>
      <w:r>
        <w:t xml:space="preserve">_filtered” REPORT table. </w:t>
      </w:r>
    </w:p>
    <w:p w14:paraId="00B37306" w14:textId="77777777" w:rsidR="00647EF0" w:rsidRDefault="00647EF0" w:rsidP="00647EF0"/>
    <w:p w14:paraId="7F505723" w14:textId="77777777" w:rsidR="00647EF0" w:rsidRDefault="00647EF0" w:rsidP="00647EF0"/>
    <w:p w14:paraId="482BCF21" w14:textId="77777777" w:rsidR="00647EF0" w:rsidRPr="002011C8" w:rsidRDefault="00647EF0" w:rsidP="00647EF0"/>
    <w:p w14:paraId="53B5FC47" w14:textId="77777777" w:rsidR="00647EF0" w:rsidRPr="00F948D8" w:rsidRDefault="00647EF0" w:rsidP="00647EF0">
      <w:pPr>
        <w:rPr>
          <w:rFonts w:eastAsia="Times New Roman" w:cs="Times New Roman"/>
          <w:b/>
          <w:bCs/>
          <w:kern w:val="44"/>
          <w:sz w:val="36"/>
          <w:szCs w:val="44"/>
          <w:lang w:val="en-GB"/>
        </w:rPr>
      </w:pPr>
      <w:r w:rsidRPr="00F948D8">
        <w:rPr>
          <w:rFonts w:eastAsia="Times New Roman" w:cs="Times New Roman"/>
        </w:rPr>
        <w:br w:type="page"/>
      </w:r>
    </w:p>
    <w:p w14:paraId="079C2117" w14:textId="77777777" w:rsidR="00647EF0" w:rsidRPr="00F948D8" w:rsidRDefault="00647EF0" w:rsidP="00647EF0">
      <w:pPr>
        <w:keepNext/>
        <w:keepLines/>
        <w:spacing w:before="40" w:after="0"/>
        <w:outlineLvl w:val="1"/>
        <w:rPr>
          <w:rFonts w:asciiTheme="majorHAnsi" w:eastAsiaTheme="majorEastAsia" w:hAnsiTheme="majorHAnsi" w:cs="Times New Roman"/>
          <w:b/>
          <w:color w:val="BF8F00" w:themeColor="accent4" w:themeShade="BF"/>
          <w:sz w:val="40"/>
          <w:szCs w:val="26"/>
        </w:rPr>
      </w:pPr>
      <w:bookmarkStart w:id="134" w:name="_Workflow_3:_Quantification"/>
      <w:bookmarkStart w:id="135" w:name="_Toc152521030"/>
      <w:bookmarkEnd w:id="134"/>
      <w:r w:rsidRPr="00F948D8">
        <w:rPr>
          <w:rFonts w:asciiTheme="majorHAnsi" w:eastAsiaTheme="majorEastAsia" w:hAnsiTheme="majorHAnsi" w:cs="Times New Roman"/>
          <w:b/>
          <w:color w:val="BF8F00" w:themeColor="accent4" w:themeShade="BF"/>
          <w:sz w:val="40"/>
          <w:szCs w:val="26"/>
        </w:rPr>
        <w:lastRenderedPageBreak/>
        <w:t xml:space="preserve">Workflow 3: Quantification of </w:t>
      </w:r>
      <w:proofErr w:type="spellStart"/>
      <w:r w:rsidRPr="00F948D8">
        <w:rPr>
          <w:rFonts w:asciiTheme="majorHAnsi" w:eastAsiaTheme="majorEastAsia" w:hAnsiTheme="majorHAnsi" w:cs="Times New Roman"/>
          <w:b/>
          <w:color w:val="BF8F00" w:themeColor="accent4" w:themeShade="BF"/>
          <w:sz w:val="40"/>
          <w:szCs w:val="26"/>
        </w:rPr>
        <w:t>posttranslationally</w:t>
      </w:r>
      <w:proofErr w:type="spellEnd"/>
      <w:r w:rsidRPr="00F948D8">
        <w:rPr>
          <w:rFonts w:asciiTheme="majorHAnsi" w:eastAsiaTheme="majorEastAsia" w:hAnsiTheme="majorHAnsi" w:cs="Times New Roman"/>
          <w:b/>
          <w:color w:val="BF8F00" w:themeColor="accent4" w:themeShade="BF"/>
          <w:sz w:val="40"/>
          <w:szCs w:val="26"/>
        </w:rPr>
        <w:t xml:space="preserve"> modified peptides in a labeled experiment</w:t>
      </w:r>
      <w:bookmarkEnd w:id="135"/>
    </w:p>
    <w:p w14:paraId="0BAE150C" w14:textId="77777777" w:rsidR="00647EF0" w:rsidRPr="00F948D8" w:rsidRDefault="00647EF0" w:rsidP="00647EF0">
      <w:pPr>
        <w:rPr>
          <w:rFonts w:eastAsia="Times New Roman" w:cs="Times New Roman"/>
          <w:lang w:val="en-GB"/>
        </w:rPr>
      </w:pPr>
    </w:p>
    <w:p w14:paraId="306A2ED9" w14:textId="77777777" w:rsidR="00647EF0" w:rsidRPr="00F948D8" w:rsidRDefault="00647EF0" w:rsidP="00647EF0">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36" w:name="_Toc152521031"/>
      <w:r w:rsidRPr="00F948D8">
        <w:rPr>
          <w:rFonts w:asciiTheme="majorHAnsi" w:eastAsiaTheme="majorEastAsia" w:hAnsiTheme="majorHAnsi" w:cs="Times New Roman"/>
          <w:b/>
          <w:color w:val="BF8F00" w:themeColor="accent4" w:themeShade="BF"/>
          <w:sz w:val="32"/>
          <w:szCs w:val="24"/>
        </w:rPr>
        <w:t>Experimental</w:t>
      </w:r>
      <w:bookmarkEnd w:id="136"/>
    </w:p>
    <w:p w14:paraId="74940B3A" w14:textId="3EB9F980" w:rsidR="00647EF0" w:rsidRPr="00F948D8" w:rsidRDefault="00647EF0" w:rsidP="00647EF0">
      <w:pPr>
        <w:rPr>
          <w:rFonts w:eastAsia="Times New Roman" w:cs="Times New Roman"/>
        </w:rPr>
      </w:pPr>
      <w:r w:rsidRPr="00690B4C">
        <w:rPr>
          <w:rFonts w:eastAsia="Times New Roman" w:cs="Times New Roman"/>
        </w:rPr>
        <w:t xml:space="preserve">This workflow was employed to quantify reversibly oxidized </w:t>
      </w:r>
      <w:proofErr w:type="spellStart"/>
      <w:r w:rsidRPr="00690B4C">
        <w:rPr>
          <w:rFonts w:eastAsia="Times New Roman" w:cs="Times New Roman"/>
        </w:rPr>
        <w:t>Cys</w:t>
      </w:r>
      <w:proofErr w:type="spellEnd"/>
      <w:r w:rsidRPr="00690B4C">
        <w:rPr>
          <w:rFonts w:eastAsia="Times New Roman" w:cs="Times New Roman"/>
        </w:rPr>
        <w:t xml:space="preserve"> peptides in mouse embryonic fibroblast (MEF) preparations subjected to chemical oxidation with diamide. The experiment aimed to illustrate the comparative performance of on-filter (FASILOX) and in-gel (GELSILOX) approaches for studying the thiol redox proteome </w:t>
      </w:r>
      <w:r w:rsidRPr="00F948D8">
        <w:rPr>
          <w:rFonts w:eastAsia="Times New Roman" w:cs="Times New Roman"/>
        </w:rPr>
        <w:fldChar w:fldCharType="begin">
          <w:fldData xml:space="preserve">PEVuZE5vdGU+PENpdGU+PEF1dGhvcj5Cb256b24tS3VsaWNoZW5rbzwvQXV0aG9yPjxZZWFyPjIw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PEVuZE5vdGU+PENpdGU+PEF1dGhvcj5Cb256b24tS3VsaWNoZW5rbzwvQXV0aG9yPjxZZWFyPjIw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[4]</w:t>
      </w:r>
      <w:r w:rsidRPr="00F948D8">
        <w:rPr>
          <w:rFonts w:eastAsia="Times New Roman" w:cs="Times New Roman"/>
        </w:rPr>
        <w:fldChar w:fldCharType="end"/>
      </w:r>
      <w:r w:rsidRPr="00F948D8">
        <w:rPr>
          <w:rFonts w:eastAsia="Times New Roman" w:cs="Times New Roman"/>
        </w:rPr>
        <w:t xml:space="preserve">. </w:t>
      </w:r>
      <w:r w:rsidRPr="00690B4C">
        <w:rPr>
          <w:rFonts w:eastAsia="Times New Roman" w:cs="Times New Roman"/>
        </w:rPr>
        <w:t xml:space="preserve">These techniques involved differentially labeling </w:t>
      </w:r>
      <w:proofErr w:type="spellStart"/>
      <w:r w:rsidRPr="00690B4C">
        <w:rPr>
          <w:rFonts w:eastAsia="Times New Roman" w:cs="Times New Roman"/>
        </w:rPr>
        <w:t>Cys</w:t>
      </w:r>
      <w:proofErr w:type="spellEnd"/>
      <w:r w:rsidRPr="00690B4C">
        <w:rPr>
          <w:rFonts w:eastAsia="Times New Roman" w:cs="Times New Roman"/>
        </w:rPr>
        <w:t xml:space="preserve"> residues based on their oxidation state, resulting in two distinct populations of reduced and oxidized </w:t>
      </w:r>
      <w:proofErr w:type="spellStart"/>
      <w:r w:rsidRPr="00690B4C">
        <w:rPr>
          <w:rFonts w:eastAsia="Times New Roman" w:cs="Times New Roman"/>
        </w:rPr>
        <w:t>Cys</w:t>
      </w:r>
      <w:proofErr w:type="spellEnd"/>
      <w:r w:rsidRPr="00690B4C">
        <w:rPr>
          <w:rFonts w:eastAsia="Times New Roman" w:cs="Times New Roman"/>
        </w:rPr>
        <w:t>-containing peptides.</w:t>
      </w:r>
      <w:r>
        <w:rPr>
          <w:rFonts w:eastAsia="Times New Roman" w:cs="Times New Roman"/>
        </w:rPr>
        <w:t xml:space="preserve"> </w:t>
      </w:r>
      <w:r w:rsidRPr="00690B4C">
        <w:rPr>
          <w:rFonts w:eastAsia="Times New Roman" w:cs="Times New Roman"/>
        </w:rPr>
        <w:t xml:space="preserve">MEF samples were incubated with diamide (treated group) or PBS (control group), and the resulting peptides were </w:t>
      </w:r>
      <w:proofErr w:type="spellStart"/>
      <w:r w:rsidRPr="00690B4C">
        <w:rPr>
          <w:rFonts w:eastAsia="Times New Roman" w:cs="Times New Roman"/>
        </w:rPr>
        <w:t>isobarically</w:t>
      </w:r>
      <w:proofErr w:type="spellEnd"/>
      <w:r w:rsidRPr="00690B4C">
        <w:rPr>
          <w:rFonts w:eastAsia="Times New Roman" w:cs="Times New Roman"/>
        </w:rPr>
        <w:t xml:space="preserve"> labeled with </w:t>
      </w:r>
      <w:proofErr w:type="spellStart"/>
      <w:r w:rsidRPr="00690B4C">
        <w:rPr>
          <w:rFonts w:eastAsia="Times New Roman" w:cs="Times New Roman"/>
        </w:rPr>
        <w:t>iTRAQ</w:t>
      </w:r>
      <w:proofErr w:type="spellEnd"/>
      <w:r w:rsidRPr="00690B4C">
        <w:rPr>
          <w:rFonts w:eastAsia="Times New Roman" w:cs="Times New Roman"/>
        </w:rPr>
        <w:t xml:space="preserve"> 8-plex (four biological replicates per condition). The workflow is designed to detect statistically significant abundance changes in peptides containing modified </w:t>
      </w:r>
      <w:proofErr w:type="spellStart"/>
      <w:r w:rsidRPr="00690B4C">
        <w:rPr>
          <w:rFonts w:eastAsia="Times New Roman" w:cs="Times New Roman"/>
        </w:rPr>
        <w:t>Cys</w:t>
      </w:r>
      <w:proofErr w:type="spellEnd"/>
      <w:r w:rsidRPr="00690B4C">
        <w:rPr>
          <w:rFonts w:eastAsia="Times New Roman" w:cs="Times New Roman"/>
        </w:rPr>
        <w:t xml:space="preserve"> residues.</w:t>
      </w:r>
    </w:p>
    <w:p w14:paraId="6E7FAC73" w14:textId="77777777" w:rsidR="00647EF0" w:rsidRPr="00F948D8" w:rsidRDefault="00647EF0" w:rsidP="00647EF0">
      <w:pPr>
        <w:keepNext/>
        <w:jc w:val="center"/>
        <w:rPr>
          <w:rFonts w:eastAsia="Times New Roman" w:cs="Times New Roman"/>
        </w:rPr>
      </w:pPr>
      <w:r w:rsidRPr="00F948D8">
        <w:rPr>
          <w:rFonts w:eastAsia="Times New Roman" w:cs="Times New Roman"/>
          <w:noProof/>
        </w:rPr>
        <w:drawing>
          <wp:inline distT="0" distB="0" distL="0" distR="0" wp14:anchorId="1592B752" wp14:editId="388F88D3">
            <wp:extent cx="5112865" cy="2138993"/>
            <wp:effectExtent l="0" t="0" r="0" b="0"/>
            <wp:docPr id="1981727863" name="Picture 1981727863"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27863" name="Picture 1981727863" descr="A diagram of a diagram of a diagram&#10;&#10;Description automatically generated with medium confidence"/>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112865" cy="2138993"/>
                    </a:xfrm>
                    <a:prstGeom prst="rect">
                      <a:avLst/>
                    </a:prstGeom>
                    <a:noFill/>
                    <a:ln>
                      <a:noFill/>
                    </a:ln>
                  </pic:spPr>
                </pic:pic>
              </a:graphicData>
            </a:graphic>
          </wp:inline>
        </w:drawing>
      </w:r>
    </w:p>
    <w:p w14:paraId="3307A5B3" w14:textId="58367C6A" w:rsidR="00647EF0" w:rsidRPr="00F948D8" w:rsidRDefault="00647EF0" w:rsidP="00647EF0">
      <w:pPr>
        <w:spacing w:after="200" w:line="240" w:lineRule="auto"/>
        <w:jc w:val="center"/>
        <w:rPr>
          <w:rFonts w:eastAsia="Times New Roman" w:cs="Times New Roman"/>
          <w:i/>
          <w:iCs/>
          <w:color w:val="BF8F00" w:themeColor="accent4" w:themeShade="BF"/>
          <w:szCs w:val="18"/>
        </w:rPr>
      </w:pPr>
      <w:bookmarkStart w:id="137" w:name="_Ref123772176"/>
      <w:r>
        <w:rPr>
          <w:rFonts w:eastAsia="Times New Roman" w:cs="Times New Roman"/>
          <w:i/>
          <w:iCs/>
          <w:color w:val="BF8F00" w:themeColor="accent4" w:themeShade="BF"/>
          <w:szCs w:val="18"/>
        </w:rPr>
        <w:t xml:space="preserve">Figure </w:t>
      </w:r>
      <w:r w:rsidRPr="00F948D8">
        <w:rPr>
          <w:rFonts w:eastAsia="Times New Roman" w:cs="Times New Roman"/>
          <w:i/>
          <w:iCs/>
          <w:color w:val="BF8F00" w:themeColor="accent4" w:themeShade="BF"/>
          <w:szCs w:val="18"/>
        </w:rPr>
        <w:fldChar w:fldCharType="begin"/>
      </w:r>
      <w:r w:rsidRPr="00F948D8">
        <w:rPr>
          <w:rFonts w:eastAsia="Times New Roman" w:cs="Times New Roman"/>
          <w:i/>
          <w:iCs/>
          <w:color w:val="BF8F00" w:themeColor="accent4" w:themeShade="BF"/>
          <w:szCs w:val="18"/>
        </w:rPr>
        <w:instrText xml:space="preserve"> SEQ Figure \* ARABIC </w:instrText>
      </w:r>
      <w:r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57</w:t>
      </w:r>
      <w:r w:rsidRPr="00F948D8">
        <w:rPr>
          <w:rFonts w:eastAsia="Times New Roman" w:cs="Times New Roman"/>
          <w:i/>
          <w:iCs/>
          <w:color w:val="BF8F00" w:themeColor="accent4" w:themeShade="BF"/>
          <w:szCs w:val="18"/>
        </w:rPr>
        <w:fldChar w:fldCharType="end"/>
      </w:r>
      <w:bookmarkEnd w:id="137"/>
      <w:r w:rsidRPr="00F948D8">
        <w:rPr>
          <w:rFonts w:eastAsia="Times New Roman" w:cs="Times New Roman"/>
          <w:i/>
          <w:iCs/>
          <w:color w:val="BF8F00" w:themeColor="accent4" w:themeShade="BF"/>
          <w:szCs w:val="18"/>
        </w:rPr>
        <w:t xml:space="preserve">. Scheme of workflow 3 (quantification of </w:t>
      </w:r>
      <w:proofErr w:type="spellStart"/>
      <w:r w:rsidRPr="00F948D8">
        <w:rPr>
          <w:rFonts w:eastAsia="Times New Roman" w:cs="Times New Roman"/>
          <w:i/>
          <w:iCs/>
          <w:color w:val="BF8F00" w:themeColor="accent4" w:themeShade="BF"/>
          <w:szCs w:val="18"/>
        </w:rPr>
        <w:t>posttranslationally</w:t>
      </w:r>
      <w:proofErr w:type="spellEnd"/>
      <w:r w:rsidRPr="00F948D8">
        <w:rPr>
          <w:rFonts w:eastAsia="Times New Roman" w:cs="Times New Roman"/>
          <w:i/>
          <w:iCs/>
          <w:color w:val="BF8F00" w:themeColor="accent4" w:themeShade="BF"/>
          <w:szCs w:val="18"/>
        </w:rPr>
        <w:t xml:space="preserve"> modified peptides in a labeled experiment) showing module components: RELS CREATOR (</w:t>
      </w:r>
      <w:r>
        <w:rPr>
          <w:rFonts w:eastAsia="Times New Roman" w:cs="Times New Roman"/>
          <w:i/>
          <w:iCs/>
          <w:color w:val="BF8F00" w:themeColor="accent4" w:themeShade="BF"/>
          <w:szCs w:val="18"/>
        </w:rPr>
        <w:t>A) and</w:t>
      </w:r>
      <w:r w:rsidRPr="00F948D8">
        <w:rPr>
          <w:rFonts w:eastAsia="Times New Roman" w:cs="Times New Roman"/>
          <w:i/>
          <w:iCs/>
          <w:color w:val="BF8F00" w:themeColor="accent4" w:themeShade="BF"/>
          <w:szCs w:val="18"/>
        </w:rPr>
        <w:t xml:space="preserve"> LEVEL CREATOR, LEVEL CALIBRATOR, INTEGRATE, and REPORT (</w:t>
      </w:r>
      <w:r>
        <w:rPr>
          <w:rFonts w:eastAsia="Times New Roman" w:cs="Times New Roman"/>
          <w:i/>
          <w:iCs/>
          <w:color w:val="BF8F00" w:themeColor="accent4" w:themeShade="BF"/>
          <w:szCs w:val="18"/>
        </w:rPr>
        <w:t>B)</w:t>
      </w:r>
      <w:r w:rsidRPr="00F948D8">
        <w:rPr>
          <w:rFonts w:eastAsia="Times New Roman" w:cs="Times New Roman"/>
          <w:i/>
          <w:iCs/>
          <w:color w:val="BF8F00" w:themeColor="accent4" w:themeShade="BF"/>
          <w:szCs w:val="18"/>
        </w:rPr>
        <w:t>.</w:t>
      </w:r>
    </w:p>
    <w:p w14:paraId="476C897C" w14:textId="77777777" w:rsidR="00647EF0" w:rsidRPr="00F948D8" w:rsidRDefault="00647EF0" w:rsidP="00647EF0"/>
    <w:p w14:paraId="29E34280" w14:textId="77777777" w:rsidR="00647EF0" w:rsidRPr="00F948D8" w:rsidRDefault="00647EF0" w:rsidP="00647EF0">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38" w:name="_Toc152521032"/>
      <w:r w:rsidRPr="00F948D8">
        <w:rPr>
          <w:rFonts w:asciiTheme="majorHAnsi" w:eastAsiaTheme="majorEastAsia" w:hAnsiTheme="majorHAnsi" w:cs="Times New Roman"/>
          <w:b/>
          <w:color w:val="BF8F00" w:themeColor="accent4" w:themeShade="BF"/>
          <w:sz w:val="32"/>
          <w:szCs w:val="24"/>
        </w:rPr>
        <w:t>Workflow execution</w:t>
      </w:r>
      <w:bookmarkEnd w:id="138"/>
    </w:p>
    <w:p w14:paraId="0E7AE3EC" w14:textId="77777777" w:rsidR="00647EF0" w:rsidRPr="00F948D8" w:rsidRDefault="00647EF0" w:rsidP="00647EF0">
      <w:pPr>
        <w:rPr>
          <w:rFonts w:eastAsia="Times New Roman" w:cs="Times New Roman"/>
        </w:rPr>
      </w:pPr>
      <w:r w:rsidRPr="00525E61">
        <w:rPr>
          <w:rFonts w:eastAsia="Times New Roman" w:cs="Times New Roman"/>
        </w:rPr>
        <w:t>The workflow template and the required input files for executing this workflow can be downloaded from</w:t>
      </w:r>
      <w:r w:rsidRPr="00F948D8">
        <w:rPr>
          <w:rFonts w:eastAsia="Times New Roman" w:cs="Times New Roman"/>
        </w:rPr>
        <w:t xml:space="preserve"> </w:t>
      </w:r>
    </w:p>
    <w:p w14:paraId="1B8689C9" w14:textId="74AAF7E4" w:rsidR="00647EF0" w:rsidRDefault="0025443B" w:rsidP="00647EF0">
      <w:pPr>
        <w:rPr>
          <w:rFonts w:eastAsia="Times New Roman" w:cs="Times New Roman"/>
        </w:rPr>
      </w:pPr>
      <w:hyperlink r:id="rId101" w:history="1">
        <w:r w:rsidR="00647EF0" w:rsidRPr="00A258A9">
          <w:rPr>
            <w:rFonts w:eastAsia="Times New Roman" w:cs="Times New Roman"/>
            <w:color w:val="2E74B5" w:themeColor="accent5" w:themeShade="BF"/>
            <w:u w:val="single"/>
          </w:rPr>
          <w:t>https://raw.githubusercontent.com/CNIC-Proteomics/iSanXoT/master/docs/templates/WSPP_PTM.zip</w:t>
        </w:r>
      </w:hyperlink>
    </w:p>
    <w:p w14:paraId="1360AE94" w14:textId="77777777" w:rsidR="00647EF0" w:rsidRDefault="00647EF0" w:rsidP="00647EF0">
      <w:pPr>
        <w:rPr>
          <w:rFonts w:eastAsia="Times New Roman" w:cs="Times New Roman"/>
        </w:rPr>
      </w:pPr>
      <w:r w:rsidRPr="00525E61">
        <w:rPr>
          <w:rFonts w:eastAsia="Times New Roman" w:cs="Times New Roman"/>
        </w:rPr>
        <w:t xml:space="preserve">Please refer to the </w:t>
      </w:r>
      <w:r w:rsidRPr="00525E61">
        <w:rPr>
          <w:rFonts w:eastAsia="Times New Roman" w:cs="Times New Roman"/>
          <w:i/>
          <w:iCs/>
        </w:rPr>
        <w:t>Importing a Workflow Template</w:t>
      </w:r>
      <w:r w:rsidRPr="00525E61">
        <w:rPr>
          <w:rFonts w:eastAsia="Times New Roman" w:cs="Times New Roman"/>
        </w:rPr>
        <w:t xml:space="preserve"> section below for detailed instructions. </w:t>
      </w:r>
    </w:p>
    <w:p w14:paraId="7F160CF9" w14:textId="77777777" w:rsidR="00647EF0" w:rsidRPr="00F948D8" w:rsidRDefault="00647EF0" w:rsidP="00647EF0">
      <w:pPr>
        <w:rPr>
          <w:rFonts w:eastAsia="Times New Roman" w:cs="Times New Roman"/>
        </w:rPr>
      </w:pPr>
    </w:p>
    <w:p w14:paraId="0BFCA8EB" w14:textId="77777777" w:rsidR="00647EF0" w:rsidRPr="00F948D8" w:rsidRDefault="00647EF0" w:rsidP="00647EF0">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39" w:name="_Toc152521033"/>
      <w:r w:rsidRPr="00F948D8">
        <w:rPr>
          <w:rFonts w:asciiTheme="majorHAnsi" w:eastAsiaTheme="majorEastAsia" w:hAnsiTheme="majorHAnsi" w:cs="Times New Roman"/>
          <w:b/>
          <w:color w:val="BF8F00" w:themeColor="accent4" w:themeShade="BF"/>
          <w:sz w:val="32"/>
          <w:szCs w:val="24"/>
        </w:rPr>
        <w:t>Workflow operation</w:t>
      </w:r>
      <w:bookmarkEnd w:id="139"/>
    </w:p>
    <w:p w14:paraId="76E8E79B" w14:textId="4E9980FF" w:rsidR="00647EF0" w:rsidRPr="00F948D8" w:rsidRDefault="00647EF0" w:rsidP="00647EF0">
      <w:pPr>
        <w:rPr>
          <w:rFonts w:eastAsia="Times New Roman" w:cs="Times New Roman"/>
        </w:rPr>
      </w:pPr>
      <w:r w:rsidRPr="00F948D8">
        <w:rPr>
          <w:rFonts w:eastAsia="Times New Roman" w:cs="Times New Roman"/>
        </w:rPr>
        <w:t>Workflow 3 comprises the basic modules LEVEL CREATOR, LEVEL CALIBRATOR, and INTEGRATE, as well as the RELS CREATOR and REPORT modules (</w:t>
      </w:r>
      <w:r>
        <w:rPr>
          <w:rFonts w:eastAsia="Times New Roman" w:cs="Times New Roman"/>
        </w:rPr>
        <w:fldChar w:fldCharType="begin"/>
      </w:r>
      <w:r>
        <w:rPr>
          <w:rFonts w:eastAsia="Times New Roman" w:cs="Times New Roman"/>
        </w:rPr>
        <w:instrText xml:space="preserve"> REF _Ref123772176 \h </w:instrText>
      </w:r>
      <w:r>
        <w:rPr>
          <w:rFonts w:eastAsia="Times New Roman" w:cs="Times New Roman"/>
        </w:rPr>
      </w:r>
      <w:r>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57</w:t>
      </w:r>
      <w:r>
        <w:rPr>
          <w:rFonts w:eastAsia="Times New Roman" w:cs="Times New Roman"/>
        </w:rPr>
        <w:fldChar w:fldCharType="end"/>
      </w:r>
      <w:r w:rsidRPr="00F948D8">
        <w:rPr>
          <w:rFonts w:eastAsia="Times New Roman" w:cs="Times New Roman"/>
        </w:rPr>
        <w:t>)</w:t>
      </w:r>
      <w:r>
        <w:rPr>
          <w:rFonts w:eastAsia="Times New Roman" w:cs="Times New Roman"/>
        </w:rPr>
        <w:t xml:space="preserve"> and is very similar to workflow 2</w:t>
      </w:r>
      <w:r w:rsidRPr="00F948D8">
        <w:rPr>
          <w:rFonts w:eastAsia="Times New Roman" w:cs="Times New Roman"/>
        </w:rPr>
        <w:t>. LEVEL CREATOR</w:t>
      </w:r>
      <w:r>
        <w:rPr>
          <w:rFonts w:eastAsia="Times New Roman" w:cs="Times New Roman"/>
        </w:rPr>
        <w:t xml:space="preserve"> was used to design the ratios and to </w:t>
      </w:r>
      <w:r w:rsidRPr="00F948D8">
        <w:rPr>
          <w:rFonts w:eastAsia="Times New Roman" w:cs="Times New Roman"/>
        </w:rPr>
        <w:t xml:space="preserve">generate the level files, sample folders and </w:t>
      </w:r>
      <w:r w:rsidRPr="00F948D8">
        <w:rPr>
          <w:rFonts w:eastAsia="Times New Roman" w:cs="Times New Roman"/>
        </w:rPr>
        <w:lastRenderedPageBreak/>
        <w:t>log2 ratios indicated in the corresponding task table (</w:t>
      </w:r>
      <w:r>
        <w:rPr>
          <w:rFonts w:eastAsia="Times New Roman" w:cs="Times New Roman"/>
        </w:rPr>
        <w:fldChar w:fldCharType="begin"/>
      </w:r>
      <w:r>
        <w:rPr>
          <w:rFonts w:eastAsia="Times New Roman" w:cs="Times New Roman"/>
        </w:rPr>
        <w:instrText xml:space="preserve"> REF _Ref123772189 \h </w:instrText>
      </w:r>
      <w:r>
        <w:rPr>
          <w:rFonts w:eastAsia="Times New Roman" w:cs="Times New Roman"/>
        </w:rPr>
      </w:r>
      <w:r>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58</w:t>
      </w:r>
      <w:r>
        <w:rPr>
          <w:rFonts w:eastAsia="Times New Roman" w:cs="Times New Roman"/>
        </w:rPr>
        <w:fldChar w:fldCharType="end"/>
      </w:r>
      <w:r>
        <w:rPr>
          <w:rFonts w:eastAsia="Times New Roman" w:cs="Times New Roman"/>
        </w:rPr>
        <w:t xml:space="preserve"> and </w:t>
      </w:r>
      <w:r>
        <w:rPr>
          <w:rFonts w:eastAsia="Times New Roman" w:cs="Times New Roman"/>
        </w:rPr>
        <w:fldChar w:fldCharType="begin"/>
      </w:r>
      <w:r>
        <w:rPr>
          <w:rFonts w:eastAsia="Times New Roman" w:cs="Times New Roman"/>
        </w:rPr>
        <w:instrText xml:space="preserve"> REF _Ref123772226 \h </w:instrText>
      </w:r>
      <w:r>
        <w:rPr>
          <w:rFonts w:eastAsia="Times New Roman" w:cs="Times New Roman"/>
        </w:rPr>
      </w:r>
      <w:r>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59</w:t>
      </w:r>
      <w:r>
        <w:rPr>
          <w:rFonts w:eastAsia="Times New Roman" w:cs="Times New Roman"/>
        </w:rPr>
        <w:fldChar w:fldCharType="end"/>
      </w:r>
      <w:r w:rsidRPr="00F948D8">
        <w:rPr>
          <w:rFonts w:eastAsia="Times New Roman" w:cs="Times New Roman"/>
        </w:rPr>
        <w:t>)</w:t>
      </w:r>
      <w:r>
        <w:rPr>
          <w:rFonts w:eastAsia="Times New Roman" w:cs="Times New Roman"/>
        </w:rPr>
        <w:t>. LEVEL CALIBRATOR was used to calibrate statistical weights (</w:t>
      </w:r>
      <w:r>
        <w:rPr>
          <w:rFonts w:eastAsia="Times New Roman" w:cs="Times New Roman"/>
        </w:rPr>
        <w:fldChar w:fldCharType="begin"/>
      </w:r>
      <w:r>
        <w:rPr>
          <w:rFonts w:eastAsia="Times New Roman" w:cs="Times New Roman"/>
        </w:rPr>
        <w:instrText xml:space="preserve"> REF _Ref123772240 \h </w:instrText>
      </w:r>
      <w:r>
        <w:rPr>
          <w:rFonts w:eastAsia="Times New Roman" w:cs="Times New Roman"/>
        </w:rPr>
      </w:r>
      <w:r>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60</w:t>
      </w:r>
      <w:r>
        <w:rPr>
          <w:rFonts w:eastAsia="Times New Roman" w:cs="Times New Roman"/>
        </w:rPr>
        <w:fldChar w:fldCharType="end"/>
      </w:r>
      <w:r>
        <w:rPr>
          <w:rFonts w:eastAsia="Times New Roman" w:cs="Times New Roman"/>
        </w:rPr>
        <w:t>, top) and INTEGRATOR to integrate from scan to peptide and from peptide to protein (</w:t>
      </w:r>
      <w:r>
        <w:rPr>
          <w:rFonts w:eastAsia="Times New Roman" w:cs="Times New Roman"/>
        </w:rPr>
        <w:fldChar w:fldCharType="begin"/>
      </w:r>
      <w:r>
        <w:rPr>
          <w:rFonts w:eastAsia="Times New Roman" w:cs="Times New Roman"/>
        </w:rPr>
        <w:instrText xml:space="preserve"> REF _Ref123772240 \h </w:instrText>
      </w:r>
      <w:r>
        <w:rPr>
          <w:rFonts w:eastAsia="Times New Roman" w:cs="Times New Roman"/>
        </w:rPr>
      </w:r>
      <w:r>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60</w:t>
      </w:r>
      <w:r>
        <w:rPr>
          <w:rFonts w:eastAsia="Times New Roman" w:cs="Times New Roman"/>
        </w:rPr>
        <w:fldChar w:fldCharType="end"/>
      </w:r>
      <w:r>
        <w:rPr>
          <w:rFonts w:eastAsia="Times New Roman" w:cs="Times New Roman"/>
        </w:rPr>
        <w:t>, bottom).</w:t>
      </w:r>
    </w:p>
    <w:p w14:paraId="600A13E7" w14:textId="77777777" w:rsidR="00647EF0" w:rsidRPr="00F948D8" w:rsidRDefault="00647EF0" w:rsidP="00647EF0">
      <w:pPr>
        <w:keepNext/>
        <w:jc w:val="center"/>
        <w:rPr>
          <w:rFonts w:eastAsia="Times New Roman" w:cs="Times New Roman"/>
        </w:rPr>
      </w:pPr>
      <w:r w:rsidRPr="00F948D8">
        <w:rPr>
          <w:rFonts w:eastAsia="Times New Roman" w:cs="Times New Roman"/>
          <w:noProof/>
        </w:rPr>
        <w:drawing>
          <wp:inline distT="0" distB="0" distL="0" distR="0" wp14:anchorId="7580DDCA" wp14:editId="6BC99819">
            <wp:extent cx="5184598" cy="1025525"/>
            <wp:effectExtent l="95250" t="38100" r="35560" b="98425"/>
            <wp:docPr id="243" name="Picture 2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184598" cy="1025525"/>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7DAA62A6" w14:textId="1A6AB17F" w:rsidR="00647EF0" w:rsidRPr="00F948D8" w:rsidRDefault="00647EF0" w:rsidP="00647EF0">
      <w:pPr>
        <w:spacing w:after="200" w:line="240" w:lineRule="auto"/>
        <w:jc w:val="center"/>
        <w:rPr>
          <w:rFonts w:eastAsia="Times New Roman" w:cs="Times New Roman"/>
          <w:b/>
          <w:i/>
          <w:iCs/>
          <w:color w:val="BF8F00" w:themeColor="accent4" w:themeShade="BF"/>
          <w:sz w:val="28"/>
          <w:szCs w:val="28"/>
        </w:rPr>
      </w:pPr>
      <w:bookmarkStart w:id="140" w:name="_Ref123772189"/>
      <w:r>
        <w:rPr>
          <w:rFonts w:eastAsia="Times New Roman" w:cs="Times New Roman"/>
          <w:i/>
          <w:iCs/>
          <w:color w:val="BF8F00" w:themeColor="accent4" w:themeShade="BF"/>
          <w:szCs w:val="18"/>
        </w:rPr>
        <w:t xml:space="preserve">Figure </w:t>
      </w:r>
      <w:r w:rsidRPr="00F948D8">
        <w:rPr>
          <w:rFonts w:eastAsia="Times New Roman" w:cs="Times New Roman"/>
          <w:i/>
          <w:iCs/>
          <w:color w:val="BF8F00" w:themeColor="accent4" w:themeShade="BF"/>
          <w:szCs w:val="18"/>
        </w:rPr>
        <w:fldChar w:fldCharType="begin"/>
      </w:r>
      <w:r w:rsidRPr="00F948D8">
        <w:rPr>
          <w:rFonts w:eastAsia="Times New Roman" w:cs="Times New Roman"/>
          <w:i/>
          <w:iCs/>
          <w:color w:val="BF8F00" w:themeColor="accent4" w:themeShade="BF"/>
          <w:szCs w:val="18"/>
        </w:rPr>
        <w:instrText xml:space="preserve"> SEQ Figure \* ARABIC </w:instrText>
      </w:r>
      <w:r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58</w:t>
      </w:r>
      <w:r w:rsidRPr="00F948D8">
        <w:rPr>
          <w:rFonts w:eastAsia="Times New Roman" w:cs="Times New Roman"/>
          <w:i/>
          <w:iCs/>
          <w:color w:val="BF8F00" w:themeColor="accent4" w:themeShade="BF"/>
          <w:szCs w:val="18"/>
        </w:rPr>
        <w:fldChar w:fldCharType="end"/>
      </w:r>
      <w:bookmarkEnd w:id="140"/>
      <w:r w:rsidRPr="00F948D8">
        <w:rPr>
          <w:rFonts w:eastAsia="Times New Roman" w:cs="Times New Roman"/>
          <w:i/>
          <w:iCs/>
          <w:color w:val="BF8F00" w:themeColor="accent4" w:themeShade="BF"/>
          <w:szCs w:val="18"/>
        </w:rPr>
        <w:t>. The LEVEL CREATOR task table for workflow 3.</w:t>
      </w:r>
    </w:p>
    <w:p w14:paraId="0C97836D" w14:textId="77777777" w:rsidR="00647EF0" w:rsidRPr="00F948D8" w:rsidRDefault="00647EF0" w:rsidP="00647EF0">
      <w:pPr>
        <w:keepNext/>
        <w:jc w:val="center"/>
        <w:rPr>
          <w:rFonts w:eastAsia="Times New Roman" w:cs="Times New Roman"/>
        </w:rPr>
      </w:pPr>
      <w:r w:rsidRPr="00F948D8">
        <w:rPr>
          <w:rFonts w:eastAsia="Times New Roman" w:cs="Times New Roman"/>
          <w:noProof/>
        </w:rPr>
        <w:drawing>
          <wp:inline distT="0" distB="0" distL="0" distR="0" wp14:anchorId="2FDCF1E4" wp14:editId="4A388694">
            <wp:extent cx="4887571" cy="911860"/>
            <wp:effectExtent l="95250" t="38100" r="46990" b="97790"/>
            <wp:docPr id="247" name="Picture 24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screenshot of a graph&#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887571" cy="911860"/>
                    </a:xfrm>
                    <a:prstGeom prst="rect">
                      <a:avLst/>
                    </a:prstGeom>
                    <a:effectLst>
                      <a:outerShdw blurRad="50800" dist="38100" dir="8100000" algn="tr" rotWithShape="0">
                        <a:prstClr val="black">
                          <a:alpha val="40000"/>
                        </a:prstClr>
                      </a:outerShdw>
                    </a:effectLst>
                  </pic:spPr>
                </pic:pic>
              </a:graphicData>
            </a:graphic>
          </wp:inline>
        </w:drawing>
      </w:r>
    </w:p>
    <w:p w14:paraId="2B99AFA9" w14:textId="06F8BB34" w:rsidR="00647EF0" w:rsidRPr="00F948D8" w:rsidRDefault="00647EF0" w:rsidP="00647EF0">
      <w:pPr>
        <w:spacing w:after="200" w:line="240" w:lineRule="auto"/>
        <w:jc w:val="center"/>
        <w:rPr>
          <w:rFonts w:eastAsia="Times New Roman" w:cs="Times New Roman"/>
          <w:i/>
          <w:iCs/>
          <w:color w:val="BF8F00" w:themeColor="accent4" w:themeShade="BF"/>
          <w:szCs w:val="18"/>
        </w:rPr>
      </w:pPr>
      <w:bookmarkStart w:id="141" w:name="_Ref123772226"/>
      <w:r>
        <w:rPr>
          <w:rFonts w:eastAsia="Times New Roman" w:cs="Times New Roman"/>
          <w:i/>
          <w:iCs/>
          <w:color w:val="BF8F00" w:themeColor="accent4" w:themeShade="BF"/>
          <w:szCs w:val="18"/>
        </w:rPr>
        <w:t xml:space="preserve">Figure </w:t>
      </w:r>
      <w:r w:rsidRPr="00F948D8">
        <w:rPr>
          <w:rFonts w:eastAsia="Times New Roman" w:cs="Times New Roman"/>
          <w:i/>
          <w:iCs/>
          <w:color w:val="BF8F00" w:themeColor="accent4" w:themeShade="BF"/>
          <w:szCs w:val="18"/>
        </w:rPr>
        <w:fldChar w:fldCharType="begin"/>
      </w:r>
      <w:r w:rsidRPr="00F948D8">
        <w:rPr>
          <w:rFonts w:eastAsia="Times New Roman" w:cs="Times New Roman"/>
          <w:i/>
          <w:iCs/>
          <w:color w:val="BF8F00" w:themeColor="accent4" w:themeShade="BF"/>
          <w:szCs w:val="18"/>
        </w:rPr>
        <w:instrText xml:space="preserve"> SEQ Figure \* ARABIC </w:instrText>
      </w:r>
      <w:r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59</w:t>
      </w:r>
      <w:r w:rsidRPr="00F948D8">
        <w:rPr>
          <w:rFonts w:eastAsia="Times New Roman" w:cs="Times New Roman"/>
          <w:i/>
          <w:iCs/>
          <w:color w:val="BF8F00" w:themeColor="accent4" w:themeShade="BF"/>
          <w:szCs w:val="18"/>
        </w:rPr>
        <w:fldChar w:fldCharType="end"/>
      </w:r>
      <w:bookmarkEnd w:id="141"/>
      <w:r w:rsidRPr="00F948D8">
        <w:rPr>
          <w:rFonts w:eastAsia="Times New Roman" w:cs="Times New Roman"/>
          <w:i/>
          <w:iCs/>
          <w:color w:val="BF8F00" w:themeColor="accent4" w:themeShade="BF"/>
          <w:szCs w:val="18"/>
        </w:rPr>
        <w:t xml:space="preserve">. Excerpt from one of the </w:t>
      </w:r>
      <w:proofErr w:type="spellStart"/>
      <w:r w:rsidRPr="002011C8">
        <w:rPr>
          <w:rFonts w:eastAsia="Times New Roman" w:cs="Times New Roman"/>
          <w:iCs/>
          <w:color w:val="BF8F00" w:themeColor="accent4" w:themeShade="BF"/>
          <w:szCs w:val="18"/>
        </w:rPr>
        <w:t>uscan</w:t>
      </w:r>
      <w:proofErr w:type="spellEnd"/>
      <w:r w:rsidRPr="00F948D8">
        <w:rPr>
          <w:rFonts w:eastAsia="Times New Roman" w:cs="Times New Roman"/>
          <w:i/>
          <w:iCs/>
          <w:color w:val="BF8F00" w:themeColor="accent4" w:themeShade="BF"/>
          <w:szCs w:val="18"/>
        </w:rPr>
        <w:t xml:space="preserve"> files generated by workflow 3 LEVEL CREATOR module showing element identifiers (left column), log2 ratios (center column) and statistical weights (right column).</w:t>
      </w:r>
    </w:p>
    <w:p w14:paraId="41F4AFAD" w14:textId="77777777" w:rsidR="00647EF0" w:rsidRPr="00F948D8" w:rsidRDefault="00647EF0" w:rsidP="00647EF0">
      <w:pPr>
        <w:ind w:firstLine="720"/>
        <w:rPr>
          <w:rFonts w:eastAsia="Times New Roman" w:cs="Times New Roman"/>
        </w:rPr>
      </w:pPr>
    </w:p>
    <w:p w14:paraId="63044C0C" w14:textId="60325E5B" w:rsidR="00647EF0" w:rsidRDefault="00647EF0" w:rsidP="00647EF0">
      <w:pPr>
        <w:ind w:firstLine="720"/>
        <w:rPr>
          <w:rFonts w:eastAsia="Times New Roman" w:cs="Times New Roman"/>
        </w:rPr>
      </w:pPr>
      <w:r>
        <w:rPr>
          <w:rFonts w:eastAsia="Times New Roman" w:cs="Times New Roman"/>
        </w:rPr>
        <w:t xml:space="preserve">The only difference with workflow 2 lies in the INTEGRATE command used for the integration </w:t>
      </w:r>
      <w:r w:rsidRPr="002C744D">
        <w:rPr>
          <w:rFonts w:eastAsia="Times New Roman" w:cs="Times New Roman"/>
          <w:i/>
          <w:iCs/>
        </w:rPr>
        <w:t>peptide-to-protein</w:t>
      </w:r>
      <w:r>
        <w:rPr>
          <w:rFonts w:eastAsia="Times New Roman" w:cs="Times New Roman"/>
        </w:rPr>
        <w:t xml:space="preserve">. INTEGRATE can use a modified version of the GIA algorithm for the quantitative analysis of posttranslational modifications (PTM) that includes a third column containing </w:t>
      </w:r>
      <w:r w:rsidRPr="00A062DB">
        <w:rPr>
          <w:rFonts w:eastAsia="Times New Roman" w:cs="Times New Roman"/>
          <w:i/>
        </w:rPr>
        <w:t>tags</w:t>
      </w:r>
      <w:r>
        <w:rPr>
          <w:rFonts w:eastAsia="Times New Roman" w:cs="Times New Roman"/>
        </w:rPr>
        <w:t xml:space="preserve"> in the relation tables, as described </w:t>
      </w:r>
      <w:r>
        <w:rPr>
          <w:rFonts w:eastAsia="Times New Roman" w:cs="Times New Roman"/>
        </w:rPr>
        <w:fldChar w:fldCharType="begin">
          <w:fldData xml:space="preserve">PEVuZE5vdGU+PENpdGU+PEF1dGhvcj5CYWd3YW48L0F1dGhvcj48WWVhcj4yMDE4PC9ZZWFyPjxS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PEVuZE5vdGU+PENpdGU+PEF1dGhvcj5CYWd3YW48L0F1dGhvcj48WWVhcj4yMDE4PC9ZZWFyPjxS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Pr>
          <w:rFonts w:eastAsia="Times New Roman" w:cs="Times New Roman"/>
        </w:rPr>
      </w:r>
      <w:r>
        <w:rPr>
          <w:rFonts w:eastAsia="Times New Roman" w:cs="Times New Roman"/>
        </w:rPr>
        <w:fldChar w:fldCharType="separate"/>
      </w:r>
      <w:r w:rsidR="005528C3">
        <w:rPr>
          <w:rFonts w:eastAsia="Times New Roman" w:cs="Times New Roman"/>
          <w:noProof/>
        </w:rPr>
        <w:t>[7]</w:t>
      </w:r>
      <w:r>
        <w:rPr>
          <w:rFonts w:eastAsia="Times New Roman" w:cs="Times New Roman"/>
        </w:rPr>
        <w:fldChar w:fldCharType="end"/>
      </w:r>
      <w:r>
        <w:rPr>
          <w:rFonts w:eastAsia="Times New Roman" w:cs="Times New Roman"/>
        </w:rPr>
        <w:t xml:space="preserve">. In this workflow the advanced option of INTEGRATE was activated to display the </w:t>
      </w:r>
      <w:r>
        <w:rPr>
          <w:rFonts w:eastAsia="Times New Roman" w:cs="Times New Roman"/>
          <w:i/>
        </w:rPr>
        <w:t>T</w:t>
      </w:r>
      <w:r w:rsidRPr="002011C8">
        <w:rPr>
          <w:rFonts w:eastAsia="Times New Roman" w:cs="Times New Roman"/>
          <w:i/>
        </w:rPr>
        <w:t>ag</w:t>
      </w:r>
      <w:r>
        <w:rPr>
          <w:rFonts w:eastAsia="Times New Roman" w:cs="Times New Roman"/>
          <w:i/>
        </w:rPr>
        <w:t xml:space="preserve"> </w:t>
      </w:r>
      <w:r w:rsidRPr="002011C8">
        <w:rPr>
          <w:rFonts w:eastAsia="Times New Roman" w:cs="Times New Roman"/>
        </w:rPr>
        <w:t>column</w:t>
      </w:r>
      <w:r>
        <w:rPr>
          <w:rFonts w:eastAsia="Times New Roman" w:cs="Times New Roman"/>
        </w:rPr>
        <w:t>, which is used to include only the peptides which are tagged in the relation table with the text “</w:t>
      </w:r>
      <w:r>
        <w:rPr>
          <w:rFonts w:eastAsia="Times New Roman" w:cs="Times New Roman"/>
          <w:i/>
        </w:rPr>
        <w:t>Not modified”</w:t>
      </w:r>
      <w:r>
        <w:rPr>
          <w:rFonts w:eastAsia="Times New Roman" w:cs="Times New Roman"/>
        </w:rPr>
        <w:t xml:space="preserve"> when calculating the protein averages (</w:t>
      </w:r>
      <w:r>
        <w:rPr>
          <w:rFonts w:eastAsia="Times New Roman" w:cs="Times New Roman"/>
        </w:rPr>
        <w:fldChar w:fldCharType="begin"/>
      </w:r>
      <w:r>
        <w:rPr>
          <w:rFonts w:eastAsia="Times New Roman" w:cs="Times New Roman"/>
        </w:rPr>
        <w:instrText xml:space="preserve"> REF _Ref123772240 \h </w:instrText>
      </w:r>
      <w:r>
        <w:rPr>
          <w:rFonts w:eastAsia="Times New Roman" w:cs="Times New Roman"/>
        </w:rPr>
      </w:r>
      <w:r>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60</w:t>
      </w:r>
      <w:r>
        <w:rPr>
          <w:rFonts w:eastAsia="Times New Roman" w:cs="Times New Roman"/>
        </w:rPr>
        <w:fldChar w:fldCharType="end"/>
      </w:r>
      <w:r>
        <w:rPr>
          <w:rFonts w:eastAsia="Times New Roman" w:cs="Times New Roman"/>
        </w:rPr>
        <w:t xml:space="preserve">). An example of tagged </w:t>
      </w:r>
      <w:r w:rsidRPr="002C744D">
        <w:rPr>
          <w:rFonts w:eastAsia="Times New Roman" w:cs="Times New Roman"/>
          <w:i/>
          <w:iCs/>
        </w:rPr>
        <w:t>peptide2protein</w:t>
      </w:r>
      <w:r>
        <w:rPr>
          <w:rFonts w:eastAsia="Times New Roman" w:cs="Times New Roman"/>
        </w:rPr>
        <w:t xml:space="preserve"> relation table is shown in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_Ref133425366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61</w:t>
      </w:r>
      <w:r w:rsidRPr="002C744D">
        <w:rPr>
          <w:rFonts w:eastAsia="Times New Roman" w:cs="Times New Roman"/>
          <w:i/>
          <w:iCs/>
          <w:color w:val="BF8F00" w:themeColor="accent4" w:themeShade="BF"/>
        </w:rPr>
        <w:fldChar w:fldCharType="end"/>
      </w:r>
      <w:r w:rsidRPr="002C744D">
        <w:rPr>
          <w:rFonts w:eastAsia="Times New Roman" w:cs="Times New Roman"/>
          <w:i/>
          <w:iCs/>
          <w:color w:val="BF8F00" w:themeColor="accent4" w:themeShade="BF"/>
        </w:rPr>
        <w:t>.</w:t>
      </w:r>
      <w:r>
        <w:rPr>
          <w:rFonts w:eastAsia="Times New Roman" w:cs="Times New Roman"/>
        </w:rPr>
        <w:t xml:space="preserve"> Proteins are thus quantified using only peptides which are not modified in </w:t>
      </w:r>
      <w:proofErr w:type="spellStart"/>
      <w:r>
        <w:rPr>
          <w:rFonts w:eastAsia="Times New Roman" w:cs="Times New Roman"/>
        </w:rPr>
        <w:t>Cys</w:t>
      </w:r>
      <w:proofErr w:type="spellEnd"/>
      <w:r>
        <w:rPr>
          <w:rFonts w:eastAsia="Times New Roman" w:cs="Times New Roman"/>
        </w:rPr>
        <w:t xml:space="preserve">. However, although these </w:t>
      </w:r>
      <w:proofErr w:type="spellStart"/>
      <w:r>
        <w:rPr>
          <w:rFonts w:eastAsia="Times New Roman" w:cs="Times New Roman"/>
        </w:rPr>
        <w:t>Cys</w:t>
      </w:r>
      <w:proofErr w:type="spellEnd"/>
      <w:r>
        <w:rPr>
          <w:rFonts w:eastAsia="Times New Roman" w:cs="Times New Roman"/>
        </w:rPr>
        <w:t xml:space="preserve"> peptides do not contribute to protein averages, they are assigned a </w:t>
      </w:r>
      <w:proofErr w:type="spellStart"/>
      <w:r w:rsidRPr="002011C8">
        <w:rPr>
          <w:rFonts w:eastAsia="Times New Roman" w:cs="Times New Roman"/>
          <w:i/>
        </w:rPr>
        <w:t>Zpq</w:t>
      </w:r>
      <w:proofErr w:type="spellEnd"/>
      <w:r>
        <w:rPr>
          <w:rFonts w:eastAsia="Times New Roman" w:cs="Times New Roman"/>
        </w:rPr>
        <w:t xml:space="preserve"> value, which serves to evaluate whether they deviate significantly from the expected distribution of peptides around their protein averages </w:t>
      </w:r>
      <w:r>
        <w:rPr>
          <w:rFonts w:eastAsia="Times New Roman" w:cs="Times New Roman"/>
        </w:rPr>
        <w:fldChar w:fldCharType="begin">
          <w:fldData xml:space="preserve">PEVuZE5vdGU+PENpdGU+PEF1dGhvcj5Cb256b24tS3VsaWNoZW5rbzwvQXV0aG9yPjxZZWFyPjIw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PEVuZE5vdGU+PENpdGU+PEF1dGhvcj5Cb256b24tS3VsaWNoZW5rbzwvQXV0aG9yPjxZZWFyPjIw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Pr>
          <w:rFonts w:eastAsia="Times New Roman" w:cs="Times New Roman"/>
        </w:rPr>
      </w:r>
      <w:r>
        <w:rPr>
          <w:rFonts w:eastAsia="Times New Roman" w:cs="Times New Roman"/>
        </w:rPr>
        <w:fldChar w:fldCharType="separate"/>
      </w:r>
      <w:r>
        <w:rPr>
          <w:rFonts w:eastAsia="Times New Roman" w:cs="Times New Roman"/>
          <w:noProof/>
        </w:rPr>
        <w:t>[4]</w:t>
      </w:r>
      <w:r>
        <w:rPr>
          <w:rFonts w:eastAsia="Times New Roman" w:cs="Times New Roman"/>
        </w:rPr>
        <w:fldChar w:fldCharType="end"/>
      </w:r>
      <w:r>
        <w:rPr>
          <w:rFonts w:eastAsia="Times New Roman" w:cs="Times New Roman"/>
        </w:rPr>
        <w:t>. If the deviation is statistically significant it can be concluded that there is a change in abundance of the posttranslational modification in relation to the protein it comes from. This philosophy can be extended to any other kind of PTM.</w:t>
      </w:r>
    </w:p>
    <w:p w14:paraId="36E65E26" w14:textId="77777777" w:rsidR="00647EF0" w:rsidRDefault="00647EF0" w:rsidP="00647EF0">
      <w:pPr>
        <w:ind w:firstLine="720"/>
        <w:rPr>
          <w:rFonts w:eastAsia="Times New Roman" w:cs="Times New Roman"/>
        </w:rPr>
      </w:pPr>
    </w:p>
    <w:p w14:paraId="3EB69FF6" w14:textId="77777777" w:rsidR="00647EF0" w:rsidRPr="00F948D8" w:rsidRDefault="00647EF0" w:rsidP="00647EF0">
      <w:pPr>
        <w:jc w:val="center"/>
        <w:rPr>
          <w:rFonts w:eastAsia="Times New Roman" w:cs="Times New Roman"/>
        </w:rPr>
      </w:pPr>
      <w:r w:rsidRPr="00F948D8">
        <w:rPr>
          <w:rFonts w:eastAsia="Times New Roman" w:cs="Times New Roman"/>
          <w:noProof/>
        </w:rPr>
        <w:drawing>
          <wp:inline distT="0" distB="0" distL="0" distR="0" wp14:anchorId="758FB1EE" wp14:editId="24A9F352">
            <wp:extent cx="5235429" cy="1363902"/>
            <wp:effectExtent l="0" t="0" r="3810" b="8255"/>
            <wp:docPr id="2140405750" name="Picture 21404057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05750" name="Picture 2140405750"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235429" cy="1363902"/>
                    </a:xfrm>
                    <a:prstGeom prst="rect">
                      <a:avLst/>
                    </a:prstGeom>
                    <a:noFill/>
                    <a:ln>
                      <a:noFill/>
                    </a:ln>
                  </pic:spPr>
                </pic:pic>
              </a:graphicData>
            </a:graphic>
          </wp:inline>
        </w:drawing>
      </w:r>
    </w:p>
    <w:p w14:paraId="7F237721" w14:textId="7258949A" w:rsidR="00647EF0" w:rsidRPr="0021208D" w:rsidRDefault="00647EF0" w:rsidP="00647EF0">
      <w:pPr>
        <w:spacing w:after="200" w:line="240" w:lineRule="auto"/>
        <w:jc w:val="center"/>
        <w:rPr>
          <w:rFonts w:eastAsia="Times New Roman" w:cs="Times New Roman"/>
          <w:i/>
          <w:iCs/>
          <w:color w:val="BF8F00" w:themeColor="accent4" w:themeShade="BF"/>
          <w:sz w:val="28"/>
          <w:szCs w:val="28"/>
        </w:rPr>
      </w:pPr>
      <w:bookmarkStart w:id="142" w:name="_Ref123772240"/>
      <w:r>
        <w:rPr>
          <w:rFonts w:eastAsia="Times New Roman" w:cs="Times New Roman"/>
          <w:i/>
          <w:iCs/>
          <w:color w:val="BF8F00" w:themeColor="accent4" w:themeShade="BF"/>
          <w:szCs w:val="18"/>
        </w:rPr>
        <w:lastRenderedPageBreak/>
        <w:t xml:space="preserve">Figure </w:t>
      </w:r>
      <w:r w:rsidRPr="00F948D8">
        <w:rPr>
          <w:rFonts w:eastAsia="Times New Roman" w:cs="Times New Roman"/>
          <w:i/>
          <w:iCs/>
          <w:color w:val="BF8F00" w:themeColor="accent4" w:themeShade="BF"/>
          <w:szCs w:val="18"/>
        </w:rPr>
        <w:fldChar w:fldCharType="begin"/>
      </w:r>
      <w:r w:rsidRPr="00F948D8">
        <w:rPr>
          <w:rFonts w:eastAsia="Times New Roman" w:cs="Times New Roman"/>
          <w:i/>
          <w:iCs/>
          <w:color w:val="BF8F00" w:themeColor="accent4" w:themeShade="BF"/>
          <w:szCs w:val="18"/>
        </w:rPr>
        <w:instrText xml:space="preserve"> SEQ Figure \* ARABIC </w:instrText>
      </w:r>
      <w:r w:rsidRPr="00F948D8">
        <w:rPr>
          <w:rFonts w:eastAsia="Times New Roman" w:cs="Times New Roman"/>
          <w:i/>
          <w:iCs/>
          <w:color w:val="BF8F00" w:themeColor="accent4" w:themeShade="BF"/>
          <w:szCs w:val="18"/>
        </w:rPr>
        <w:fldChar w:fldCharType="separate"/>
      </w:r>
      <w:r>
        <w:rPr>
          <w:rFonts w:eastAsia="Times New Roman" w:cs="Times New Roman"/>
          <w:i/>
          <w:iCs/>
          <w:noProof/>
          <w:color w:val="BF8F00" w:themeColor="accent4" w:themeShade="BF"/>
          <w:szCs w:val="18"/>
        </w:rPr>
        <w:t>60</w:t>
      </w:r>
      <w:r w:rsidRPr="00F948D8">
        <w:rPr>
          <w:rFonts w:eastAsia="Times New Roman" w:cs="Times New Roman"/>
          <w:i/>
          <w:iCs/>
          <w:color w:val="BF8F00" w:themeColor="accent4" w:themeShade="BF"/>
          <w:szCs w:val="18"/>
        </w:rPr>
        <w:fldChar w:fldCharType="end"/>
      </w:r>
      <w:bookmarkEnd w:id="142"/>
      <w:r w:rsidRPr="00F948D8">
        <w:rPr>
          <w:rFonts w:eastAsia="Times New Roman" w:cs="Times New Roman"/>
          <w:i/>
          <w:iCs/>
          <w:color w:val="BF8F00" w:themeColor="accent4" w:themeShade="BF"/>
          <w:szCs w:val="18"/>
        </w:rPr>
        <w:t>. The LEVEL CALIBRATOR (Top) and INTEGRATE (Bottom) task tables for workflow 3.</w:t>
      </w:r>
    </w:p>
    <w:p w14:paraId="0E9E3A3B" w14:textId="77777777" w:rsidR="00647EF0" w:rsidRDefault="00647EF0" w:rsidP="00647EF0">
      <w:pPr>
        <w:rPr>
          <w:rFonts w:eastAsia="Times New Roman" w:cs="Times New Roman"/>
        </w:rPr>
      </w:pPr>
    </w:p>
    <w:p w14:paraId="672CAC0B" w14:textId="77777777" w:rsidR="00647EF0" w:rsidRDefault="00647EF0" w:rsidP="00647EF0">
      <w:pPr>
        <w:keepNext/>
        <w:jc w:val="center"/>
      </w:pPr>
      <w:r w:rsidRPr="00F948D8">
        <w:rPr>
          <w:rFonts w:eastAsia="Times New Roman" w:cs="Times New Roman"/>
          <w:noProof/>
        </w:rPr>
        <w:drawing>
          <wp:inline distT="0" distB="0" distL="0" distR="0" wp14:anchorId="26E84E02" wp14:editId="39056590">
            <wp:extent cx="4953503" cy="1730375"/>
            <wp:effectExtent l="95250" t="38100" r="38100" b="98425"/>
            <wp:docPr id="1844729462" name="Picture 2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29462" name="Picture 255"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4953503" cy="1730375"/>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37D10E32" w14:textId="623E0A6D" w:rsidR="00647EF0" w:rsidRPr="00F948D8" w:rsidRDefault="00647EF0" w:rsidP="00647EF0">
      <w:pPr>
        <w:pStyle w:val="Caption"/>
        <w:rPr>
          <w:rFonts w:eastAsia="Times New Roman" w:cs="Times New Roman"/>
          <w:iCs w:val="0"/>
          <w:sz w:val="28"/>
          <w:szCs w:val="28"/>
        </w:rPr>
      </w:pPr>
      <w:bookmarkStart w:id="143" w:name="_Ref133425366"/>
      <w:r>
        <w:t xml:space="preserve">Figure </w:t>
      </w:r>
      <w:r>
        <w:fldChar w:fldCharType="begin"/>
      </w:r>
      <w:r>
        <w:instrText xml:space="preserve"> SEQ Figure \* ARABIC </w:instrText>
      </w:r>
      <w:r>
        <w:fldChar w:fldCharType="separate"/>
      </w:r>
      <w:r>
        <w:rPr>
          <w:noProof/>
        </w:rPr>
        <w:t>61</w:t>
      </w:r>
      <w:r>
        <w:rPr>
          <w:noProof/>
        </w:rPr>
        <w:fldChar w:fldCharType="end"/>
      </w:r>
      <w:bookmarkEnd w:id="143"/>
      <w:r>
        <w:t xml:space="preserve">. </w:t>
      </w:r>
      <w:r w:rsidRPr="00F948D8">
        <w:rPr>
          <w:rFonts w:eastAsia="Times New Roman" w:cs="Times New Roman"/>
        </w:rPr>
        <w:t xml:space="preserve">Excerpt from the </w:t>
      </w:r>
      <w:r w:rsidRPr="00FA05B3">
        <w:rPr>
          <w:rFonts w:eastAsia="Times New Roman" w:cs="Times New Roman"/>
        </w:rPr>
        <w:t>peptide2protein</w:t>
      </w:r>
      <w:r w:rsidRPr="00F948D8">
        <w:rPr>
          <w:rFonts w:eastAsia="Times New Roman" w:cs="Times New Roman"/>
        </w:rPr>
        <w:t xml:space="preserve"> relation table </w:t>
      </w:r>
      <w:r>
        <w:rPr>
          <w:rFonts w:eastAsia="Times New Roman" w:cs="Times New Roman"/>
        </w:rPr>
        <w:t>used to integrate peptides to proteins</w:t>
      </w:r>
      <w:r w:rsidRPr="00F948D8">
        <w:rPr>
          <w:rFonts w:eastAsia="Times New Roman" w:cs="Times New Roman"/>
        </w:rPr>
        <w:t xml:space="preserve">. Note the </w:t>
      </w:r>
      <w:r>
        <w:rPr>
          <w:rFonts w:eastAsia="Times New Roman" w:cs="Times New Roman"/>
        </w:rPr>
        <w:t xml:space="preserve">presence of </w:t>
      </w:r>
      <w:r w:rsidRPr="00F948D8">
        <w:rPr>
          <w:rFonts w:eastAsia="Times New Roman" w:cs="Times New Roman"/>
        </w:rPr>
        <w:t xml:space="preserve">a third column </w:t>
      </w:r>
      <w:r>
        <w:rPr>
          <w:rFonts w:eastAsia="Times New Roman" w:cs="Times New Roman"/>
        </w:rPr>
        <w:t xml:space="preserve">used </w:t>
      </w:r>
      <w:r w:rsidRPr="00F948D8">
        <w:rPr>
          <w:rFonts w:eastAsia="Times New Roman" w:cs="Times New Roman"/>
        </w:rPr>
        <w:t xml:space="preserve">to tag </w:t>
      </w:r>
      <w:proofErr w:type="spellStart"/>
      <w:r w:rsidRPr="00F948D8">
        <w:rPr>
          <w:rFonts w:eastAsia="Times New Roman" w:cs="Times New Roman"/>
        </w:rPr>
        <w:t>Cys</w:t>
      </w:r>
      <w:proofErr w:type="spellEnd"/>
      <w:r w:rsidRPr="00F948D8">
        <w:rPr>
          <w:rFonts w:eastAsia="Times New Roman" w:cs="Times New Roman"/>
        </w:rPr>
        <w:t xml:space="preserve">-containing peptides, which will be excluded from the calculation of </w:t>
      </w:r>
      <w:r>
        <w:rPr>
          <w:rFonts w:eastAsia="Times New Roman" w:cs="Times New Roman"/>
        </w:rPr>
        <w:t>protein averages</w:t>
      </w:r>
      <w:r w:rsidRPr="00F948D8">
        <w:rPr>
          <w:rFonts w:eastAsia="Times New Roman" w:cs="Times New Roman"/>
        </w:rPr>
        <w:t xml:space="preserve"> in the </w:t>
      </w:r>
      <w:r w:rsidRPr="00FA05B3">
        <w:rPr>
          <w:rFonts w:eastAsia="Times New Roman" w:cs="Times New Roman"/>
        </w:rPr>
        <w:t>peptide-to-protein</w:t>
      </w:r>
      <w:r w:rsidRPr="00F948D8">
        <w:rPr>
          <w:rFonts w:eastAsia="Times New Roman" w:cs="Times New Roman"/>
        </w:rPr>
        <w:t xml:space="preserve"> integration</w:t>
      </w:r>
      <w:r>
        <w:rPr>
          <w:rFonts w:eastAsia="Times New Roman" w:cs="Times New Roman"/>
        </w:rPr>
        <w:t>.</w:t>
      </w:r>
    </w:p>
    <w:p w14:paraId="6A1A52BA" w14:textId="77777777" w:rsidR="00647EF0" w:rsidRDefault="00647EF0" w:rsidP="00647EF0">
      <w:pPr>
        <w:ind w:firstLine="720"/>
        <w:rPr>
          <w:rFonts w:eastAsia="Times New Roman" w:cs="Times New Roman"/>
        </w:rPr>
      </w:pPr>
    </w:p>
    <w:p w14:paraId="0EE49D1D" w14:textId="4EA30C1E" w:rsidR="00647EF0" w:rsidRDefault="00647EF0" w:rsidP="00647EF0">
      <w:pPr>
        <w:ind w:firstLine="720"/>
      </w:pPr>
      <w:r w:rsidRPr="00393039">
        <w:t xml:space="preserve">iSanXoT allows the automatic generation of relation tables containing tags, which are extracted from the “ID-q” table. To achieve this, RELS CREATOR employs a specific option </w:t>
      </w:r>
      <w:r w:rsidRPr="0014264F">
        <w:rPr>
          <w:rFonts w:eastAsia="Times New Roman" w:cs="Times New Roman"/>
        </w:rPr>
        <w:t>(</w:t>
      </w:r>
      <w:r w:rsidRPr="002C744D">
        <w:rPr>
          <w:rFonts w:eastAsia="Times New Roman" w:cs="Times New Roman"/>
          <w:i/>
          <w:color w:val="BF8F00" w:themeColor="accent4" w:themeShade="BF"/>
        </w:rPr>
        <w:fldChar w:fldCharType="begin"/>
      </w:r>
      <w:r w:rsidRPr="002C744D">
        <w:rPr>
          <w:rFonts w:eastAsia="Times New Roman" w:cs="Times New Roman"/>
          <w:i/>
          <w:color w:val="BF8F00" w:themeColor="accent4" w:themeShade="BF"/>
        </w:rPr>
        <w:instrText xml:space="preserve"> REF _Ref133427111 \h  \* MERGEFORMAT </w:instrText>
      </w:r>
      <w:r w:rsidRPr="002C744D">
        <w:rPr>
          <w:rFonts w:eastAsia="Times New Roman" w:cs="Times New Roman"/>
          <w:i/>
          <w:color w:val="BF8F00" w:themeColor="accent4" w:themeShade="BF"/>
        </w:rPr>
      </w:r>
      <w:r w:rsidRPr="002C744D">
        <w:rPr>
          <w:rFonts w:eastAsia="Times New Roman" w:cs="Times New Roman"/>
          <w:i/>
          <w:color w:val="BF8F00" w:themeColor="accent4" w:themeShade="BF"/>
        </w:rPr>
        <w:fldChar w:fldCharType="separate"/>
      </w:r>
      <w:r>
        <w:rPr>
          <w:i/>
          <w:color w:val="BF8F00" w:themeColor="accent4" w:themeShade="BF"/>
        </w:rPr>
        <w:t xml:space="preserve">Figure </w:t>
      </w:r>
      <w:r w:rsidRPr="00647EF0">
        <w:rPr>
          <w:i/>
          <w:color w:val="BF8F00" w:themeColor="accent4" w:themeShade="BF"/>
        </w:rPr>
        <w:t>62</w:t>
      </w:r>
      <w:r w:rsidRPr="002C744D">
        <w:rPr>
          <w:rFonts w:eastAsia="Times New Roman" w:cs="Times New Roman"/>
          <w:i/>
          <w:color w:val="BF8F00" w:themeColor="accent4" w:themeShade="BF"/>
        </w:rPr>
        <w:fldChar w:fldCharType="end"/>
      </w:r>
      <w:r w:rsidRPr="0014264F">
        <w:rPr>
          <w:rFonts w:eastAsia="Times New Roman" w:cs="Times New Roman"/>
        </w:rPr>
        <w:t xml:space="preserve">). </w:t>
      </w:r>
      <w:r w:rsidRPr="00393039">
        <w:t xml:space="preserve">In this case, this option instructs RELS CREATOR to search the “ID-q” table for the column with the header </w:t>
      </w:r>
      <w:r w:rsidRPr="00393039">
        <w:rPr>
          <w:i/>
          <w:iCs/>
        </w:rPr>
        <w:t>Modifications</w:t>
      </w:r>
      <w:r w:rsidRPr="00393039">
        <w:t xml:space="preserve"> and to translate its content into the third column of the </w:t>
      </w:r>
      <w:r w:rsidRPr="00393039">
        <w:rPr>
          <w:i/>
          <w:iCs/>
        </w:rPr>
        <w:t>peptide2protein</w:t>
      </w:r>
      <w:r w:rsidRPr="00393039">
        <w:t xml:space="preserve"> relation table. In the “ID-q” table used in this instance, peptides containing modified </w:t>
      </w:r>
      <w:proofErr w:type="spellStart"/>
      <w:r w:rsidRPr="00393039">
        <w:t>Cys</w:t>
      </w:r>
      <w:proofErr w:type="spellEnd"/>
      <w:r w:rsidRPr="00393039">
        <w:t xml:space="preserve"> residues were labeled as either “Reduced-</w:t>
      </w:r>
      <w:proofErr w:type="spellStart"/>
      <w:r w:rsidRPr="00393039">
        <w:t>Cys</w:t>
      </w:r>
      <w:proofErr w:type="spellEnd"/>
      <w:r w:rsidRPr="00393039">
        <w:t xml:space="preserve"> peptides” or “Oxidized-</w:t>
      </w:r>
      <w:proofErr w:type="spellStart"/>
      <w:r w:rsidRPr="00393039">
        <w:t>Cys</w:t>
      </w:r>
      <w:proofErr w:type="spellEnd"/>
      <w:r w:rsidRPr="00393039">
        <w:t xml:space="preserve"> peptides” depending on the type of modification. RELS CREATOR locates these tags in the relation table</w:t>
      </w:r>
      <w:r>
        <w:rPr>
          <w:rFonts w:eastAsia="Times New Roman" w:cs="Times New Roman"/>
        </w:rPr>
        <w:t xml:space="preserve">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_Ref133425366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61</w:t>
      </w:r>
      <w:r w:rsidRPr="002C744D">
        <w:rPr>
          <w:rFonts w:eastAsia="Times New Roman" w:cs="Times New Roman"/>
          <w:i/>
          <w:iCs/>
          <w:color w:val="BF8F00" w:themeColor="accent4" w:themeShade="BF"/>
        </w:rPr>
        <w:fldChar w:fldCharType="end"/>
      </w:r>
      <w:r>
        <w:rPr>
          <w:rFonts w:eastAsia="Times New Roman" w:cs="Times New Roman"/>
        </w:rPr>
        <w:t xml:space="preserve"> and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_Ref133427111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62</w:t>
      </w:r>
      <w:r w:rsidRPr="002C744D">
        <w:rPr>
          <w:rFonts w:eastAsia="Times New Roman" w:cs="Times New Roman"/>
          <w:i/>
          <w:iCs/>
          <w:color w:val="BF8F00" w:themeColor="accent4" w:themeShade="BF"/>
        </w:rPr>
        <w:fldChar w:fldCharType="end"/>
      </w:r>
      <w:r>
        <w:rPr>
          <w:rFonts w:eastAsia="Times New Roman" w:cs="Times New Roman"/>
        </w:rPr>
        <w:t xml:space="preserve">). </w:t>
      </w:r>
      <w:r w:rsidRPr="00393039">
        <w:t>iSanXoT allows the use of any tag created by search engines or defined by the user, with the sole condition that the tag indicated in the INTEGRATE command must match the tag in the third column of the relation table</w:t>
      </w:r>
      <w:r>
        <w:t xml:space="preserve"> </w:t>
      </w:r>
      <w:r>
        <w:rPr>
          <w:rFonts w:eastAsia="Times New Roman" w:cs="Times New Roman"/>
        </w:rPr>
        <w:t>(</w:t>
      </w:r>
      <w:r>
        <w:rPr>
          <w:rFonts w:eastAsia="Times New Roman" w:cs="Times New Roman"/>
        </w:rPr>
        <w:fldChar w:fldCharType="begin"/>
      </w:r>
      <w:r>
        <w:rPr>
          <w:rFonts w:eastAsia="Times New Roman" w:cs="Times New Roman"/>
        </w:rPr>
        <w:instrText xml:space="preserve"> REF _Ref123772240 \h </w:instrText>
      </w:r>
      <w:r>
        <w:rPr>
          <w:rFonts w:eastAsia="Times New Roman" w:cs="Times New Roman"/>
        </w:rPr>
      </w:r>
      <w:r>
        <w:rPr>
          <w:rFonts w:eastAsia="Times New Roman" w:cs="Times New Roman"/>
        </w:rPr>
        <w:fldChar w:fldCharType="separate"/>
      </w:r>
      <w:r>
        <w:rPr>
          <w:rFonts w:eastAsia="Times New Roman" w:cs="Times New Roman"/>
          <w:i/>
          <w:iCs/>
          <w:color w:val="BF8F00" w:themeColor="accent4" w:themeShade="BF"/>
          <w:szCs w:val="18"/>
        </w:rPr>
        <w:t xml:space="preserve">Figure </w:t>
      </w:r>
      <w:r>
        <w:rPr>
          <w:rFonts w:eastAsia="Times New Roman" w:cs="Times New Roman"/>
          <w:i/>
          <w:iCs/>
          <w:noProof/>
          <w:color w:val="BF8F00" w:themeColor="accent4" w:themeShade="BF"/>
          <w:szCs w:val="18"/>
        </w:rPr>
        <w:t>60</w:t>
      </w:r>
      <w:r>
        <w:rPr>
          <w:rFonts w:eastAsia="Times New Roman" w:cs="Times New Roman"/>
        </w:rPr>
        <w:fldChar w:fldCharType="end"/>
      </w:r>
      <w:r>
        <w:rPr>
          <w:rFonts w:eastAsia="Times New Roman" w:cs="Times New Roman"/>
        </w:rPr>
        <w:t>, bottom).</w:t>
      </w:r>
    </w:p>
    <w:p w14:paraId="736C1874" w14:textId="77777777" w:rsidR="00647EF0" w:rsidRDefault="00647EF0" w:rsidP="00647EF0">
      <w:pPr>
        <w:keepNext/>
        <w:jc w:val="center"/>
      </w:pPr>
      <w:r w:rsidRPr="00F948D8">
        <w:rPr>
          <w:rFonts w:eastAsia="Times New Roman" w:cs="Times New Roman"/>
          <w:noProof/>
        </w:rPr>
        <w:drawing>
          <wp:inline distT="0" distB="0" distL="0" distR="0" wp14:anchorId="1F16200E" wp14:editId="2ED86B4A">
            <wp:extent cx="5394309" cy="821005"/>
            <wp:effectExtent l="95250" t="38100" r="35560" b="93980"/>
            <wp:docPr id="34"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5"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394309" cy="821005"/>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14F31FD1" w14:textId="15EAC263" w:rsidR="00647EF0" w:rsidRPr="00F948D8" w:rsidRDefault="00647EF0" w:rsidP="00647EF0">
      <w:pPr>
        <w:pStyle w:val="Caption"/>
        <w:rPr>
          <w:rFonts w:eastAsia="Times New Roman" w:cs="Times New Roman"/>
        </w:rPr>
      </w:pPr>
      <w:bookmarkStart w:id="144" w:name="_Ref133427111"/>
      <w:r>
        <w:t xml:space="preserve">Figure </w:t>
      </w:r>
      <w:r>
        <w:fldChar w:fldCharType="begin"/>
      </w:r>
      <w:r>
        <w:instrText xml:space="preserve"> SEQ Figure \* ARABIC </w:instrText>
      </w:r>
      <w:r>
        <w:fldChar w:fldCharType="separate"/>
      </w:r>
      <w:r>
        <w:rPr>
          <w:noProof/>
        </w:rPr>
        <w:t>62</w:t>
      </w:r>
      <w:r>
        <w:rPr>
          <w:noProof/>
        </w:rPr>
        <w:fldChar w:fldCharType="end"/>
      </w:r>
      <w:bookmarkEnd w:id="144"/>
      <w:r>
        <w:t xml:space="preserve">. </w:t>
      </w:r>
      <w:r w:rsidRPr="00F948D8">
        <w:rPr>
          <w:rFonts w:eastAsia="Times New Roman" w:cs="Times New Roman"/>
        </w:rPr>
        <w:t>The RELS CREATOR task table for workflow 3</w:t>
      </w:r>
      <w:r>
        <w:rPr>
          <w:rFonts w:eastAsia="Times New Roman" w:cs="Times New Roman"/>
        </w:rPr>
        <w:t>.</w:t>
      </w:r>
    </w:p>
    <w:p w14:paraId="4E184A33" w14:textId="77777777" w:rsidR="00647EF0" w:rsidRPr="00F948D8" w:rsidRDefault="00647EF0" w:rsidP="00647EF0">
      <w:pPr>
        <w:rPr>
          <w:rFonts w:eastAsia="Times New Roman" w:cs="Times New Roman"/>
        </w:rPr>
      </w:pPr>
    </w:p>
    <w:p w14:paraId="14E365FD" w14:textId="6CF631FD" w:rsidR="00647EF0" w:rsidRPr="00F948D8" w:rsidRDefault="00647EF0" w:rsidP="00647EF0">
      <w:pPr>
        <w:ind w:firstLine="720"/>
        <w:rPr>
          <w:rFonts w:eastAsia="Times New Roman" w:cs="Times New Roman"/>
        </w:rPr>
      </w:pPr>
      <w:r w:rsidRPr="003607E7">
        <w:rPr>
          <w:rFonts w:eastAsia="Times New Roman" w:cs="Times New Roman"/>
        </w:rPr>
        <w:t xml:space="preserve">Finally, the REPORT module compiles the statistical variables generated by the </w:t>
      </w:r>
      <w:r w:rsidRPr="003607E7">
        <w:rPr>
          <w:rFonts w:eastAsia="Times New Roman" w:cs="Times New Roman"/>
          <w:i/>
          <w:iCs/>
        </w:rPr>
        <w:t>peptide-to-protein</w:t>
      </w:r>
      <w:r w:rsidRPr="003607E7">
        <w:rPr>
          <w:rFonts w:eastAsia="Times New Roman" w:cs="Times New Roman"/>
        </w:rPr>
        <w:t xml:space="preserve"> integration for all the samples (</w:t>
      </w:r>
      <w:r w:rsidRPr="00F053BE">
        <w:rPr>
          <w:rFonts w:eastAsia="Times New Roman" w:cs="Times New Roman"/>
          <w:i/>
          <w:iCs/>
        </w:rPr>
        <w:t>c1, c2, c3, c4, t1, t2, t3</w:t>
      </w:r>
      <w:r w:rsidRPr="003607E7">
        <w:rPr>
          <w:rFonts w:eastAsia="Times New Roman" w:cs="Times New Roman"/>
        </w:rPr>
        <w:t xml:space="preserve">, and </w:t>
      </w:r>
      <w:r w:rsidRPr="00F053BE">
        <w:rPr>
          <w:rFonts w:eastAsia="Times New Roman" w:cs="Times New Roman"/>
          <w:i/>
          <w:iCs/>
        </w:rPr>
        <w:t>t4</w:t>
      </w:r>
      <w:r w:rsidRPr="003607E7">
        <w:rPr>
          <w:rFonts w:eastAsia="Times New Roman" w:cs="Times New Roman"/>
        </w:rPr>
        <w:t xml:space="preserve">), as indicated by the asterisk </w:t>
      </w:r>
      <w:r w:rsidRPr="00F948D8">
        <w:rPr>
          <w:rFonts w:eastAsia="Times New Roman" w:cs="Times New Roman"/>
        </w:rPr>
        <w:t>(</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_Ref133484449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63</w:t>
      </w:r>
      <w:r w:rsidRPr="002C744D">
        <w:rPr>
          <w:rFonts w:eastAsia="Times New Roman" w:cs="Times New Roman"/>
          <w:i/>
          <w:iCs/>
          <w:color w:val="BF8F00" w:themeColor="accent4" w:themeShade="BF"/>
        </w:rPr>
        <w:fldChar w:fldCharType="end"/>
      </w:r>
      <w:r w:rsidRPr="002C744D">
        <w:rPr>
          <w:rFonts w:eastAsia="Times New Roman" w:cs="Times New Roman"/>
          <w:i/>
          <w:iCs/>
          <w:color w:val="BF8F00" w:themeColor="accent4" w:themeShade="BF"/>
        </w:rPr>
        <w:t>A</w:t>
      </w:r>
      <w:r w:rsidRPr="00F948D8">
        <w:rPr>
          <w:rFonts w:eastAsia="Times New Roman" w:cs="Times New Roman"/>
        </w:rPr>
        <w:t>)</w:t>
      </w:r>
      <w:r>
        <w:rPr>
          <w:rFonts w:eastAsia="Times New Roman" w:cs="Times New Roman"/>
        </w:rPr>
        <w:t xml:space="preserve">. </w:t>
      </w:r>
      <w:r w:rsidRPr="003607E7">
        <w:rPr>
          <w:rFonts w:eastAsia="Times New Roman" w:cs="Times New Roman"/>
        </w:rPr>
        <w:t xml:space="preserve">The REPORT commands mirror those employed in generating the protein tables in workflow 1, with the distinction that peptide values are tabulated instead of protein values, along with the inclusion of the number of scans per peptide instead of the number of peptides per protein. The false discovery rate (FDR) at the peptide level enables the detection of statistically significant changes in posttranslational modifications (PTM). This REPORT also generates a second filtered peptide table containing peptides with reduced </w:t>
      </w:r>
      <w:proofErr w:type="spellStart"/>
      <w:r w:rsidRPr="003607E7">
        <w:rPr>
          <w:rFonts w:eastAsia="Times New Roman" w:cs="Times New Roman"/>
        </w:rPr>
        <w:t>Cys</w:t>
      </w:r>
      <w:proofErr w:type="spellEnd"/>
      <w:r w:rsidRPr="003607E7">
        <w:rPr>
          <w:rFonts w:eastAsia="Times New Roman" w:cs="Times New Roman"/>
        </w:rPr>
        <w:t xml:space="preserve"> and the most pronounced abundance changes. This table was utilized to create a heatmap</w:t>
      </w:r>
      <w:r>
        <w:rPr>
          <w:rFonts w:eastAsia="Times New Roman" w:cs="Times New Roman"/>
        </w:rPr>
        <w:t xml:space="preserve">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_Ref133484449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63</w:t>
      </w:r>
      <w:r w:rsidRPr="002C744D">
        <w:rPr>
          <w:rFonts w:eastAsia="Times New Roman" w:cs="Times New Roman"/>
          <w:i/>
          <w:iCs/>
          <w:color w:val="BF8F00" w:themeColor="accent4" w:themeShade="BF"/>
        </w:rPr>
        <w:fldChar w:fldCharType="end"/>
      </w:r>
      <w:r w:rsidRPr="002C744D">
        <w:rPr>
          <w:rFonts w:eastAsia="Times New Roman" w:cs="Times New Roman"/>
          <w:i/>
          <w:iCs/>
          <w:color w:val="BF8F00" w:themeColor="accent4" w:themeShade="BF"/>
        </w:rPr>
        <w:t>B</w:t>
      </w:r>
      <w:r>
        <w:rPr>
          <w:rFonts w:eastAsia="Times New Roman" w:cs="Times New Roman"/>
        </w:rPr>
        <w:t>).</w:t>
      </w:r>
    </w:p>
    <w:p w14:paraId="72CC5E1E" w14:textId="77777777" w:rsidR="00647EF0" w:rsidRDefault="00647EF0" w:rsidP="00647EF0">
      <w:pPr>
        <w:keepNext/>
        <w:jc w:val="center"/>
      </w:pPr>
      <w:r w:rsidRPr="00F948D8">
        <w:rPr>
          <w:rFonts w:eastAsia="Times New Roman" w:cs="Times New Roman"/>
          <w:noProof/>
        </w:rPr>
        <w:lastRenderedPageBreak/>
        <w:drawing>
          <wp:inline distT="0" distB="0" distL="0" distR="0" wp14:anchorId="3F98C42F" wp14:editId="62AB11CB">
            <wp:extent cx="6209588" cy="6484349"/>
            <wp:effectExtent l="0" t="0" r="1270" b="0"/>
            <wp:docPr id="12"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graph&#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6209588" cy="6484349"/>
                    </a:xfrm>
                    <a:prstGeom prst="rect">
                      <a:avLst/>
                    </a:prstGeom>
                    <a:noFill/>
                    <a:ln>
                      <a:noFill/>
                    </a:ln>
                  </pic:spPr>
                </pic:pic>
              </a:graphicData>
            </a:graphic>
          </wp:inline>
        </w:drawing>
      </w:r>
    </w:p>
    <w:p w14:paraId="2543A27B" w14:textId="64DA9DED" w:rsidR="00647EF0" w:rsidRPr="00F948D8" w:rsidRDefault="00647EF0" w:rsidP="00647EF0">
      <w:pPr>
        <w:pStyle w:val="Caption"/>
        <w:rPr>
          <w:rFonts w:eastAsia="Times New Roman" w:cs="Times New Roman"/>
          <w:iCs w:val="0"/>
          <w:sz w:val="28"/>
          <w:szCs w:val="28"/>
        </w:rPr>
      </w:pPr>
      <w:bookmarkStart w:id="145" w:name="_Ref133484449"/>
      <w:r>
        <w:t xml:space="preserve">Figure </w:t>
      </w:r>
      <w:r>
        <w:fldChar w:fldCharType="begin"/>
      </w:r>
      <w:r>
        <w:instrText xml:space="preserve"> SEQ Figure \* ARABIC </w:instrText>
      </w:r>
      <w:r>
        <w:fldChar w:fldCharType="separate"/>
      </w:r>
      <w:r>
        <w:rPr>
          <w:noProof/>
        </w:rPr>
        <w:t>63</w:t>
      </w:r>
      <w:r>
        <w:rPr>
          <w:noProof/>
        </w:rPr>
        <w:fldChar w:fldCharType="end"/>
      </w:r>
      <w:bookmarkEnd w:id="145"/>
      <w:r>
        <w:t xml:space="preserve">. </w:t>
      </w:r>
      <w:r w:rsidRPr="00F948D8">
        <w:rPr>
          <w:rFonts w:eastAsia="Times New Roman" w:cs="Times New Roman"/>
        </w:rPr>
        <w:t xml:space="preserve">(A) </w:t>
      </w:r>
      <w:r w:rsidRPr="00E32BE1">
        <w:rPr>
          <w:rFonts w:eastAsia="Times New Roman" w:cs="Times New Roman"/>
        </w:rPr>
        <w:t>The task table for Workflow 3 is in the REPORT module</w:t>
      </w:r>
      <w:r w:rsidRPr="00F948D8">
        <w:rPr>
          <w:rFonts w:eastAsia="Times New Roman" w:cs="Times New Roman"/>
        </w:rPr>
        <w:t xml:space="preserve">. (B) Relative </w:t>
      </w:r>
      <w:r>
        <w:t xml:space="preserve">abundance of </w:t>
      </w:r>
      <w:proofErr w:type="spellStart"/>
      <w:r>
        <w:t>Cys</w:t>
      </w:r>
      <w:proofErr w:type="spellEnd"/>
      <w:r>
        <w:t>-containing peptides in MEF samples is represented by peptide log2 ratios expressed in units of standard deviation corrected by the protein mean (</w:t>
      </w:r>
      <w:proofErr w:type="spellStart"/>
      <w:r>
        <w:t>Zpq</w:t>
      </w:r>
      <w:proofErr w:type="spellEnd"/>
      <w:r>
        <w:t>). The data for the heatmap were derived from the “Nscan2pep_Quanpepprot_filtered” report table</w:t>
      </w:r>
      <w:r>
        <w:rPr>
          <w:rFonts w:eastAsia="Times New Roman" w:cs="Times New Roman"/>
        </w:rPr>
        <w:t>.</w:t>
      </w:r>
      <w:r w:rsidRPr="00E32BE1">
        <w:rPr>
          <w:rFonts w:eastAsia="Times New Roman" w:cs="Times New Roman"/>
        </w:rPr>
        <w:t xml:space="preserve"> </w:t>
      </w:r>
    </w:p>
    <w:p w14:paraId="2EBD0CA5" w14:textId="77777777" w:rsidR="00647EF0" w:rsidRDefault="00647EF0" w:rsidP="00647EF0">
      <w:pPr>
        <w:ind w:firstLine="720"/>
      </w:pPr>
    </w:p>
    <w:p w14:paraId="259AE61E" w14:textId="0B4AF956" w:rsidR="00647EF0" w:rsidRDefault="00647EF0" w:rsidP="00647EF0">
      <w:pPr>
        <w:ind w:firstLine="720"/>
      </w:pPr>
      <w:r>
        <w:t xml:space="preserve">Of significance, the peptides integrated followed a standard distribution in all eight samples, as depicted in blue in </w:t>
      </w:r>
      <w:r w:rsidRPr="002C744D">
        <w:rPr>
          <w:i/>
          <w:iCs/>
          <w:color w:val="BF8F00" w:themeColor="accent4" w:themeShade="BF"/>
        </w:rPr>
        <w:fldChar w:fldCharType="begin"/>
      </w:r>
      <w:r w:rsidRPr="002C744D">
        <w:rPr>
          <w:i/>
          <w:iCs/>
          <w:color w:val="BF8F00" w:themeColor="accent4" w:themeShade="BF"/>
        </w:rPr>
        <w:instrText xml:space="preserve"> REF _Ref133499855 \h  \* MERGEFORMAT </w:instrText>
      </w:r>
      <w:r w:rsidRPr="002C744D">
        <w:rPr>
          <w:i/>
          <w:iCs/>
          <w:color w:val="BF8F00" w:themeColor="accent4" w:themeShade="BF"/>
        </w:rPr>
      </w:r>
      <w:r w:rsidRPr="002C744D">
        <w:rPr>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64</w:t>
      </w:r>
      <w:r w:rsidRPr="002C744D">
        <w:rPr>
          <w:i/>
          <w:iCs/>
          <w:color w:val="BF8F00" w:themeColor="accent4" w:themeShade="BF"/>
        </w:rPr>
        <w:fldChar w:fldCharType="end"/>
      </w:r>
      <w:r>
        <w:t xml:space="preserve"> for </w:t>
      </w:r>
      <w:r>
        <w:rPr>
          <w:i/>
        </w:rPr>
        <w:t>t</w:t>
      </w:r>
      <w:r w:rsidRPr="002011C8">
        <w:rPr>
          <w:i/>
        </w:rPr>
        <w:t>1</w:t>
      </w:r>
      <w:r>
        <w:t xml:space="preserve">, </w:t>
      </w:r>
      <w:r>
        <w:rPr>
          <w:i/>
        </w:rPr>
        <w:t>t</w:t>
      </w:r>
      <w:r w:rsidRPr="002011C8">
        <w:rPr>
          <w:i/>
        </w:rPr>
        <w:t>2</w:t>
      </w:r>
      <w:r>
        <w:t xml:space="preserve">, </w:t>
      </w:r>
      <w:r w:rsidRPr="002011C8">
        <w:rPr>
          <w:i/>
        </w:rPr>
        <w:t>c</w:t>
      </w:r>
      <w:r>
        <w:rPr>
          <w:i/>
        </w:rPr>
        <w:t>1</w:t>
      </w:r>
      <w:r>
        <w:t xml:space="preserve">, and </w:t>
      </w:r>
      <w:r w:rsidRPr="002011C8">
        <w:rPr>
          <w:i/>
        </w:rPr>
        <w:t>c</w:t>
      </w:r>
      <w:r>
        <w:rPr>
          <w:i/>
        </w:rPr>
        <w:t>2</w:t>
      </w:r>
      <w:r>
        <w:t xml:space="preserve"> samples. This evidences that the error distribution at the peptide level could be accurately modeled using the GIA algorithm. In addition, the treatment produced a generalized increase in the abundance of oxidized </w:t>
      </w:r>
      <w:proofErr w:type="spellStart"/>
      <w:r>
        <w:t>Cys</w:t>
      </w:r>
      <w:proofErr w:type="spellEnd"/>
      <w:r>
        <w:t xml:space="preserve">-containing peptides (orange curves), with concomitant decrease in the abundance of reduced </w:t>
      </w:r>
      <w:proofErr w:type="spellStart"/>
      <w:r>
        <w:lastRenderedPageBreak/>
        <w:t>Cys</w:t>
      </w:r>
      <w:proofErr w:type="spellEnd"/>
      <w:r>
        <w:t>-containing peptides (green curves). Consistently, the opposite changes were observed in the controls.</w:t>
      </w:r>
    </w:p>
    <w:p w14:paraId="427ACE03" w14:textId="77777777" w:rsidR="00647EF0" w:rsidRDefault="00647EF0" w:rsidP="00647EF0">
      <w:pPr>
        <w:keepNext/>
        <w:jc w:val="center"/>
      </w:pPr>
      <w:r>
        <w:rPr>
          <w:noProof/>
        </w:rPr>
        <w:drawing>
          <wp:inline distT="0" distB="0" distL="0" distR="0" wp14:anchorId="57D686F7" wp14:editId="5C0492FC">
            <wp:extent cx="4219575" cy="2768289"/>
            <wp:effectExtent l="0" t="0" r="0" b="0"/>
            <wp:docPr id="40" name="Imagen 4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A graph of different colored line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4227296" cy="2773355"/>
                    </a:xfrm>
                    <a:prstGeom prst="rect">
                      <a:avLst/>
                    </a:prstGeom>
                    <a:noFill/>
                  </pic:spPr>
                </pic:pic>
              </a:graphicData>
            </a:graphic>
          </wp:inline>
        </w:drawing>
      </w:r>
    </w:p>
    <w:p w14:paraId="7C3E1D02" w14:textId="3FD32349" w:rsidR="00647EF0" w:rsidRDefault="00647EF0" w:rsidP="00647EF0">
      <w:pPr>
        <w:pStyle w:val="Caption"/>
      </w:pPr>
      <w:bookmarkStart w:id="146" w:name="_Ref133499855"/>
      <w:r>
        <w:t xml:space="preserve">Figure </w:t>
      </w:r>
      <w:r>
        <w:fldChar w:fldCharType="begin"/>
      </w:r>
      <w:r>
        <w:instrText xml:space="preserve"> SEQ Figure \* ARABIC </w:instrText>
      </w:r>
      <w:r>
        <w:fldChar w:fldCharType="separate"/>
      </w:r>
      <w:r>
        <w:rPr>
          <w:noProof/>
        </w:rPr>
        <w:t>64</w:t>
      </w:r>
      <w:r>
        <w:rPr>
          <w:noProof/>
        </w:rPr>
        <w:fldChar w:fldCharType="end"/>
      </w:r>
      <w:bookmarkEnd w:id="146"/>
      <w:r>
        <w:t xml:space="preserve">. </w:t>
      </w:r>
      <w:r w:rsidRPr="002011C8">
        <w:t xml:space="preserve">Distribution of the standardized </w:t>
      </w:r>
      <w:r>
        <w:t xml:space="preserve">variable </w:t>
      </w:r>
      <w:r w:rsidRPr="002011C8">
        <w:t>at the peptide level (</w:t>
      </w:r>
      <w:proofErr w:type="spellStart"/>
      <w:r w:rsidRPr="00FB3885">
        <w:t>Z</w:t>
      </w:r>
      <w:r>
        <w:t>pq</w:t>
      </w:r>
      <w:proofErr w:type="spellEnd"/>
      <w:r>
        <w:t>)</w:t>
      </w:r>
      <w:r w:rsidRPr="002011C8">
        <w:t xml:space="preserve"> </w:t>
      </w:r>
      <w:r>
        <w:t>in control MEF samples (t</w:t>
      </w:r>
      <w:r w:rsidRPr="003A76E0">
        <w:t xml:space="preserve">1, </w:t>
      </w:r>
      <w:r>
        <w:t>t</w:t>
      </w:r>
      <w:r w:rsidRPr="003A76E0">
        <w:t>2, c</w:t>
      </w:r>
      <w:r>
        <w:t>1 and</w:t>
      </w:r>
      <w:r w:rsidRPr="003A76E0">
        <w:t xml:space="preserve"> c</w:t>
      </w:r>
      <w:r>
        <w:t>2) for all the peptides quantitated (blue)</w:t>
      </w:r>
      <w:r w:rsidRPr="002011C8">
        <w:t xml:space="preserve"> </w:t>
      </w:r>
      <w:r>
        <w:t xml:space="preserve">and </w:t>
      </w:r>
      <w:r w:rsidRPr="002011C8">
        <w:t xml:space="preserve">the </w:t>
      </w:r>
      <w:r>
        <w:t xml:space="preserve">oxidized (orange) and </w:t>
      </w:r>
      <w:r w:rsidRPr="002011C8">
        <w:t>reduced</w:t>
      </w:r>
      <w:r>
        <w:t xml:space="preserve"> (green) </w:t>
      </w:r>
      <w:proofErr w:type="spellStart"/>
      <w:r w:rsidRPr="002011C8">
        <w:t>Cys</w:t>
      </w:r>
      <w:proofErr w:type="spellEnd"/>
      <w:r>
        <w:t>-containing</w:t>
      </w:r>
      <w:r w:rsidRPr="002011C8">
        <w:t xml:space="preserve"> peptid</w:t>
      </w:r>
      <w:r>
        <w:t>e subpopulations</w:t>
      </w:r>
      <w:r w:rsidRPr="002011C8">
        <w:t xml:space="preserve">. The theoretical </w:t>
      </w:r>
      <w:r>
        <w:t xml:space="preserve">normal </w:t>
      </w:r>
      <w:r w:rsidRPr="002011C8">
        <w:t xml:space="preserve">distribution N(0,1) is </w:t>
      </w:r>
      <w:r>
        <w:t xml:space="preserve">shown in </w:t>
      </w:r>
      <w:r w:rsidRPr="002011C8">
        <w:t xml:space="preserve">red. Positive/negative </w:t>
      </w:r>
      <w:proofErr w:type="spellStart"/>
      <w:r w:rsidRPr="00FB3885">
        <w:t>Z</w:t>
      </w:r>
      <w:r>
        <w:t>pq</w:t>
      </w:r>
      <w:proofErr w:type="spellEnd"/>
      <w:r>
        <w:t xml:space="preserve"> </w:t>
      </w:r>
      <w:r w:rsidRPr="002011C8">
        <w:t>values indicate increased/decreased peptide abundance with respect to the average.</w:t>
      </w:r>
      <w:r>
        <w:t xml:space="preserve"> These sigmoidal curves were created from the “</w:t>
      </w:r>
      <w:r w:rsidRPr="00916ECA">
        <w:t>Nscan2pep_Quanpepprot</w:t>
      </w:r>
      <w:r>
        <w:t>” table generated by REPORT.</w:t>
      </w:r>
    </w:p>
    <w:p w14:paraId="75EBC059" w14:textId="77777777" w:rsidR="00647EF0" w:rsidRPr="002011C8" w:rsidRDefault="00647EF0" w:rsidP="00647EF0"/>
    <w:p w14:paraId="703F0273" w14:textId="77777777" w:rsidR="00647EF0" w:rsidRDefault="00647EF0" w:rsidP="00647EF0"/>
    <w:p w14:paraId="3C4DFA2D" w14:textId="77777777" w:rsidR="00647EF0" w:rsidRPr="007A20E3" w:rsidRDefault="00647EF0" w:rsidP="00647EF0">
      <w:pPr>
        <w:rPr>
          <w:rFonts w:eastAsia="Times New Roman" w:cs="Times New Roman"/>
        </w:rPr>
      </w:pPr>
    </w:p>
    <w:p w14:paraId="168368B1" w14:textId="77777777" w:rsidR="00647EF0" w:rsidRPr="00F948D8" w:rsidRDefault="00647EF0" w:rsidP="00647EF0">
      <w:pPr>
        <w:rPr>
          <w:rFonts w:eastAsia="Times New Roman" w:cs="Times New Roman"/>
          <w:b/>
          <w:bCs/>
          <w:kern w:val="44"/>
          <w:sz w:val="36"/>
          <w:szCs w:val="44"/>
          <w:lang w:val="en-GB"/>
        </w:rPr>
      </w:pPr>
      <w:r w:rsidRPr="00F948D8">
        <w:rPr>
          <w:rFonts w:eastAsia="Times New Roman" w:cs="Times New Roman"/>
        </w:rPr>
        <w:br w:type="page"/>
      </w:r>
    </w:p>
    <w:p w14:paraId="4A5407B2" w14:textId="77777777" w:rsidR="00647EF0" w:rsidRPr="00F948D8" w:rsidRDefault="00647EF0" w:rsidP="00647EF0">
      <w:pPr>
        <w:keepNext/>
        <w:keepLines/>
        <w:spacing w:before="40" w:after="0"/>
        <w:outlineLvl w:val="1"/>
        <w:rPr>
          <w:rFonts w:asciiTheme="majorHAnsi" w:eastAsiaTheme="majorEastAsia" w:hAnsiTheme="majorHAnsi" w:cs="Times New Roman"/>
          <w:b/>
          <w:color w:val="BF8F00" w:themeColor="accent4" w:themeShade="BF"/>
          <w:sz w:val="40"/>
          <w:szCs w:val="26"/>
        </w:rPr>
      </w:pPr>
      <w:bookmarkStart w:id="147" w:name="_Workflow_4:_Label-free"/>
      <w:bookmarkStart w:id="148" w:name="_Toc152521034"/>
      <w:bookmarkEnd w:id="147"/>
      <w:r w:rsidRPr="00F948D8">
        <w:rPr>
          <w:rFonts w:asciiTheme="majorHAnsi" w:eastAsiaTheme="majorEastAsia" w:hAnsiTheme="majorHAnsi" w:cs="Times New Roman"/>
          <w:b/>
          <w:color w:val="BF8F00" w:themeColor="accent4" w:themeShade="BF"/>
          <w:sz w:val="40"/>
          <w:szCs w:val="26"/>
        </w:rPr>
        <w:lastRenderedPageBreak/>
        <w:t>Workflow 4: Label-free quantification</w:t>
      </w:r>
      <w:bookmarkEnd w:id="148"/>
    </w:p>
    <w:p w14:paraId="14B816C0" w14:textId="77777777" w:rsidR="00647EF0" w:rsidRPr="00F948D8" w:rsidRDefault="00647EF0" w:rsidP="00647EF0">
      <w:pPr>
        <w:rPr>
          <w:rFonts w:eastAsia="Times New Roman" w:cs="Times New Roman"/>
          <w:lang w:val="en-GB"/>
        </w:rPr>
      </w:pPr>
    </w:p>
    <w:p w14:paraId="754D8A7B" w14:textId="77777777" w:rsidR="00647EF0" w:rsidRPr="00F948D8" w:rsidRDefault="00647EF0" w:rsidP="00647EF0">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49" w:name="_Toc152521035"/>
      <w:r w:rsidRPr="00F948D8">
        <w:rPr>
          <w:rFonts w:asciiTheme="majorHAnsi" w:eastAsiaTheme="majorEastAsia" w:hAnsiTheme="majorHAnsi" w:cs="Times New Roman"/>
          <w:b/>
          <w:color w:val="BF8F00" w:themeColor="accent4" w:themeShade="BF"/>
          <w:sz w:val="32"/>
          <w:szCs w:val="24"/>
        </w:rPr>
        <w:t>Experimental</w:t>
      </w:r>
      <w:bookmarkEnd w:id="149"/>
    </w:p>
    <w:p w14:paraId="3AC67C82" w14:textId="68B38342" w:rsidR="00647EF0" w:rsidRDefault="00647EF0" w:rsidP="00647EF0">
      <w:pPr>
        <w:rPr>
          <w:rFonts w:eastAsia="Times New Roman" w:cs="Times New Roman"/>
        </w:rPr>
      </w:pPr>
      <w:r w:rsidRPr="00A408CA">
        <w:rPr>
          <w:rFonts w:eastAsia="Times New Roman" w:cs="Times New Roman"/>
        </w:rPr>
        <w:t xml:space="preserve">This workflow was employed to analyze quantitative data obtained from a multicenter study conducted in Data-dependent Acquisition (DDA) mode. The study utilized samples prepared exactly as described in the paper by Navarro </w:t>
      </w:r>
      <w:r w:rsidRPr="00A408CA">
        <w:rPr>
          <w:rFonts w:eastAsia="Times New Roman" w:cs="Times New Roman"/>
          <w:i/>
          <w:iCs/>
        </w:rPr>
        <w:t>et al</w:t>
      </w:r>
      <w:r w:rsidRPr="00A408CA">
        <w:rPr>
          <w:rFonts w:eastAsia="Times New Roman" w:cs="Times New Roman"/>
        </w:rPr>
        <w:t>.</w:t>
      </w:r>
      <w:r>
        <w:rPr>
          <w:rFonts w:eastAsia="Times New Roman" w:cs="Times New Roman"/>
        </w:rPr>
        <w:t xml:space="preserve"> </w:t>
      </w:r>
      <w:r w:rsidRPr="00F948D8">
        <w:rPr>
          <w:rFonts w:eastAsia="Times New Roman" w:cs="Times New Roman"/>
        </w:rPr>
        <w:fldChar w:fldCharType="begin">
          <w:fldData xml:space="preserve">PEVuZE5vdGU+PENpdGU+PEF1dGhvcj5OYXZhcnJvPC9BdXRob3I+PFllYXI+MjAxNjwvWWVhcj48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PEVuZE5vdGU+PENpdGU+PEF1dGhvcj5OYXZhcnJvPC9BdXRob3I+PFllYXI+MjAxNjwvWWVhcj48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[6]</w:t>
      </w:r>
      <w:r w:rsidRPr="00F948D8">
        <w:rPr>
          <w:rFonts w:eastAsia="Times New Roman" w:cs="Times New Roman"/>
        </w:rPr>
        <w:fldChar w:fldCharType="end"/>
      </w:r>
      <w:r w:rsidRPr="00F948D8">
        <w:rPr>
          <w:rFonts w:eastAsia="Times New Roman" w:cs="Times New Roman"/>
        </w:rPr>
        <w:t xml:space="preserve">. </w:t>
      </w:r>
      <w:r w:rsidRPr="00A408CA">
        <w:rPr>
          <w:rFonts w:eastAsia="Times New Roman" w:cs="Times New Roman"/>
        </w:rPr>
        <w:t xml:space="preserve">Two hybrid proteome test samples were generated in the study, comprising tryptic digests of human, yeast, and </w:t>
      </w:r>
      <w:r w:rsidRPr="00A408CA">
        <w:rPr>
          <w:rFonts w:eastAsia="Times New Roman" w:cs="Times New Roman"/>
          <w:i/>
          <w:iCs/>
        </w:rPr>
        <w:t>Escherichia coli</w:t>
      </w:r>
      <w:r w:rsidRPr="00A408CA">
        <w:rPr>
          <w:rFonts w:eastAsia="Times New Roman" w:cs="Times New Roman"/>
        </w:rPr>
        <w:t xml:space="preserve"> proteins mixed in two distinct proportions, as detailed in</w:t>
      </w:r>
      <w:r>
        <w:rPr>
          <w:rFonts w:eastAsia="Times New Roman" w:cs="Times New Roman"/>
        </w:rPr>
        <w:t xml:space="preserve"> </w:t>
      </w:r>
      <w:r w:rsidRPr="00981ED0">
        <w:rPr>
          <w:rFonts w:eastAsia="Times New Roman" w:cs="Times New Roman"/>
          <w:i/>
          <w:iCs/>
          <w:color w:val="BF8F00" w:themeColor="accent4" w:themeShade="BF"/>
        </w:rPr>
        <w:fldChar w:fldCharType="begin"/>
      </w:r>
      <w:r w:rsidRPr="00981ED0">
        <w:rPr>
          <w:rFonts w:eastAsia="Times New Roman" w:cs="Times New Roman"/>
          <w:i/>
          <w:iCs/>
          <w:color w:val="BF8F00" w:themeColor="accent4" w:themeShade="BF"/>
        </w:rPr>
        <w:instrText xml:space="preserve"> REF _Ref153808967 \h  \* MERGEFORMAT </w:instrText>
      </w:r>
      <w:r w:rsidRPr="00981ED0">
        <w:rPr>
          <w:rFonts w:eastAsia="Times New Roman" w:cs="Times New Roman"/>
          <w:i/>
          <w:iCs/>
          <w:color w:val="BF8F00" w:themeColor="accent4" w:themeShade="BF"/>
        </w:rPr>
      </w:r>
      <w:r w:rsidRPr="00981ED0">
        <w:rPr>
          <w:rFonts w:eastAsia="Times New Roman" w:cs="Times New Roman"/>
          <w:i/>
          <w:iCs/>
          <w:color w:val="BF8F00" w:themeColor="accent4" w:themeShade="BF"/>
        </w:rPr>
        <w:fldChar w:fldCharType="separate"/>
      </w:r>
      <w:r w:rsidRPr="00647EF0">
        <w:rPr>
          <w:i/>
          <w:iCs/>
          <w:color w:val="BF8F00" w:themeColor="accent4" w:themeShade="BF"/>
        </w:rPr>
        <w:t>Table S1</w:t>
      </w:r>
      <w:r w:rsidRPr="00981ED0">
        <w:rPr>
          <w:rFonts w:eastAsia="Times New Roman" w:cs="Times New Roman"/>
          <w:i/>
          <w:iCs/>
          <w:color w:val="BF8F00" w:themeColor="accent4" w:themeShade="BF"/>
        </w:rPr>
        <w:fldChar w:fldCharType="end"/>
      </w:r>
      <w:r>
        <w:rPr>
          <w:rFonts w:eastAsia="Times New Roman" w:cs="Times New Roman"/>
        </w:rPr>
        <w:t xml:space="preserve">. </w:t>
      </w:r>
    </w:p>
    <w:p w14:paraId="6BA34963" w14:textId="7ACF15A1" w:rsidR="00647EF0" w:rsidRDefault="00647EF0" w:rsidP="00647EF0">
      <w:pPr>
        <w:ind w:firstLine="720"/>
        <w:rPr>
          <w:rFonts w:eastAsia="Times New Roman" w:cs="Times New Roman"/>
        </w:rPr>
      </w:pPr>
      <w:r w:rsidRPr="00A408CA">
        <w:rPr>
          <w:rFonts w:eastAsia="Times New Roman" w:cs="Times New Roman"/>
        </w:rPr>
        <w:t xml:space="preserve">In this workflow, quadruplicate peptide </w:t>
      </w:r>
      <w:r>
        <w:rPr>
          <w:rFonts w:eastAsia="Times New Roman" w:cs="Times New Roman"/>
        </w:rPr>
        <w:t xml:space="preserve">preparations from each </w:t>
      </w:r>
      <w:r w:rsidRPr="00A408CA">
        <w:rPr>
          <w:rFonts w:eastAsia="Times New Roman" w:cs="Times New Roman"/>
        </w:rPr>
        <w:t xml:space="preserve">sample underwent analysis by LC-MS/MS. Following that, the </w:t>
      </w:r>
      <w:proofErr w:type="spellStart"/>
      <w:r w:rsidRPr="00A408CA">
        <w:rPr>
          <w:rFonts w:eastAsia="Times New Roman" w:cs="Times New Roman"/>
        </w:rPr>
        <w:t>MaxQuant</w:t>
      </w:r>
      <w:proofErr w:type="spellEnd"/>
      <w:r w:rsidRPr="00A408CA">
        <w:rPr>
          <w:rFonts w:eastAsia="Times New Roman" w:cs="Times New Roman"/>
        </w:rPr>
        <w:t xml:space="preserve"> </w:t>
      </w:r>
      <w:r w:rsidRPr="00F948D8">
        <w:rPr>
          <w:rFonts w:eastAsia="Times New Roman" w:cs="Times New Roman"/>
        </w:rPr>
        <w:fldChar w:fldCharType="begin"/>
      </w:r>
      <w:r w:rsidR="005528C3">
        <w:rPr>
          <w:rFonts w:eastAsia="Times New Roman" w:cs="Times New Roman"/>
        </w:rPr>
        <w:instrText xml:space="preserve"> ADDIN EN.CITE &lt;EndNote&gt;&lt;Cite&gt;&lt;Author&gt;Tyanova&lt;/Author&gt;&lt;Year&gt;2016&lt;/Year&gt;&lt;RecNum&gt;1&lt;/RecNum&gt;&lt;DisplayText&gt;[8]&lt;/DisplayText&gt;&lt;record&gt;&lt;rec-number&gt;1&lt;/rec-number&gt;&lt;foreign-keys&gt;&lt;key app="EN" db-id="0dvt0dft1w9s5iepdzavtdvda9s5ewxppd5f" timestamp="1677239486" guid="d9581afc-aae2-4433-8111-0953ed87a5fd"&gt;1&lt;/key&gt;&lt;/foreign-keys&gt;&lt;ref-type name="Journal Article"&gt;17&lt;/ref-type&gt;&lt;contributors&gt;&lt;authors&gt;&lt;author&gt;Tyanova, S.&lt;/author&gt;&lt;author&gt;Temu, T.&lt;/author&gt;&lt;author&gt;Cox, J.&lt;/author&gt;&lt;/authors&gt;&lt;/contributors&gt;&lt;auth-address&gt;Computational Systems Biochemistry, Max-Planck Institute for Biochemistry, Martinsried, Germany.&lt;/auth-address&gt;&lt;titles&gt;&lt;title&gt;The MaxQuant computational platform for mass spectrometry-based shotgun proteomics&lt;/title&gt;&lt;secondary-title&gt;Nat Protoc&lt;/secondary-title&gt;&lt;/titles&gt;&lt;periodical&gt;&lt;full-title&gt;Nat Protoc&lt;/full-title&gt;&lt;/periodical&gt;&lt;pages&gt;2301-2319&lt;/pages&gt;&lt;volume&gt;11&lt;/volume&gt;&lt;number&gt;12&lt;/number&gt;&lt;keywords&gt;&lt;keyword&gt;Mass Spectrometry/*methods&lt;/keyword&gt;&lt;keyword&gt;Protein Processing, Post-Translational&lt;/keyword&gt;&lt;keyword&gt;Proteomics/*methods&lt;/keyword&gt;&lt;keyword&gt;Software&lt;/keyword&gt;&lt;/keywords&gt;&lt;dates&gt;&lt;year&gt;2016&lt;/year&gt;&lt;pub-dates&gt;&lt;date&gt;Dec&lt;/date&gt;&lt;/pub-dates&gt;&lt;/dates&gt;&lt;isbn&gt;1750-2799 (Electronic)&amp;#xD;1750-2799 (Linking)&lt;/isbn&gt;&lt;accession-num&gt;27809316&lt;/accession-num&gt;&lt;urls&gt;&lt;related-urls&gt;&lt;url&gt;https://www.ncbi.nlm.nih.gov/pubmed/27809316&lt;/url&gt;&lt;/related-urls&gt;&lt;/urls&gt;&lt;electronic-resource-num&gt;10.1038/nprot.2016.136&lt;/electronic-resource-num&gt;&lt;/record&gt;&lt;/Cite&gt;&lt;/EndNote&gt;</w:instrText>
      </w:r>
      <w:r w:rsidRPr="00F948D8">
        <w:rPr>
          <w:rFonts w:eastAsia="Times New Roman" w:cs="Times New Roman"/>
        </w:rPr>
        <w:fldChar w:fldCharType="separate"/>
      </w:r>
      <w:r w:rsidR="005528C3">
        <w:rPr>
          <w:rFonts w:eastAsia="Times New Roman" w:cs="Times New Roman"/>
          <w:noProof/>
        </w:rPr>
        <w:t>[8]</w:t>
      </w:r>
      <w:r w:rsidRPr="00F948D8">
        <w:rPr>
          <w:rFonts w:eastAsia="Times New Roman" w:cs="Times New Roman"/>
        </w:rPr>
        <w:fldChar w:fldCharType="end"/>
      </w:r>
      <w:r>
        <w:rPr>
          <w:rFonts w:eastAsia="Times New Roman" w:cs="Times New Roman"/>
        </w:rPr>
        <w:t xml:space="preserve"> </w:t>
      </w:r>
      <w:r w:rsidRPr="00A408CA">
        <w:rPr>
          <w:rFonts w:eastAsia="Times New Roman" w:cs="Times New Roman"/>
        </w:rPr>
        <w:t xml:space="preserve">software was employed for peptide identification and quantification. For guidance on pre-processing data from </w:t>
      </w:r>
      <w:proofErr w:type="spellStart"/>
      <w:r w:rsidRPr="00A408CA">
        <w:rPr>
          <w:rFonts w:eastAsia="Times New Roman" w:cs="Times New Roman"/>
        </w:rPr>
        <w:t>MaxQuant</w:t>
      </w:r>
      <w:proofErr w:type="spellEnd"/>
      <w:r w:rsidRPr="00A408CA">
        <w:rPr>
          <w:rFonts w:eastAsia="Times New Roman" w:cs="Times New Roman"/>
        </w:rPr>
        <w:t xml:space="preserve"> and other software to adapt for use with iSanXoT, please consult the section described below.</w:t>
      </w:r>
    </w:p>
    <w:p w14:paraId="724343B6" w14:textId="6E9FD20E" w:rsidR="00647EF0" w:rsidRDefault="00647EF0" w:rsidP="00647EF0">
      <w:pPr>
        <w:pStyle w:val="Caption"/>
        <w:keepNext/>
      </w:pPr>
      <w:bookmarkStart w:id="150" w:name="_Ref153808967"/>
      <w:bookmarkStart w:id="151" w:name="_Ref153808960"/>
      <w:r>
        <w:t>Table S</w:t>
      </w:r>
      <w:r>
        <w:fldChar w:fldCharType="begin"/>
      </w:r>
      <w:r>
        <w:instrText xml:space="preserve"> SEQ Table \* ARABIC </w:instrText>
      </w:r>
      <w:r>
        <w:fldChar w:fldCharType="separate"/>
      </w:r>
      <w:r>
        <w:rPr>
          <w:noProof/>
        </w:rPr>
        <w:t>1</w:t>
      </w:r>
      <w:r>
        <w:rPr>
          <w:noProof/>
        </w:rPr>
        <w:fldChar w:fldCharType="end"/>
      </w:r>
      <w:bookmarkEnd w:id="150"/>
      <w:r>
        <w:t xml:space="preserve">. </w:t>
      </w:r>
      <w:r w:rsidRPr="00AF089C">
        <w:t>Proteome-hybrid samples A and B were prepared, each containing known quantities of peptide digestions of HeLa, Saccharomyces cerevisiae, and Escherichia coli. The samples were then mixed according to the procedure outlined in Navarro et al., Nature Biotech 2016</w:t>
      </w:r>
      <w:r>
        <w:t>.</w:t>
      </w:r>
      <w:bookmarkEnd w:id="151"/>
    </w:p>
    <w:tbl>
      <w:tblPr>
        <w:tblStyle w:val="GridTable5Dark"/>
        <w:tblW w:w="0" w:type="auto"/>
        <w:jc w:val="center"/>
        <w:tblLook w:val="04A0" w:firstRow="1" w:lastRow="0" w:firstColumn="1" w:lastColumn="0" w:noHBand="0" w:noVBand="1"/>
      </w:tblPr>
      <w:tblGrid>
        <w:gridCol w:w="1698"/>
        <w:gridCol w:w="1699"/>
        <w:gridCol w:w="1699"/>
        <w:gridCol w:w="1699"/>
      </w:tblGrid>
      <w:tr w:rsidR="00647EF0" w:rsidRPr="009B1792" w14:paraId="0A6B210B" w14:textId="77777777" w:rsidTr="00B576C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8" w:type="dxa"/>
          </w:tcPr>
          <w:p w14:paraId="19899AED" w14:textId="77777777" w:rsidR="00647EF0" w:rsidRPr="009B1792" w:rsidRDefault="00647EF0" w:rsidP="00B576C5"/>
        </w:tc>
        <w:tc>
          <w:tcPr>
            <w:tcW w:w="1699" w:type="dxa"/>
          </w:tcPr>
          <w:p w14:paraId="4F0928AC" w14:textId="77777777" w:rsidR="00647EF0" w:rsidRPr="009B1792" w:rsidRDefault="00647EF0" w:rsidP="00B576C5">
            <w:pPr>
              <w:jc w:val="center"/>
              <w:cnfStyle w:val="100000000000" w:firstRow="1" w:lastRow="0" w:firstColumn="0" w:lastColumn="0" w:oddVBand="0" w:evenVBand="0" w:oddHBand="0" w:evenHBand="0" w:firstRowFirstColumn="0" w:firstRowLastColumn="0" w:lastRowFirstColumn="0" w:lastRowLastColumn="0"/>
            </w:pPr>
            <w:r w:rsidRPr="009B1792">
              <w:t>A</w:t>
            </w:r>
          </w:p>
        </w:tc>
        <w:tc>
          <w:tcPr>
            <w:tcW w:w="1699" w:type="dxa"/>
          </w:tcPr>
          <w:p w14:paraId="2D6A3FA1" w14:textId="77777777" w:rsidR="00647EF0" w:rsidRPr="009B1792" w:rsidRDefault="00647EF0" w:rsidP="00B576C5">
            <w:pPr>
              <w:jc w:val="center"/>
              <w:cnfStyle w:val="100000000000" w:firstRow="1" w:lastRow="0" w:firstColumn="0" w:lastColumn="0" w:oddVBand="0" w:evenVBand="0" w:oddHBand="0" w:evenHBand="0" w:firstRowFirstColumn="0" w:firstRowLastColumn="0" w:lastRowFirstColumn="0" w:lastRowLastColumn="0"/>
            </w:pPr>
            <w:r w:rsidRPr="009B1792">
              <w:t>B</w:t>
            </w:r>
          </w:p>
        </w:tc>
        <w:tc>
          <w:tcPr>
            <w:tcW w:w="1699" w:type="dxa"/>
          </w:tcPr>
          <w:p w14:paraId="6017C19A" w14:textId="77777777" w:rsidR="00647EF0" w:rsidRPr="009B1792" w:rsidRDefault="00647EF0" w:rsidP="00B576C5">
            <w:pPr>
              <w:jc w:val="center"/>
              <w:cnfStyle w:val="100000000000" w:firstRow="1" w:lastRow="0" w:firstColumn="0" w:lastColumn="0" w:oddVBand="0" w:evenVBand="0" w:oddHBand="0" w:evenHBand="0" w:firstRowFirstColumn="0" w:firstRowLastColumn="0" w:lastRowFirstColumn="0" w:lastRowLastColumn="0"/>
            </w:pPr>
            <w:r w:rsidRPr="009B1792">
              <w:t>FOLD B/A</w:t>
            </w:r>
          </w:p>
        </w:tc>
      </w:tr>
      <w:tr w:rsidR="00647EF0" w:rsidRPr="009B1792" w14:paraId="7AA50C2B" w14:textId="77777777" w:rsidTr="00B576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8" w:type="dxa"/>
          </w:tcPr>
          <w:p w14:paraId="4ADF4C48" w14:textId="77777777" w:rsidR="00647EF0" w:rsidRPr="009B1792" w:rsidRDefault="00647EF0" w:rsidP="00B576C5">
            <w:r w:rsidRPr="009B1792">
              <w:rPr>
                <w:i/>
              </w:rPr>
              <w:t>E. coli</w:t>
            </w:r>
          </w:p>
        </w:tc>
        <w:tc>
          <w:tcPr>
            <w:tcW w:w="1699" w:type="dxa"/>
            <w:shd w:val="clear" w:color="auto" w:fill="D9D9D9" w:themeFill="background1" w:themeFillShade="D9"/>
          </w:tcPr>
          <w:p w14:paraId="737E4337" w14:textId="77777777" w:rsidR="00647EF0" w:rsidRPr="009B1792" w:rsidRDefault="00647EF0" w:rsidP="00B576C5">
            <w:pPr>
              <w:jc w:val="center"/>
              <w:cnfStyle w:val="000000100000" w:firstRow="0" w:lastRow="0" w:firstColumn="0" w:lastColumn="0" w:oddVBand="0" w:evenVBand="0" w:oddHBand="1" w:evenHBand="0" w:firstRowFirstColumn="0" w:firstRowLastColumn="0" w:lastRowFirstColumn="0" w:lastRowLastColumn="0"/>
            </w:pPr>
            <w:r w:rsidRPr="009B1792">
              <w:t>20%</w:t>
            </w:r>
          </w:p>
        </w:tc>
        <w:tc>
          <w:tcPr>
            <w:tcW w:w="1699" w:type="dxa"/>
            <w:shd w:val="clear" w:color="auto" w:fill="D9D9D9" w:themeFill="background1" w:themeFillShade="D9"/>
          </w:tcPr>
          <w:p w14:paraId="4DE585BF" w14:textId="77777777" w:rsidR="00647EF0" w:rsidRPr="009B1792" w:rsidRDefault="00647EF0" w:rsidP="00B576C5">
            <w:pPr>
              <w:jc w:val="center"/>
              <w:cnfStyle w:val="000000100000" w:firstRow="0" w:lastRow="0" w:firstColumn="0" w:lastColumn="0" w:oddVBand="0" w:evenVBand="0" w:oddHBand="1" w:evenHBand="0" w:firstRowFirstColumn="0" w:firstRowLastColumn="0" w:lastRowFirstColumn="0" w:lastRowLastColumn="0"/>
            </w:pPr>
            <w:r w:rsidRPr="009B1792">
              <w:t>5%</w:t>
            </w:r>
          </w:p>
        </w:tc>
        <w:tc>
          <w:tcPr>
            <w:tcW w:w="1699" w:type="dxa"/>
            <w:shd w:val="clear" w:color="auto" w:fill="D9D9D9" w:themeFill="background1" w:themeFillShade="D9"/>
          </w:tcPr>
          <w:p w14:paraId="7948D875" w14:textId="77777777" w:rsidR="00647EF0" w:rsidRPr="009B1792" w:rsidRDefault="00647EF0" w:rsidP="00B576C5">
            <w:pPr>
              <w:jc w:val="center"/>
              <w:cnfStyle w:val="000000100000" w:firstRow="0" w:lastRow="0" w:firstColumn="0" w:lastColumn="0" w:oddVBand="0" w:evenVBand="0" w:oddHBand="1" w:evenHBand="0" w:firstRowFirstColumn="0" w:firstRowLastColumn="0" w:lastRowFirstColumn="0" w:lastRowLastColumn="0"/>
            </w:pPr>
            <w:r w:rsidRPr="009B1792">
              <w:t>0.25</w:t>
            </w:r>
          </w:p>
        </w:tc>
      </w:tr>
      <w:tr w:rsidR="00647EF0" w:rsidRPr="009B1792" w14:paraId="4D189533" w14:textId="77777777" w:rsidTr="00B576C5">
        <w:trPr>
          <w:jc w:val="center"/>
        </w:trPr>
        <w:tc>
          <w:tcPr>
            <w:cnfStyle w:val="001000000000" w:firstRow="0" w:lastRow="0" w:firstColumn="1" w:lastColumn="0" w:oddVBand="0" w:evenVBand="0" w:oddHBand="0" w:evenHBand="0" w:firstRowFirstColumn="0" w:firstRowLastColumn="0" w:lastRowFirstColumn="0" w:lastRowLastColumn="0"/>
            <w:tcW w:w="1698" w:type="dxa"/>
          </w:tcPr>
          <w:p w14:paraId="28D0BDA4" w14:textId="77777777" w:rsidR="00647EF0" w:rsidRPr="009B1792" w:rsidRDefault="00647EF0" w:rsidP="00B576C5">
            <w:r w:rsidRPr="009B1792">
              <w:rPr>
                <w:i/>
              </w:rPr>
              <w:t>S. Cerevisiae</w:t>
            </w:r>
          </w:p>
        </w:tc>
        <w:tc>
          <w:tcPr>
            <w:tcW w:w="1699" w:type="dxa"/>
            <w:shd w:val="clear" w:color="auto" w:fill="F2F2F2" w:themeFill="background1" w:themeFillShade="F2"/>
          </w:tcPr>
          <w:p w14:paraId="6B080555" w14:textId="77777777" w:rsidR="00647EF0" w:rsidRPr="009B1792" w:rsidRDefault="00647EF0" w:rsidP="00B576C5">
            <w:pPr>
              <w:jc w:val="center"/>
              <w:cnfStyle w:val="000000000000" w:firstRow="0" w:lastRow="0" w:firstColumn="0" w:lastColumn="0" w:oddVBand="0" w:evenVBand="0" w:oddHBand="0" w:evenHBand="0" w:firstRowFirstColumn="0" w:firstRowLastColumn="0" w:lastRowFirstColumn="0" w:lastRowLastColumn="0"/>
            </w:pPr>
            <w:r w:rsidRPr="009B1792">
              <w:t>15%</w:t>
            </w:r>
          </w:p>
        </w:tc>
        <w:tc>
          <w:tcPr>
            <w:tcW w:w="1699" w:type="dxa"/>
            <w:shd w:val="clear" w:color="auto" w:fill="F2F2F2" w:themeFill="background1" w:themeFillShade="F2"/>
          </w:tcPr>
          <w:p w14:paraId="2DC17608" w14:textId="77777777" w:rsidR="00647EF0" w:rsidRPr="009B1792" w:rsidRDefault="00647EF0" w:rsidP="00B576C5">
            <w:pPr>
              <w:jc w:val="center"/>
              <w:cnfStyle w:val="000000000000" w:firstRow="0" w:lastRow="0" w:firstColumn="0" w:lastColumn="0" w:oddVBand="0" w:evenVBand="0" w:oddHBand="0" w:evenHBand="0" w:firstRowFirstColumn="0" w:firstRowLastColumn="0" w:lastRowFirstColumn="0" w:lastRowLastColumn="0"/>
            </w:pPr>
            <w:r w:rsidRPr="009B1792">
              <w:t>30%</w:t>
            </w:r>
          </w:p>
        </w:tc>
        <w:tc>
          <w:tcPr>
            <w:tcW w:w="1699" w:type="dxa"/>
            <w:shd w:val="clear" w:color="auto" w:fill="F2F2F2" w:themeFill="background1" w:themeFillShade="F2"/>
          </w:tcPr>
          <w:p w14:paraId="71D9D6F6" w14:textId="77777777" w:rsidR="00647EF0" w:rsidRPr="009B1792" w:rsidRDefault="00647EF0" w:rsidP="00B576C5">
            <w:pPr>
              <w:jc w:val="center"/>
              <w:cnfStyle w:val="000000000000" w:firstRow="0" w:lastRow="0" w:firstColumn="0" w:lastColumn="0" w:oddVBand="0" w:evenVBand="0" w:oddHBand="0" w:evenHBand="0" w:firstRowFirstColumn="0" w:firstRowLastColumn="0" w:lastRowFirstColumn="0" w:lastRowLastColumn="0"/>
            </w:pPr>
            <w:r w:rsidRPr="009B1792">
              <w:t>2</w:t>
            </w:r>
          </w:p>
        </w:tc>
      </w:tr>
      <w:tr w:rsidR="00647EF0" w:rsidRPr="009B1792" w14:paraId="21ECAADD" w14:textId="77777777" w:rsidTr="00B576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8" w:type="dxa"/>
          </w:tcPr>
          <w:p w14:paraId="4320ACDB" w14:textId="77777777" w:rsidR="00647EF0" w:rsidRPr="009B1792" w:rsidRDefault="00647EF0" w:rsidP="00B576C5">
            <w:pPr>
              <w:rPr>
                <w:i/>
              </w:rPr>
            </w:pPr>
            <w:r w:rsidRPr="009B1792">
              <w:rPr>
                <w:i/>
              </w:rPr>
              <w:t>HeLa</w:t>
            </w:r>
          </w:p>
        </w:tc>
        <w:tc>
          <w:tcPr>
            <w:tcW w:w="1699" w:type="dxa"/>
            <w:shd w:val="clear" w:color="auto" w:fill="D9D9D9" w:themeFill="background1" w:themeFillShade="D9"/>
          </w:tcPr>
          <w:p w14:paraId="5794138A" w14:textId="77777777" w:rsidR="00647EF0" w:rsidRPr="009B1792" w:rsidRDefault="00647EF0" w:rsidP="00B576C5">
            <w:pPr>
              <w:jc w:val="center"/>
              <w:cnfStyle w:val="000000100000" w:firstRow="0" w:lastRow="0" w:firstColumn="0" w:lastColumn="0" w:oddVBand="0" w:evenVBand="0" w:oddHBand="1" w:evenHBand="0" w:firstRowFirstColumn="0" w:firstRowLastColumn="0" w:lastRowFirstColumn="0" w:lastRowLastColumn="0"/>
            </w:pPr>
            <w:r w:rsidRPr="009B1792">
              <w:t>65%</w:t>
            </w:r>
          </w:p>
        </w:tc>
        <w:tc>
          <w:tcPr>
            <w:tcW w:w="1699" w:type="dxa"/>
            <w:shd w:val="clear" w:color="auto" w:fill="D9D9D9" w:themeFill="background1" w:themeFillShade="D9"/>
          </w:tcPr>
          <w:p w14:paraId="66BE87FF" w14:textId="77777777" w:rsidR="00647EF0" w:rsidRPr="009B1792" w:rsidRDefault="00647EF0" w:rsidP="00B576C5">
            <w:pPr>
              <w:jc w:val="center"/>
              <w:cnfStyle w:val="000000100000" w:firstRow="0" w:lastRow="0" w:firstColumn="0" w:lastColumn="0" w:oddVBand="0" w:evenVBand="0" w:oddHBand="1" w:evenHBand="0" w:firstRowFirstColumn="0" w:firstRowLastColumn="0" w:lastRowFirstColumn="0" w:lastRowLastColumn="0"/>
            </w:pPr>
            <w:r w:rsidRPr="009B1792">
              <w:t>65%</w:t>
            </w:r>
          </w:p>
        </w:tc>
        <w:tc>
          <w:tcPr>
            <w:tcW w:w="1699" w:type="dxa"/>
            <w:shd w:val="clear" w:color="auto" w:fill="D9D9D9" w:themeFill="background1" w:themeFillShade="D9"/>
          </w:tcPr>
          <w:p w14:paraId="36742CEF" w14:textId="77777777" w:rsidR="00647EF0" w:rsidRPr="009B1792" w:rsidRDefault="00647EF0" w:rsidP="00B576C5">
            <w:pPr>
              <w:keepNext/>
              <w:jc w:val="center"/>
              <w:cnfStyle w:val="000000100000" w:firstRow="0" w:lastRow="0" w:firstColumn="0" w:lastColumn="0" w:oddVBand="0" w:evenVBand="0" w:oddHBand="1" w:evenHBand="0" w:firstRowFirstColumn="0" w:firstRowLastColumn="0" w:lastRowFirstColumn="0" w:lastRowLastColumn="0"/>
            </w:pPr>
            <w:r w:rsidRPr="009B1792">
              <w:t>1</w:t>
            </w:r>
          </w:p>
        </w:tc>
      </w:tr>
    </w:tbl>
    <w:p w14:paraId="0F639231" w14:textId="77777777" w:rsidR="00647EF0" w:rsidRDefault="00647EF0" w:rsidP="00647EF0">
      <w:pPr>
        <w:keepNext/>
        <w:jc w:val="center"/>
        <w:rPr>
          <w:rFonts w:eastAsia="Times New Roman" w:cs="Times New Roman"/>
          <w:noProof/>
        </w:rPr>
      </w:pPr>
    </w:p>
    <w:p w14:paraId="79EC1439" w14:textId="77777777" w:rsidR="00647EF0" w:rsidRDefault="00647EF0" w:rsidP="00647EF0">
      <w:pPr>
        <w:keepNext/>
        <w:jc w:val="center"/>
        <w:rPr>
          <w:rFonts w:eastAsia="Times New Roman" w:cs="Times New Roman"/>
          <w:noProof/>
        </w:rPr>
      </w:pPr>
    </w:p>
    <w:p w14:paraId="70D0D846" w14:textId="77777777" w:rsidR="00647EF0" w:rsidRDefault="00647EF0" w:rsidP="00647EF0">
      <w:pPr>
        <w:keepNext/>
        <w:jc w:val="center"/>
        <w:rPr>
          <w:rFonts w:eastAsia="Times New Roman" w:cs="Times New Roman"/>
          <w:noProof/>
        </w:rPr>
      </w:pPr>
    </w:p>
    <w:p w14:paraId="1705E227" w14:textId="77777777" w:rsidR="00647EF0" w:rsidRDefault="00647EF0" w:rsidP="00647EF0">
      <w:pPr>
        <w:keepNext/>
        <w:jc w:val="center"/>
      </w:pPr>
      <w:r w:rsidRPr="00F948D8">
        <w:rPr>
          <w:rFonts w:eastAsia="Times New Roman" w:cs="Times New Roman"/>
          <w:noProof/>
        </w:rPr>
        <w:drawing>
          <wp:inline distT="0" distB="0" distL="0" distR="0" wp14:anchorId="3687C4E9" wp14:editId="1199DFAF">
            <wp:extent cx="4394282" cy="3674006"/>
            <wp:effectExtent l="0" t="0" r="6350" b="3175"/>
            <wp:docPr id="1177685409" name="Picture 1177685409" descr="A diagram of a protein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85409" name="Picture 1177685409" descr="A diagram of a protein sourc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4394282" cy="3674006"/>
                    </a:xfrm>
                    <a:prstGeom prst="rect">
                      <a:avLst/>
                    </a:prstGeom>
                    <a:noFill/>
                    <a:ln>
                      <a:noFill/>
                    </a:ln>
                  </pic:spPr>
                </pic:pic>
              </a:graphicData>
            </a:graphic>
          </wp:inline>
        </w:drawing>
      </w:r>
    </w:p>
    <w:p w14:paraId="57C1BB39" w14:textId="6CB974E9" w:rsidR="00647EF0" w:rsidRPr="00F948D8" w:rsidRDefault="00647EF0" w:rsidP="00647EF0">
      <w:pPr>
        <w:pStyle w:val="Caption"/>
        <w:rPr>
          <w:rFonts w:eastAsia="Times New Roman" w:cs="Times New Roman"/>
          <w:iCs w:val="0"/>
          <w:sz w:val="28"/>
          <w:szCs w:val="28"/>
        </w:rPr>
      </w:pPr>
      <w:bookmarkStart w:id="152" w:name="_Ref133509694"/>
      <w:r>
        <w:t xml:space="preserve">Figure </w:t>
      </w:r>
      <w:r>
        <w:fldChar w:fldCharType="begin"/>
      </w:r>
      <w:r>
        <w:instrText xml:space="preserve"> SEQ Figure \* ARABIC </w:instrText>
      </w:r>
      <w:r>
        <w:fldChar w:fldCharType="separate"/>
      </w:r>
      <w:r>
        <w:rPr>
          <w:noProof/>
        </w:rPr>
        <w:t>65</w:t>
      </w:r>
      <w:r>
        <w:rPr>
          <w:noProof/>
        </w:rPr>
        <w:fldChar w:fldCharType="end"/>
      </w:r>
      <w:bookmarkEnd w:id="152"/>
      <w:r>
        <w:t>.</w:t>
      </w:r>
      <w:r w:rsidRPr="00362EB8">
        <w:rPr>
          <w:rFonts w:eastAsia="Times New Roman" w:cs="Times New Roman"/>
        </w:rPr>
        <w:t xml:space="preserve"> </w:t>
      </w:r>
      <w:r w:rsidRPr="00F948D8">
        <w:rPr>
          <w:rFonts w:eastAsia="Times New Roman" w:cs="Times New Roman"/>
        </w:rPr>
        <w:t xml:space="preserve">Scheme of workflow 4 (label-free quantification) showing module components: RELS CREATOR </w:t>
      </w:r>
      <w:r>
        <w:rPr>
          <w:rFonts w:eastAsia="Times New Roman" w:cs="Times New Roman"/>
        </w:rPr>
        <w:t xml:space="preserve">(A) and </w:t>
      </w:r>
      <w:r w:rsidRPr="00F948D8">
        <w:rPr>
          <w:rFonts w:eastAsia="Times New Roman" w:cs="Times New Roman"/>
        </w:rPr>
        <w:t>LEVEL CREATOR, LEVEL CALIBRATOR, INTEGRATE, NORCOMBINE, and REPORT (B)</w:t>
      </w:r>
      <w:r>
        <w:rPr>
          <w:rFonts w:eastAsia="Times New Roman" w:cs="Times New Roman"/>
        </w:rPr>
        <w:t>.</w:t>
      </w:r>
    </w:p>
    <w:p w14:paraId="3E38575E" w14:textId="77777777" w:rsidR="00647EF0" w:rsidRDefault="00647EF0" w:rsidP="00647EF0">
      <w:pPr>
        <w:rPr>
          <w:rFonts w:eastAsia="Times New Roman" w:cs="Times New Roman"/>
        </w:rPr>
      </w:pPr>
    </w:p>
    <w:p w14:paraId="127C8CF0" w14:textId="77777777" w:rsidR="00647EF0" w:rsidRPr="00F948D8" w:rsidRDefault="00647EF0" w:rsidP="00647EF0">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53" w:name="_Toc152521036"/>
      <w:r w:rsidRPr="00F948D8">
        <w:rPr>
          <w:rFonts w:asciiTheme="majorHAnsi" w:eastAsiaTheme="majorEastAsia" w:hAnsiTheme="majorHAnsi" w:cs="Times New Roman"/>
          <w:b/>
          <w:color w:val="BF8F00" w:themeColor="accent4" w:themeShade="BF"/>
          <w:sz w:val="32"/>
          <w:szCs w:val="24"/>
        </w:rPr>
        <w:t>Workflow execution</w:t>
      </w:r>
      <w:bookmarkEnd w:id="153"/>
    </w:p>
    <w:p w14:paraId="4F379A38" w14:textId="77777777" w:rsidR="00647EF0" w:rsidRDefault="00647EF0" w:rsidP="00647EF0">
      <w:pPr>
        <w:rPr>
          <w:rFonts w:eastAsia="Times New Roman" w:cs="Times New Roman"/>
        </w:rPr>
      </w:pPr>
      <w:r w:rsidRPr="00526C75">
        <w:rPr>
          <w:rFonts w:eastAsia="Times New Roman" w:cs="Times New Roman"/>
        </w:rPr>
        <w:t>The workflow template and necessary input files for executing this workflow can be downloaded from</w:t>
      </w:r>
    </w:p>
    <w:p w14:paraId="232437AD" w14:textId="75ECE212" w:rsidR="00647EF0" w:rsidRPr="00F948D8" w:rsidRDefault="0025443B" w:rsidP="00647EF0">
      <w:pPr>
        <w:rPr>
          <w:rFonts w:eastAsia="Times New Roman" w:cs="Times New Roman"/>
        </w:rPr>
      </w:pPr>
      <w:hyperlink r:id="rId110" w:history="1">
        <w:r w:rsidR="00647EF0" w:rsidRPr="00F4657F">
          <w:rPr>
            <w:rFonts w:eastAsia="Times New Roman" w:cs="Times New Roman"/>
            <w:color w:val="2E74B5" w:themeColor="accent5" w:themeShade="BF"/>
            <w:u w:val="single"/>
          </w:rPr>
          <w:t>https://raw.githubusercontent.com/CNIC-Proteomics/iSanXoT/master/docs/templates/WPP_LabelFree.zip</w:t>
        </w:r>
      </w:hyperlink>
    </w:p>
    <w:p w14:paraId="3F78BFD0" w14:textId="77777777" w:rsidR="00647EF0" w:rsidRPr="00F948D8" w:rsidRDefault="00647EF0" w:rsidP="00647EF0">
      <w:pPr>
        <w:rPr>
          <w:rFonts w:eastAsia="Times New Roman" w:cs="Times New Roman"/>
        </w:rPr>
      </w:pPr>
      <w:r w:rsidRPr="00526C75">
        <w:rPr>
          <w:rFonts w:eastAsia="Times New Roman" w:cs="Times New Roman"/>
        </w:rPr>
        <w:t xml:space="preserve">Detailed instructions can be found in the </w:t>
      </w:r>
      <w:r w:rsidRPr="00526C75">
        <w:rPr>
          <w:rFonts w:eastAsia="Times New Roman" w:cs="Times New Roman"/>
          <w:i/>
          <w:iCs/>
        </w:rPr>
        <w:t>Importing a Workflow Template</w:t>
      </w:r>
      <w:r w:rsidRPr="00526C75">
        <w:rPr>
          <w:rFonts w:eastAsia="Times New Roman" w:cs="Times New Roman"/>
        </w:rPr>
        <w:t xml:space="preserve"> section below.</w:t>
      </w:r>
    </w:p>
    <w:p w14:paraId="166371D8" w14:textId="77777777" w:rsidR="00647EF0" w:rsidRPr="00F948D8" w:rsidRDefault="00647EF0" w:rsidP="00647EF0">
      <w:pPr>
        <w:rPr>
          <w:rFonts w:eastAsia="Times New Roman" w:cs="Times New Roman"/>
        </w:rPr>
      </w:pPr>
    </w:p>
    <w:p w14:paraId="001338CD" w14:textId="77777777" w:rsidR="00647EF0" w:rsidRPr="00F948D8" w:rsidRDefault="00647EF0" w:rsidP="00647EF0">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54" w:name="_Toc152521037"/>
      <w:r w:rsidRPr="00F948D8">
        <w:rPr>
          <w:rFonts w:asciiTheme="majorHAnsi" w:eastAsiaTheme="majorEastAsia" w:hAnsiTheme="majorHAnsi" w:cs="Times New Roman"/>
          <w:b/>
          <w:color w:val="BF8F00" w:themeColor="accent4" w:themeShade="BF"/>
          <w:sz w:val="32"/>
          <w:szCs w:val="24"/>
        </w:rPr>
        <w:t>Workflow operation</w:t>
      </w:r>
      <w:bookmarkEnd w:id="154"/>
    </w:p>
    <w:p w14:paraId="7C76AEF7" w14:textId="315770FE" w:rsidR="00647EF0" w:rsidRDefault="00647EF0" w:rsidP="00647EF0">
      <w:pPr>
        <w:rPr>
          <w:rFonts w:eastAsia="Times New Roman" w:cs="Times New Roman"/>
        </w:rPr>
      </w:pPr>
      <w:r w:rsidRPr="00A32FDD">
        <w:rPr>
          <w:rFonts w:eastAsia="Times New Roman" w:cs="Times New Roman"/>
        </w:rPr>
        <w:t>Workflow 4 includes the basic iSanXoT modules: LEVEL CREATOR, LEVEL CALIBRATOR, INTEGRATE, NORCOMBINE, and RATIOS, along with the REPORT and RELS CREATOR modules</w:t>
      </w:r>
      <w:r w:rsidRPr="00F948D8">
        <w:rPr>
          <w:rFonts w:eastAsia="Times New Roman" w:cs="Times New Roman"/>
        </w:rPr>
        <w:t xml:space="preserve">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_Ref133509694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65</w:t>
      </w:r>
      <w:r w:rsidRPr="002C744D">
        <w:rPr>
          <w:rFonts w:eastAsia="Times New Roman" w:cs="Times New Roman"/>
          <w:i/>
          <w:iCs/>
          <w:color w:val="BF8F00" w:themeColor="accent4" w:themeShade="BF"/>
        </w:rPr>
        <w:fldChar w:fldCharType="end"/>
      </w:r>
      <w:r w:rsidRPr="002C744D">
        <w:rPr>
          <w:rFonts w:eastAsia="Times New Roman" w:cs="Times New Roman"/>
          <w:i/>
          <w:iCs/>
        </w:rPr>
        <w:t>)</w:t>
      </w:r>
      <w:r w:rsidRPr="00F948D8">
        <w:rPr>
          <w:rFonts w:eastAsia="Times New Roman" w:cs="Times New Roman"/>
        </w:rPr>
        <w:t>. The starting module, LEVEL CREATOR, generates the level files, sample folders and log2 ratios indicated in the corresponding task</w:t>
      </w:r>
      <w:r>
        <w:rPr>
          <w:rFonts w:eastAsia="Times New Roman" w:cs="Times New Roman"/>
        </w:rPr>
        <w:t xml:space="preserve"> </w:t>
      </w:r>
      <w:r w:rsidRPr="00F948D8">
        <w:rPr>
          <w:rFonts w:eastAsia="Times New Roman" w:cs="Times New Roman"/>
        </w:rPr>
        <w:t>(</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_Ref133509816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66</w:t>
      </w:r>
      <w:r w:rsidRPr="002C744D">
        <w:rPr>
          <w:rFonts w:eastAsia="Times New Roman" w:cs="Times New Roman"/>
          <w:i/>
          <w:iCs/>
          <w:color w:val="BF8F00" w:themeColor="accent4" w:themeShade="BF"/>
        </w:rPr>
        <w:fldChar w:fldCharType="end"/>
      </w:r>
      <w:r w:rsidRPr="00F948D8">
        <w:rPr>
          <w:rFonts w:eastAsia="Times New Roman" w:cs="Times New Roman"/>
        </w:rPr>
        <w:t xml:space="preserve">) </w:t>
      </w:r>
      <w:r w:rsidRPr="00A32FDD">
        <w:rPr>
          <w:rFonts w:eastAsia="Times New Roman" w:cs="Times New Roman"/>
        </w:rPr>
        <w:t xml:space="preserve">based on the quantitative data at the peptide level obtained with </w:t>
      </w:r>
      <w:proofErr w:type="spellStart"/>
      <w:r w:rsidRPr="00A32FDD">
        <w:rPr>
          <w:rFonts w:eastAsia="Times New Roman" w:cs="Times New Roman"/>
        </w:rPr>
        <w:t>MaxQuant</w:t>
      </w:r>
      <w:proofErr w:type="spellEnd"/>
      <w:r w:rsidRPr="00A32FDD">
        <w:rPr>
          <w:rFonts w:eastAsia="Times New Roman" w:cs="Times New Roman"/>
        </w:rPr>
        <w:t xml:space="preserve"> for replicate A- and B-type samples. In this example, we used the average of peptide intensities across all samples as the denominator of the log2 ratio. </w:t>
      </w:r>
      <w:r w:rsidRPr="00A32FDD">
        <w:rPr>
          <w:rFonts w:eastAsia="Times New Roman" w:cs="Times New Roman"/>
        </w:rPr>
        <w:lastRenderedPageBreak/>
        <w:t>However, in this case, the averages of the four A-type</w:t>
      </w:r>
      <w:r>
        <w:rPr>
          <w:rFonts w:eastAsia="Times New Roman" w:cs="Times New Roman"/>
        </w:rPr>
        <w:t xml:space="preserve"> </w:t>
      </w:r>
      <w:r w:rsidRPr="00A32FDD">
        <w:rPr>
          <w:rFonts w:eastAsia="Times New Roman" w:cs="Times New Roman"/>
        </w:rPr>
        <w:t>and the four B-type samples are first calculated separately (as indicated by the square brackets), and then the average of the two averaged values is calculated (as indicated by the comma). This ensures that no log2 ratio is calculated when the four values are missing in either the A or the B sample group. This module generates uncalibrated files at the peptide level (</w:t>
      </w:r>
      <w:proofErr w:type="spellStart"/>
      <w:r w:rsidRPr="00A32FDD">
        <w:rPr>
          <w:rFonts w:eastAsia="Times New Roman" w:cs="Times New Roman"/>
          <w:i/>
          <w:iCs/>
        </w:rPr>
        <w:t>u_peptide</w:t>
      </w:r>
      <w:proofErr w:type="spellEnd"/>
      <w:r w:rsidRPr="00A32FDD">
        <w:rPr>
          <w:rFonts w:eastAsia="Times New Roman" w:cs="Times New Roman"/>
        </w:rPr>
        <w:t>)</w:t>
      </w:r>
      <w:r>
        <w:rPr>
          <w:rFonts w:eastAsia="Times New Roman" w:cs="Times New Roman"/>
        </w:rPr>
        <w:t xml:space="preserve"> (</w:t>
      </w:r>
      <w:r w:rsidRPr="002C744D">
        <w:rPr>
          <w:rStyle w:val="IntenseEmphasis"/>
        </w:rPr>
        <w:fldChar w:fldCharType="begin"/>
      </w:r>
      <w:r w:rsidRPr="002C744D">
        <w:rPr>
          <w:rStyle w:val="IntenseEmphasis"/>
        </w:rPr>
        <w:instrText xml:space="preserve"> REF _Ref133510232 \h </w:instrText>
      </w:r>
      <w:r>
        <w:rPr>
          <w:rStyle w:val="IntenseEmphasis"/>
        </w:rPr>
        <w:instrText xml:space="preserve"> \* MERGEFORMAT </w:instrText>
      </w:r>
      <w:r w:rsidRPr="002C744D">
        <w:rPr>
          <w:rStyle w:val="IntenseEmphasis"/>
        </w:rPr>
      </w:r>
      <w:r w:rsidRPr="002C744D">
        <w:rPr>
          <w:rStyle w:val="IntenseEmphasis"/>
        </w:rPr>
        <w:fldChar w:fldCharType="separate"/>
      </w:r>
      <w:r>
        <w:rPr>
          <w:rStyle w:val="IntenseEmphasis"/>
        </w:rPr>
        <w:t xml:space="preserve">Figure </w:t>
      </w:r>
      <w:r w:rsidRPr="00647EF0">
        <w:rPr>
          <w:rStyle w:val="IntenseEmphasis"/>
        </w:rPr>
        <w:t>67</w:t>
      </w:r>
      <w:r w:rsidRPr="002C744D">
        <w:rPr>
          <w:rStyle w:val="IntenseEmphasis"/>
        </w:rPr>
        <w:fldChar w:fldCharType="end"/>
      </w:r>
      <w:r>
        <w:rPr>
          <w:rFonts w:eastAsia="Times New Roman" w:cs="Times New Roman"/>
        </w:rPr>
        <w:t>).</w:t>
      </w:r>
    </w:p>
    <w:p w14:paraId="70233729" w14:textId="77777777" w:rsidR="00647EF0" w:rsidRDefault="00647EF0" w:rsidP="00647EF0">
      <w:pPr>
        <w:keepNext/>
        <w:jc w:val="center"/>
      </w:pPr>
      <w:r w:rsidRPr="00F948D8">
        <w:rPr>
          <w:rFonts w:eastAsia="Times New Roman" w:cs="Times New Roman"/>
          <w:noProof/>
        </w:rPr>
        <w:drawing>
          <wp:inline distT="0" distB="0" distL="0" distR="0" wp14:anchorId="57270986" wp14:editId="0FA5486D">
            <wp:extent cx="5557746" cy="2141098"/>
            <wp:effectExtent l="95250" t="38100" r="43180" b="8826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557746" cy="2141098"/>
                    </a:xfrm>
                    <a:prstGeom prst="rect">
                      <a:avLst/>
                    </a:prstGeom>
                    <a:ln>
                      <a:noFill/>
                    </a:ln>
                    <a:effectLst>
                      <a:outerShdw blurRad="50800" dist="38100" dir="8100000" algn="tr" rotWithShape="0">
                        <a:prstClr val="black">
                          <a:alpha val="40000"/>
                        </a:prstClr>
                      </a:outerShdw>
                    </a:effectLst>
                  </pic:spPr>
                </pic:pic>
              </a:graphicData>
            </a:graphic>
          </wp:inline>
        </w:drawing>
      </w:r>
    </w:p>
    <w:p w14:paraId="12080A12" w14:textId="62E30766" w:rsidR="00647EF0" w:rsidRPr="00F948D8" w:rsidRDefault="00647EF0" w:rsidP="00647EF0">
      <w:pPr>
        <w:pStyle w:val="Caption"/>
        <w:rPr>
          <w:rFonts w:eastAsia="Times New Roman" w:cs="Times New Roman"/>
          <w:iCs w:val="0"/>
        </w:rPr>
      </w:pPr>
      <w:bookmarkStart w:id="155" w:name="_Ref133509816"/>
      <w:r>
        <w:t xml:space="preserve">Figure </w:t>
      </w:r>
      <w:r>
        <w:fldChar w:fldCharType="begin"/>
      </w:r>
      <w:r>
        <w:instrText xml:space="preserve"> SEQ Figure \* ARABIC </w:instrText>
      </w:r>
      <w:r>
        <w:fldChar w:fldCharType="separate"/>
      </w:r>
      <w:r>
        <w:rPr>
          <w:noProof/>
        </w:rPr>
        <w:t>66</w:t>
      </w:r>
      <w:r>
        <w:rPr>
          <w:noProof/>
        </w:rPr>
        <w:fldChar w:fldCharType="end"/>
      </w:r>
      <w:bookmarkEnd w:id="155"/>
      <w:r>
        <w:t xml:space="preserve">. </w:t>
      </w:r>
      <w:r w:rsidRPr="00F948D8">
        <w:rPr>
          <w:rFonts w:eastAsia="Times New Roman" w:cs="Times New Roman"/>
        </w:rPr>
        <w:t>The LEVEL CREATOR task table for workflow 4</w:t>
      </w:r>
      <w:r>
        <w:rPr>
          <w:rFonts w:eastAsia="Times New Roman" w:cs="Times New Roman"/>
        </w:rPr>
        <w:t>.</w:t>
      </w:r>
    </w:p>
    <w:p w14:paraId="597716D9" w14:textId="77777777" w:rsidR="00647EF0" w:rsidRPr="00F948D8" w:rsidRDefault="00647EF0" w:rsidP="00647EF0">
      <w:pPr>
        <w:rPr>
          <w:rFonts w:eastAsia="Times New Roman" w:cs="Times New Roman"/>
        </w:rPr>
      </w:pPr>
    </w:p>
    <w:p w14:paraId="48B47985" w14:textId="77777777" w:rsidR="00647EF0" w:rsidRDefault="00647EF0" w:rsidP="00647EF0">
      <w:pPr>
        <w:keepNext/>
        <w:jc w:val="center"/>
      </w:pPr>
      <w:r w:rsidRPr="00F948D8">
        <w:rPr>
          <w:rFonts w:eastAsia="Times New Roman" w:cs="Times New Roman"/>
          <w:noProof/>
        </w:rPr>
        <w:drawing>
          <wp:inline distT="0" distB="0" distL="0" distR="0" wp14:anchorId="52D842E8" wp14:editId="4D8B98CB">
            <wp:extent cx="5656666" cy="1141983"/>
            <wp:effectExtent l="95250" t="38100" r="39370" b="96520"/>
            <wp:docPr id="72" name="Picture 7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graph&#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656580" cy="1141730"/>
                    </a:xfrm>
                    <a:prstGeom prst="rect">
                      <a:avLst/>
                    </a:prstGeom>
                    <a:ln>
                      <a:noFill/>
                    </a:ln>
                    <a:effectLst>
                      <a:outerShdw blurRad="50800" dist="38100" dir="8100000" algn="tr" rotWithShape="0">
                        <a:prstClr val="black">
                          <a:alpha val="40000"/>
                        </a:prstClr>
                      </a:outerShdw>
                    </a:effectLst>
                  </pic:spPr>
                </pic:pic>
              </a:graphicData>
            </a:graphic>
          </wp:inline>
        </w:drawing>
      </w:r>
    </w:p>
    <w:p w14:paraId="4EA6B25D" w14:textId="56421FBD" w:rsidR="00647EF0" w:rsidRPr="00F948D8" w:rsidRDefault="00647EF0" w:rsidP="00647EF0">
      <w:pPr>
        <w:pStyle w:val="Caption"/>
        <w:rPr>
          <w:rFonts w:eastAsia="Times New Roman" w:cs="Times New Roman"/>
          <w:iCs w:val="0"/>
        </w:rPr>
      </w:pPr>
      <w:bookmarkStart w:id="156" w:name="_Ref133510232"/>
      <w:r>
        <w:t xml:space="preserve">Figure </w:t>
      </w:r>
      <w:r>
        <w:fldChar w:fldCharType="begin"/>
      </w:r>
      <w:r>
        <w:instrText xml:space="preserve"> SEQ Figure \* ARABIC </w:instrText>
      </w:r>
      <w:r>
        <w:fldChar w:fldCharType="separate"/>
      </w:r>
      <w:r>
        <w:rPr>
          <w:noProof/>
        </w:rPr>
        <w:t>67</w:t>
      </w:r>
      <w:r>
        <w:rPr>
          <w:noProof/>
        </w:rPr>
        <w:fldChar w:fldCharType="end"/>
      </w:r>
      <w:bookmarkEnd w:id="156"/>
      <w:r>
        <w:t xml:space="preserve">. </w:t>
      </w:r>
      <w:r w:rsidRPr="00F948D8">
        <w:rPr>
          <w:rFonts w:eastAsia="Times New Roman" w:cs="Times New Roman"/>
        </w:rPr>
        <w:t xml:space="preserve">Excerpt from one of the </w:t>
      </w:r>
      <w:proofErr w:type="spellStart"/>
      <w:r w:rsidRPr="002011C8">
        <w:rPr>
          <w:rFonts w:eastAsia="Times New Roman" w:cs="Times New Roman"/>
        </w:rPr>
        <w:t>u_peptide</w:t>
      </w:r>
      <w:proofErr w:type="spellEnd"/>
      <w:r w:rsidRPr="00F948D8">
        <w:rPr>
          <w:rFonts w:eastAsia="Times New Roman" w:cs="Times New Roman"/>
        </w:rPr>
        <w:t xml:space="preserve"> files generated by workflow 4 LEVEL CREATOR module showing element identifiers (left column), log2 ratios (center column) and </w:t>
      </w:r>
      <w:r>
        <w:rPr>
          <w:rFonts w:eastAsia="Times New Roman" w:cs="Times New Roman"/>
        </w:rPr>
        <w:t xml:space="preserve">uncalibrated </w:t>
      </w:r>
      <w:r w:rsidRPr="00F948D8">
        <w:rPr>
          <w:rFonts w:eastAsia="Times New Roman" w:cs="Times New Roman"/>
        </w:rPr>
        <w:t>statistical weights (right column)</w:t>
      </w:r>
      <w:r>
        <w:rPr>
          <w:rFonts w:eastAsia="Times New Roman" w:cs="Times New Roman"/>
        </w:rPr>
        <w:t>.</w:t>
      </w:r>
    </w:p>
    <w:p w14:paraId="6C158BD3" w14:textId="77777777" w:rsidR="00647EF0" w:rsidRPr="00F948D8" w:rsidRDefault="00647EF0" w:rsidP="00647EF0">
      <w:pPr>
        <w:rPr>
          <w:rFonts w:eastAsia="Times New Roman" w:cs="Times New Roman"/>
        </w:rPr>
      </w:pPr>
    </w:p>
    <w:p w14:paraId="11A20907" w14:textId="11B14A13" w:rsidR="00647EF0" w:rsidRDefault="00647EF0" w:rsidP="00647EF0">
      <w:pPr>
        <w:ind w:firstLine="720"/>
        <w:rPr>
          <w:rFonts w:eastAsia="Times New Roman" w:cs="Times New Roman"/>
        </w:rPr>
      </w:pPr>
      <w:r w:rsidRPr="00883E10">
        <w:rPr>
          <w:rFonts w:eastAsia="Times New Roman" w:cs="Times New Roman"/>
        </w:rPr>
        <w:t xml:space="preserve">The </w:t>
      </w:r>
      <w:proofErr w:type="spellStart"/>
      <w:r w:rsidRPr="00474BA8">
        <w:rPr>
          <w:rFonts w:eastAsia="Times New Roman" w:cs="Times New Roman"/>
          <w:i/>
          <w:iCs/>
        </w:rPr>
        <w:t>u_peptide</w:t>
      </w:r>
      <w:proofErr w:type="spellEnd"/>
      <w:r w:rsidRPr="00883E10">
        <w:rPr>
          <w:rFonts w:eastAsia="Times New Roman" w:cs="Times New Roman"/>
        </w:rPr>
        <w:t xml:space="preserve"> level files are subsequently calibrated using the LEVEL CALIBRATOR module through integration to the protein level</w:t>
      </w:r>
      <w:r>
        <w:rPr>
          <w:rFonts w:eastAsia="Times New Roman" w:cs="Times New Roman"/>
        </w:rPr>
        <w:t xml:space="preserve"> (</w:t>
      </w:r>
      <w:r w:rsidRPr="002C744D">
        <w:rPr>
          <w:rStyle w:val="IntenseEmphasis"/>
        </w:rPr>
        <w:fldChar w:fldCharType="begin"/>
      </w:r>
      <w:r w:rsidRPr="002C744D">
        <w:rPr>
          <w:rStyle w:val="IntenseEmphasis"/>
        </w:rPr>
        <w:instrText xml:space="preserve"> REF _Ref133510477 \h  \* MERGEFORMAT </w:instrText>
      </w:r>
      <w:r w:rsidRPr="002C744D">
        <w:rPr>
          <w:rStyle w:val="IntenseEmphasis"/>
        </w:rPr>
      </w:r>
      <w:r w:rsidRPr="002C744D">
        <w:rPr>
          <w:rStyle w:val="IntenseEmphasis"/>
        </w:rPr>
        <w:fldChar w:fldCharType="separate"/>
      </w:r>
      <w:r>
        <w:rPr>
          <w:rStyle w:val="IntenseEmphasis"/>
        </w:rPr>
        <w:t xml:space="preserve">Figure </w:t>
      </w:r>
      <w:r w:rsidRPr="00647EF0">
        <w:rPr>
          <w:rStyle w:val="IntenseEmphasis"/>
        </w:rPr>
        <w:t>68</w:t>
      </w:r>
      <w:r w:rsidRPr="002C744D">
        <w:rPr>
          <w:rStyle w:val="IntenseEmphasis"/>
        </w:rPr>
        <w:fldChar w:fldCharType="end"/>
      </w:r>
      <w:r w:rsidRPr="002C744D">
        <w:rPr>
          <w:rFonts w:eastAsia="Times New Roman" w:cs="Times New Roman"/>
          <w:i/>
        </w:rPr>
        <w:t>, Top</w:t>
      </w:r>
      <w:r>
        <w:rPr>
          <w:rFonts w:eastAsia="Times New Roman" w:cs="Times New Roman"/>
        </w:rPr>
        <w:t xml:space="preserve">), </w:t>
      </w:r>
      <w:r w:rsidRPr="00883E10">
        <w:rPr>
          <w:rFonts w:eastAsia="Times New Roman" w:cs="Times New Roman"/>
        </w:rPr>
        <w:t xml:space="preserve">resulting in calibrated </w:t>
      </w:r>
      <w:r w:rsidRPr="00474BA8">
        <w:rPr>
          <w:rFonts w:eastAsia="Times New Roman" w:cs="Times New Roman"/>
          <w:i/>
          <w:iCs/>
        </w:rPr>
        <w:t>peptide</w:t>
      </w:r>
      <w:r w:rsidRPr="00883E10">
        <w:rPr>
          <w:rFonts w:eastAsia="Times New Roman" w:cs="Times New Roman"/>
        </w:rPr>
        <w:t xml:space="preserve"> level files. The INTEGRATE module then executes </w:t>
      </w:r>
      <w:r w:rsidRPr="00883E10">
        <w:rPr>
          <w:rFonts w:eastAsia="Times New Roman" w:cs="Times New Roman"/>
          <w:i/>
          <w:iCs/>
        </w:rPr>
        <w:t>peptide-to-protein</w:t>
      </w:r>
      <w:r w:rsidRPr="00883E10">
        <w:rPr>
          <w:rFonts w:eastAsia="Times New Roman" w:cs="Times New Roman"/>
        </w:rPr>
        <w:t xml:space="preserve"> and </w:t>
      </w:r>
      <w:r w:rsidRPr="00883E10">
        <w:rPr>
          <w:rFonts w:eastAsia="Times New Roman" w:cs="Times New Roman"/>
          <w:i/>
          <w:iCs/>
        </w:rPr>
        <w:t>protein-to-</w:t>
      </w:r>
      <w:proofErr w:type="spellStart"/>
      <w:r w:rsidRPr="00883E10">
        <w:rPr>
          <w:rFonts w:eastAsia="Times New Roman" w:cs="Times New Roman"/>
          <w:i/>
          <w:iCs/>
        </w:rPr>
        <w:t>proteinall</w:t>
      </w:r>
      <w:proofErr w:type="spellEnd"/>
      <w:r w:rsidRPr="00883E10">
        <w:rPr>
          <w:rFonts w:eastAsia="Times New Roman" w:cs="Times New Roman"/>
        </w:rPr>
        <w:t xml:space="preserve"> integrations as specified in the module task table</w:t>
      </w:r>
      <w:r w:rsidRPr="00F948D8">
        <w:rPr>
          <w:rFonts w:eastAsia="Times New Roman" w:cs="Times New Roman"/>
        </w:rPr>
        <w:t xml:space="preserve"> (</w:t>
      </w:r>
      <w:r w:rsidRPr="002C744D">
        <w:rPr>
          <w:rStyle w:val="IntenseEmphasis"/>
        </w:rPr>
        <w:fldChar w:fldCharType="begin"/>
      </w:r>
      <w:r w:rsidRPr="002C744D">
        <w:rPr>
          <w:rStyle w:val="IntenseEmphasis"/>
        </w:rPr>
        <w:instrText xml:space="preserve"> REF _Ref133510477 \h </w:instrText>
      </w:r>
      <w:r>
        <w:rPr>
          <w:rStyle w:val="IntenseEmphasis"/>
        </w:rPr>
        <w:instrText xml:space="preserve"> \* MERGEFORMAT </w:instrText>
      </w:r>
      <w:r w:rsidRPr="002C744D">
        <w:rPr>
          <w:rStyle w:val="IntenseEmphasis"/>
        </w:rPr>
      </w:r>
      <w:r w:rsidRPr="002C744D">
        <w:rPr>
          <w:rStyle w:val="IntenseEmphasis"/>
        </w:rPr>
        <w:fldChar w:fldCharType="separate"/>
      </w:r>
      <w:r>
        <w:rPr>
          <w:rStyle w:val="IntenseEmphasis"/>
        </w:rPr>
        <w:t xml:space="preserve">Figure </w:t>
      </w:r>
      <w:r w:rsidRPr="00647EF0">
        <w:rPr>
          <w:rStyle w:val="IntenseEmphasis"/>
        </w:rPr>
        <w:t>68</w:t>
      </w:r>
      <w:r w:rsidRPr="002C744D">
        <w:rPr>
          <w:rStyle w:val="IntenseEmphasis"/>
        </w:rPr>
        <w:fldChar w:fldCharType="end"/>
      </w:r>
      <w:r w:rsidRPr="00F948D8">
        <w:rPr>
          <w:rFonts w:eastAsia="Times New Roman" w:cs="Times New Roman"/>
        </w:rPr>
        <w:t>, Bottom).</w:t>
      </w:r>
    </w:p>
    <w:p w14:paraId="10411043" w14:textId="3E583A26" w:rsidR="00647EF0" w:rsidRPr="00F948D8" w:rsidRDefault="00647EF0" w:rsidP="00647EF0">
      <w:pPr>
        <w:ind w:firstLine="720"/>
        <w:rPr>
          <w:rFonts w:eastAsia="Times New Roman" w:cs="Times New Roman"/>
        </w:rPr>
      </w:pPr>
      <w:r w:rsidRPr="00F667B1">
        <w:rPr>
          <w:rFonts w:eastAsia="Times New Roman" w:cs="Times New Roman"/>
        </w:rPr>
        <w:t>In this example, it is important to note that the advanced option of INTEGRATE was activated to utilize the Tag column</w:t>
      </w:r>
      <w:r>
        <w:rPr>
          <w:rFonts w:eastAsia="Times New Roman" w:cs="Times New Roman"/>
        </w:rPr>
        <w:t>, to indicate that</w:t>
      </w:r>
      <w:r w:rsidRPr="00F667B1">
        <w:rPr>
          <w:rFonts w:eastAsia="Times New Roman" w:cs="Times New Roman"/>
        </w:rPr>
        <w:t xml:space="preserve"> only proteins containing the </w:t>
      </w:r>
      <w:r w:rsidRPr="00F667B1">
        <w:rPr>
          <w:rFonts w:eastAsia="Times New Roman" w:cs="Times New Roman"/>
          <w:i/>
          <w:iCs/>
        </w:rPr>
        <w:t>Homo sapiens</w:t>
      </w:r>
      <w:r w:rsidRPr="00F667B1">
        <w:rPr>
          <w:rFonts w:eastAsia="Times New Roman" w:cs="Times New Roman"/>
        </w:rPr>
        <w:t xml:space="preserve"> tag are employed in the </w:t>
      </w:r>
      <w:r w:rsidRPr="0094444D">
        <w:rPr>
          <w:rFonts w:eastAsia="Times New Roman" w:cs="Times New Roman"/>
          <w:i/>
          <w:iCs/>
        </w:rPr>
        <w:t>protein-to-</w:t>
      </w:r>
      <w:proofErr w:type="spellStart"/>
      <w:r w:rsidRPr="0094444D">
        <w:rPr>
          <w:rFonts w:eastAsia="Times New Roman" w:cs="Times New Roman"/>
          <w:i/>
          <w:iCs/>
        </w:rPr>
        <w:t>proteinall</w:t>
      </w:r>
      <w:proofErr w:type="spellEnd"/>
      <w:r w:rsidRPr="00F667B1">
        <w:rPr>
          <w:rFonts w:eastAsia="Times New Roman" w:cs="Times New Roman"/>
        </w:rPr>
        <w:t xml:space="preserve"> integrations</w:t>
      </w:r>
      <w:r>
        <w:rPr>
          <w:rFonts w:eastAsia="Times New Roman" w:cs="Times New Roman"/>
        </w:rPr>
        <w:t xml:space="preserve"> (</w:t>
      </w:r>
      <w:r w:rsidRPr="002C744D">
        <w:rPr>
          <w:rStyle w:val="IntenseEmphasis"/>
        </w:rPr>
        <w:fldChar w:fldCharType="begin"/>
      </w:r>
      <w:r w:rsidRPr="002C744D">
        <w:rPr>
          <w:rStyle w:val="IntenseEmphasis"/>
        </w:rPr>
        <w:instrText xml:space="preserve"> REF _Ref133510477 \h </w:instrText>
      </w:r>
      <w:r>
        <w:rPr>
          <w:rStyle w:val="IntenseEmphasis"/>
        </w:rPr>
        <w:instrText xml:space="preserve"> \* MERGEFORMAT </w:instrText>
      </w:r>
      <w:r w:rsidRPr="002C744D">
        <w:rPr>
          <w:rStyle w:val="IntenseEmphasis"/>
        </w:rPr>
      </w:r>
      <w:r w:rsidRPr="002C744D">
        <w:rPr>
          <w:rStyle w:val="IntenseEmphasis"/>
        </w:rPr>
        <w:fldChar w:fldCharType="separate"/>
      </w:r>
      <w:r>
        <w:rPr>
          <w:rStyle w:val="IntenseEmphasis"/>
        </w:rPr>
        <w:t xml:space="preserve">Figure </w:t>
      </w:r>
      <w:r w:rsidRPr="00647EF0">
        <w:rPr>
          <w:rStyle w:val="IntenseEmphasis"/>
        </w:rPr>
        <w:t>68</w:t>
      </w:r>
      <w:r w:rsidRPr="002C744D">
        <w:rPr>
          <w:rStyle w:val="IntenseEmphasis"/>
        </w:rPr>
        <w:fldChar w:fldCharType="end"/>
      </w:r>
      <w:r w:rsidRPr="002C744D">
        <w:rPr>
          <w:rFonts w:eastAsia="Times New Roman" w:cs="Times New Roman"/>
          <w:i/>
        </w:rPr>
        <w:t>, Bottom</w:t>
      </w:r>
      <w:r>
        <w:rPr>
          <w:rFonts w:eastAsia="Times New Roman" w:cs="Times New Roman"/>
        </w:rPr>
        <w:t xml:space="preserve">). </w:t>
      </w:r>
      <w:r w:rsidRPr="00F667B1">
        <w:rPr>
          <w:rFonts w:eastAsia="Times New Roman" w:cs="Times New Roman"/>
        </w:rPr>
        <w:t xml:space="preserve">The decision to restrict integration to human proteins serves two purposes: a) normalization is performed using the grand mean of human proteins, unaffected by the presence of yeast or </w:t>
      </w:r>
      <w:r w:rsidRPr="0094444D">
        <w:rPr>
          <w:rFonts w:eastAsia="Times New Roman" w:cs="Times New Roman"/>
        </w:rPr>
        <w:t>E. coli</w:t>
      </w:r>
      <w:r w:rsidRPr="00F667B1">
        <w:rPr>
          <w:rFonts w:eastAsia="Times New Roman" w:cs="Times New Roman"/>
        </w:rPr>
        <w:t xml:space="preserve"> proteins; b) estimation of the variance in the </w:t>
      </w:r>
      <w:r w:rsidRPr="0094444D">
        <w:rPr>
          <w:rFonts w:eastAsia="Times New Roman" w:cs="Times New Roman"/>
          <w:i/>
          <w:iCs/>
        </w:rPr>
        <w:t>protein-to-</w:t>
      </w:r>
      <w:proofErr w:type="spellStart"/>
      <w:r w:rsidRPr="0094444D">
        <w:rPr>
          <w:rFonts w:eastAsia="Times New Roman" w:cs="Times New Roman"/>
          <w:i/>
          <w:iCs/>
        </w:rPr>
        <w:t>proteinall</w:t>
      </w:r>
      <w:proofErr w:type="spellEnd"/>
      <w:r w:rsidRPr="00F667B1">
        <w:rPr>
          <w:rFonts w:eastAsia="Times New Roman" w:cs="Times New Roman"/>
        </w:rPr>
        <w:t xml:space="preserve"> integration relies solely on human proteins, mitigating the impact of yeast and E. coli proteins, which exhibit significant deviations from the mean. </w:t>
      </w:r>
      <w:r>
        <w:rPr>
          <w:rFonts w:eastAsia="Times New Roman" w:cs="Times New Roman"/>
        </w:rPr>
        <w:t>Note</w:t>
      </w:r>
      <w:r w:rsidRPr="00F667B1">
        <w:rPr>
          <w:rFonts w:eastAsia="Times New Roman" w:cs="Times New Roman"/>
        </w:rPr>
        <w:t xml:space="preserve"> that this procedure does not remove yeast or E. coli proteins from the normalized files subsequently utilized by the NORCOMBINE module (as explained below)</w:t>
      </w:r>
      <w:r>
        <w:rPr>
          <w:rFonts w:eastAsia="Times New Roman" w:cs="Times New Roman"/>
        </w:rPr>
        <w:t xml:space="preserve">. </w:t>
      </w:r>
    </w:p>
    <w:p w14:paraId="2B198F17" w14:textId="77777777" w:rsidR="00647EF0" w:rsidRDefault="00647EF0" w:rsidP="00647EF0">
      <w:pPr>
        <w:keepNext/>
        <w:jc w:val="center"/>
      </w:pPr>
      <w:r w:rsidRPr="00F948D8">
        <w:rPr>
          <w:rFonts w:eastAsia="Times New Roman" w:cs="Times New Roman"/>
          <w:noProof/>
        </w:rPr>
        <w:lastRenderedPageBreak/>
        <w:drawing>
          <wp:inline distT="0" distB="0" distL="0" distR="0" wp14:anchorId="7F718DC4" wp14:editId="4258993B">
            <wp:extent cx="5105767" cy="1466849"/>
            <wp:effectExtent l="0" t="0" r="0" b="0"/>
            <wp:docPr id="799885626" name="Picture 7998856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85626" name="Picture 799885626" descr="A screenshot of a computer&#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105767" cy="1466849"/>
                    </a:xfrm>
                    <a:prstGeom prst="rect">
                      <a:avLst/>
                    </a:prstGeom>
                    <a:noFill/>
                    <a:ln>
                      <a:noFill/>
                    </a:ln>
                  </pic:spPr>
                </pic:pic>
              </a:graphicData>
            </a:graphic>
          </wp:inline>
        </w:drawing>
      </w:r>
    </w:p>
    <w:p w14:paraId="0E933A67" w14:textId="0E144F2F" w:rsidR="00647EF0" w:rsidRPr="00F948D8" w:rsidRDefault="00647EF0" w:rsidP="00647EF0">
      <w:pPr>
        <w:pStyle w:val="Caption"/>
        <w:rPr>
          <w:rFonts w:eastAsia="Times New Roman" w:cs="Times New Roman"/>
          <w:iCs w:val="0"/>
        </w:rPr>
      </w:pPr>
      <w:bookmarkStart w:id="157" w:name="_Ref133510477"/>
      <w:r>
        <w:t xml:space="preserve">Figure </w:t>
      </w:r>
      <w:r>
        <w:fldChar w:fldCharType="begin"/>
      </w:r>
      <w:r>
        <w:instrText xml:space="preserve"> SEQ Figure \* ARABIC </w:instrText>
      </w:r>
      <w:r>
        <w:fldChar w:fldCharType="separate"/>
      </w:r>
      <w:r>
        <w:rPr>
          <w:noProof/>
        </w:rPr>
        <w:t>68</w:t>
      </w:r>
      <w:r>
        <w:rPr>
          <w:noProof/>
        </w:rPr>
        <w:fldChar w:fldCharType="end"/>
      </w:r>
      <w:bookmarkEnd w:id="157"/>
      <w:r>
        <w:t xml:space="preserve">. </w:t>
      </w:r>
      <w:r w:rsidRPr="00F948D8">
        <w:rPr>
          <w:rFonts w:eastAsia="Times New Roman" w:cs="Times New Roman"/>
        </w:rPr>
        <w:t>The LEVEL CALIBRATOR (Top) and INTEGRATE (Bottom) task tables for workflow 4</w:t>
      </w:r>
      <w:r>
        <w:rPr>
          <w:rFonts w:eastAsia="Times New Roman" w:cs="Times New Roman"/>
        </w:rPr>
        <w:t>.</w:t>
      </w:r>
    </w:p>
    <w:p w14:paraId="41343B1D" w14:textId="77777777" w:rsidR="00647EF0" w:rsidRPr="00F948D8" w:rsidRDefault="00647EF0" w:rsidP="00647EF0">
      <w:pPr>
        <w:spacing w:after="200" w:line="240" w:lineRule="auto"/>
        <w:jc w:val="center"/>
        <w:rPr>
          <w:rFonts w:eastAsia="Times New Roman" w:cs="Times New Roman"/>
        </w:rPr>
      </w:pPr>
    </w:p>
    <w:p w14:paraId="0BCC9C22" w14:textId="72A6D4DA" w:rsidR="00647EF0" w:rsidRPr="00F948D8" w:rsidRDefault="00647EF0" w:rsidP="00647EF0">
      <w:pPr>
        <w:ind w:firstLine="720"/>
        <w:rPr>
          <w:rFonts w:eastAsia="Times New Roman" w:cs="Times New Roman"/>
        </w:rPr>
      </w:pPr>
      <w:r w:rsidRPr="005312FD">
        <w:rPr>
          <w:rFonts w:eastAsia="Times New Roman" w:cs="Times New Roman"/>
        </w:rPr>
        <w:t xml:space="preserve">In this workflow, the protein level comprises numeric values derived from the </w:t>
      </w:r>
      <w:r>
        <w:rPr>
          <w:rFonts w:eastAsia="Times New Roman" w:cs="Times New Roman"/>
        </w:rPr>
        <w:t>“</w:t>
      </w:r>
      <w:r w:rsidRPr="005312FD">
        <w:rPr>
          <w:rFonts w:eastAsia="Times New Roman" w:cs="Times New Roman"/>
        </w:rPr>
        <w:t xml:space="preserve">Protein </w:t>
      </w:r>
      <w:r>
        <w:rPr>
          <w:rFonts w:eastAsia="Times New Roman" w:cs="Times New Roman"/>
        </w:rPr>
        <w:t>g</w:t>
      </w:r>
      <w:r w:rsidRPr="005312FD">
        <w:rPr>
          <w:rFonts w:eastAsia="Times New Roman" w:cs="Times New Roman"/>
        </w:rPr>
        <w:t>roup IDs</w:t>
      </w:r>
      <w:r>
        <w:rPr>
          <w:rFonts w:eastAsia="Times New Roman" w:cs="Times New Roman"/>
        </w:rPr>
        <w:t>”</w:t>
      </w:r>
      <w:r w:rsidRPr="005312FD">
        <w:rPr>
          <w:rFonts w:eastAsia="Times New Roman" w:cs="Times New Roman"/>
        </w:rPr>
        <w:t xml:space="preserve"> provided by </w:t>
      </w:r>
      <w:r w:rsidRPr="005312FD">
        <w:rPr>
          <w:rFonts w:eastAsia="Times New Roman" w:cs="Times New Roman"/>
          <w:i/>
          <w:iCs/>
        </w:rPr>
        <w:t>ID-q</w:t>
      </w:r>
      <w:r w:rsidRPr="005312FD">
        <w:rPr>
          <w:rFonts w:eastAsia="Times New Roman" w:cs="Times New Roman"/>
        </w:rPr>
        <w:t xml:space="preserve">, generated through the </w:t>
      </w:r>
      <w:r w:rsidRPr="005312FD">
        <w:rPr>
          <w:rFonts w:eastAsia="Times New Roman" w:cs="Times New Roman"/>
          <w:i/>
          <w:iCs/>
        </w:rPr>
        <w:t>modificationSpecificPeptides.txt</w:t>
      </w:r>
      <w:r w:rsidRPr="005312FD">
        <w:rPr>
          <w:rFonts w:eastAsia="Times New Roman" w:cs="Times New Roman"/>
        </w:rPr>
        <w:t xml:space="preserve"> file from </w:t>
      </w:r>
      <w:proofErr w:type="spellStart"/>
      <w:r w:rsidRPr="005312FD">
        <w:rPr>
          <w:rFonts w:eastAsia="Times New Roman" w:cs="Times New Roman"/>
        </w:rPr>
        <w:t>MaxQuant</w:t>
      </w:r>
      <w:proofErr w:type="spellEnd"/>
      <w:r w:rsidRPr="005312FD">
        <w:rPr>
          <w:rFonts w:eastAsia="Times New Roman" w:cs="Times New Roman"/>
        </w:rPr>
        <w:t xml:space="preserve"> (refer to the </w:t>
      </w:r>
      <w:r w:rsidRPr="005312FD">
        <w:rPr>
          <w:rFonts w:eastAsia="Times New Roman" w:cs="Times New Roman"/>
          <w:i/>
          <w:iCs/>
        </w:rPr>
        <w:fldChar w:fldCharType="begin"/>
      </w:r>
      <w:r w:rsidRPr="005312FD">
        <w:rPr>
          <w:rFonts w:eastAsia="Times New Roman" w:cs="Times New Roman"/>
          <w:i/>
          <w:iCs/>
        </w:rPr>
        <w:instrText xml:space="preserve"> REF _Ref153276996 \h </w:instrText>
      </w:r>
      <w:r>
        <w:rPr>
          <w:rFonts w:eastAsia="Times New Roman" w:cs="Times New Roman"/>
          <w:i/>
          <w:iCs/>
        </w:rPr>
        <w:instrText xml:space="preserve"> \* MERGEFORMAT </w:instrText>
      </w:r>
      <w:r w:rsidRPr="005312FD">
        <w:rPr>
          <w:rFonts w:eastAsia="Times New Roman" w:cs="Times New Roman"/>
          <w:i/>
          <w:iCs/>
        </w:rPr>
      </w:r>
      <w:r w:rsidRPr="005312FD">
        <w:rPr>
          <w:rFonts w:eastAsia="Times New Roman" w:cs="Times New Roman"/>
          <w:i/>
          <w:iCs/>
        </w:rPr>
        <w:fldChar w:fldCharType="separate"/>
      </w:r>
      <w:r w:rsidRPr="00647EF0">
        <w:rPr>
          <w:i/>
          <w:iCs/>
        </w:rPr>
        <w:t xml:space="preserve">Preparing the ID-q file from </w:t>
      </w:r>
      <w:proofErr w:type="spellStart"/>
      <w:r w:rsidRPr="00647EF0">
        <w:rPr>
          <w:i/>
          <w:iCs/>
        </w:rPr>
        <w:t>MaxQuant</w:t>
      </w:r>
      <w:proofErr w:type="spellEnd"/>
      <w:r w:rsidRPr="00647EF0">
        <w:rPr>
          <w:i/>
          <w:iCs/>
        </w:rPr>
        <w:t xml:space="preserve"> output</w:t>
      </w:r>
      <w:r w:rsidRPr="005312FD">
        <w:rPr>
          <w:rFonts w:eastAsia="Times New Roman" w:cs="Times New Roman"/>
          <w:i/>
          <w:iCs/>
        </w:rPr>
        <w:fldChar w:fldCharType="end"/>
      </w:r>
      <w:r w:rsidRPr="005312FD">
        <w:rPr>
          <w:rFonts w:eastAsia="Times New Roman" w:cs="Times New Roman"/>
        </w:rPr>
        <w:t xml:space="preserve"> section). Similar to workflow 3, the </w:t>
      </w:r>
      <w:r w:rsidRPr="005312FD">
        <w:rPr>
          <w:rFonts w:eastAsia="Times New Roman" w:cs="Times New Roman"/>
          <w:i/>
          <w:iCs/>
        </w:rPr>
        <w:t>protein-to-</w:t>
      </w:r>
      <w:proofErr w:type="spellStart"/>
      <w:r w:rsidRPr="005312FD">
        <w:rPr>
          <w:rFonts w:eastAsia="Times New Roman" w:cs="Times New Roman"/>
          <w:i/>
          <w:iCs/>
        </w:rPr>
        <w:t>proteinall</w:t>
      </w:r>
      <w:proofErr w:type="spellEnd"/>
      <w:r w:rsidRPr="005312FD">
        <w:rPr>
          <w:rFonts w:eastAsia="Times New Roman" w:cs="Times New Roman"/>
        </w:rPr>
        <w:t xml:space="preserve"> relation table must include a third column that tags the species from which each protein originates (see </w:t>
      </w:r>
      <w:r w:rsidRPr="002C744D">
        <w:rPr>
          <w:rStyle w:val="IntenseEmphasis"/>
        </w:rPr>
        <w:fldChar w:fldCharType="begin"/>
      </w:r>
      <w:r w:rsidRPr="002C744D">
        <w:rPr>
          <w:rStyle w:val="IntenseEmphasis"/>
        </w:rPr>
        <w:instrText xml:space="preserve"> REF _Ref133510667 \h </w:instrText>
      </w:r>
      <w:r>
        <w:rPr>
          <w:rStyle w:val="IntenseEmphasis"/>
        </w:rPr>
        <w:instrText xml:space="preserve"> \* MERGEFORMAT </w:instrText>
      </w:r>
      <w:r w:rsidRPr="002C744D">
        <w:rPr>
          <w:rStyle w:val="IntenseEmphasis"/>
        </w:rPr>
      </w:r>
      <w:r w:rsidRPr="002C744D">
        <w:rPr>
          <w:rStyle w:val="IntenseEmphasis"/>
        </w:rPr>
        <w:fldChar w:fldCharType="separate"/>
      </w:r>
      <w:r>
        <w:rPr>
          <w:rStyle w:val="IntenseEmphasis"/>
        </w:rPr>
        <w:t xml:space="preserve">Figure </w:t>
      </w:r>
      <w:r w:rsidRPr="00647EF0">
        <w:rPr>
          <w:rStyle w:val="IntenseEmphasis"/>
        </w:rPr>
        <w:t>69</w:t>
      </w:r>
      <w:r w:rsidRPr="002C744D">
        <w:rPr>
          <w:rStyle w:val="IntenseEmphasis"/>
        </w:rPr>
        <w:fldChar w:fldCharType="end"/>
      </w:r>
      <w:r>
        <w:rPr>
          <w:rFonts w:eastAsia="Times New Roman" w:cs="Times New Roman"/>
        </w:rPr>
        <w:t xml:space="preserve">). </w:t>
      </w:r>
      <w:r w:rsidRPr="005312FD">
        <w:rPr>
          <w:rFonts w:eastAsia="Times New Roman" w:cs="Times New Roman"/>
        </w:rPr>
        <w:t xml:space="preserve">The species names have been extracted from the </w:t>
      </w:r>
      <w:r w:rsidRPr="00D2290D">
        <w:rPr>
          <w:rFonts w:eastAsia="Times New Roman" w:cs="Times New Roman"/>
          <w:i/>
          <w:iCs/>
        </w:rPr>
        <w:t>ID-q</w:t>
      </w:r>
      <w:r w:rsidRPr="005312FD">
        <w:rPr>
          <w:rFonts w:eastAsia="Times New Roman" w:cs="Times New Roman"/>
        </w:rPr>
        <w:t xml:space="preserve"> file. It is important to note that the tag indicating human proteins aligns with the tag indicated in INTEGRATE</w:t>
      </w:r>
      <w:r>
        <w:rPr>
          <w:rFonts w:eastAsia="Times New Roman" w:cs="Times New Roman"/>
        </w:rPr>
        <w:t xml:space="preserve"> (see </w:t>
      </w:r>
      <w:r w:rsidRPr="002C744D">
        <w:rPr>
          <w:rStyle w:val="IntenseEmphasis"/>
        </w:rPr>
        <w:fldChar w:fldCharType="begin"/>
      </w:r>
      <w:r w:rsidRPr="002C744D">
        <w:rPr>
          <w:rStyle w:val="IntenseEmphasis"/>
        </w:rPr>
        <w:instrText xml:space="preserve"> REF _Ref133510477 \h </w:instrText>
      </w:r>
      <w:r>
        <w:rPr>
          <w:rStyle w:val="IntenseEmphasis"/>
        </w:rPr>
        <w:instrText xml:space="preserve"> \* MERGEFORMAT </w:instrText>
      </w:r>
      <w:r w:rsidRPr="002C744D">
        <w:rPr>
          <w:rStyle w:val="IntenseEmphasis"/>
        </w:rPr>
      </w:r>
      <w:r w:rsidRPr="002C744D">
        <w:rPr>
          <w:rStyle w:val="IntenseEmphasis"/>
        </w:rPr>
        <w:fldChar w:fldCharType="separate"/>
      </w:r>
      <w:r>
        <w:rPr>
          <w:rStyle w:val="IntenseEmphasis"/>
        </w:rPr>
        <w:t xml:space="preserve">Figure </w:t>
      </w:r>
      <w:r w:rsidRPr="00647EF0">
        <w:rPr>
          <w:rStyle w:val="IntenseEmphasis"/>
        </w:rPr>
        <w:t>68</w:t>
      </w:r>
      <w:r w:rsidRPr="002C744D">
        <w:rPr>
          <w:rStyle w:val="IntenseEmphasis"/>
        </w:rPr>
        <w:fldChar w:fldCharType="end"/>
      </w:r>
      <w:r w:rsidRPr="002C744D">
        <w:rPr>
          <w:rFonts w:eastAsia="Times New Roman" w:cs="Times New Roman"/>
          <w:i/>
        </w:rPr>
        <w:t>, Bottom</w:t>
      </w:r>
      <w:r>
        <w:rPr>
          <w:rFonts w:eastAsia="Times New Roman" w:cs="Times New Roman"/>
        </w:rPr>
        <w:t>).</w:t>
      </w:r>
    </w:p>
    <w:p w14:paraId="438E7A9A" w14:textId="77777777" w:rsidR="00647EF0" w:rsidRDefault="00647EF0" w:rsidP="00647EF0">
      <w:pPr>
        <w:keepNext/>
        <w:jc w:val="center"/>
      </w:pPr>
      <w:r w:rsidRPr="00F948D8">
        <w:rPr>
          <w:rFonts w:eastAsia="Times New Roman" w:cs="Times New Roman"/>
          <w:noProof/>
        </w:rPr>
        <w:drawing>
          <wp:inline distT="0" distB="0" distL="0" distR="0" wp14:anchorId="5BFB3E2E" wp14:editId="508D4B11">
            <wp:extent cx="2714625" cy="1802335"/>
            <wp:effectExtent l="95250" t="57150" r="47625" b="102870"/>
            <wp:docPr id="39" name="Picture 73"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73" descr="A table with numbers and tex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720685" cy="1806358"/>
                    </a:xfrm>
                    <a:prstGeom prst="rect">
                      <a:avLst/>
                    </a:prstGeom>
                    <a:noFill/>
                    <a:ln>
                      <a:solidFill>
                        <a:sysClr val="windowText" lastClr="000000"/>
                      </a:solidFill>
                    </a:ln>
                    <a:effectLst>
                      <a:outerShdw blurRad="50800" dist="38100" dir="8100000" algn="tr" rotWithShape="0">
                        <a:prstClr val="black">
                          <a:alpha val="40000"/>
                        </a:prstClr>
                      </a:outerShdw>
                    </a:effectLst>
                  </pic:spPr>
                </pic:pic>
              </a:graphicData>
            </a:graphic>
          </wp:inline>
        </w:drawing>
      </w:r>
    </w:p>
    <w:p w14:paraId="4C022CE7" w14:textId="192C00B4" w:rsidR="00647EF0" w:rsidRPr="00F948D8" w:rsidRDefault="00647EF0" w:rsidP="00647EF0">
      <w:pPr>
        <w:pStyle w:val="Caption"/>
        <w:rPr>
          <w:rFonts w:eastAsia="Times New Roman" w:cs="Times New Roman"/>
          <w:iCs w:val="0"/>
        </w:rPr>
      </w:pPr>
      <w:bookmarkStart w:id="158" w:name="_Ref133510667"/>
      <w:r>
        <w:t xml:space="preserve">Figure </w:t>
      </w:r>
      <w:r>
        <w:fldChar w:fldCharType="begin"/>
      </w:r>
      <w:r>
        <w:instrText xml:space="preserve"> SEQ Figure \* ARABIC </w:instrText>
      </w:r>
      <w:r>
        <w:fldChar w:fldCharType="separate"/>
      </w:r>
      <w:r>
        <w:rPr>
          <w:noProof/>
        </w:rPr>
        <w:t>69</w:t>
      </w:r>
      <w:r>
        <w:rPr>
          <w:noProof/>
        </w:rPr>
        <w:fldChar w:fldCharType="end"/>
      </w:r>
      <w:bookmarkEnd w:id="158"/>
      <w:r>
        <w:t xml:space="preserve">. </w:t>
      </w:r>
      <w:r w:rsidRPr="00F948D8">
        <w:rPr>
          <w:rFonts w:eastAsia="Times New Roman" w:cs="Times New Roman"/>
        </w:rPr>
        <w:t xml:space="preserve">Excerpt from the </w:t>
      </w:r>
      <w:r w:rsidRPr="002011C8">
        <w:rPr>
          <w:rFonts w:eastAsia="Times New Roman" w:cs="Times New Roman"/>
        </w:rPr>
        <w:t>protein2proteinall</w:t>
      </w:r>
      <w:r w:rsidRPr="00F948D8">
        <w:rPr>
          <w:rFonts w:eastAsia="Times New Roman" w:cs="Times New Roman"/>
        </w:rPr>
        <w:t xml:space="preserve"> workflow 4 relation table that</w:t>
      </w:r>
      <w:r>
        <w:rPr>
          <w:rFonts w:eastAsia="Times New Roman" w:cs="Times New Roman"/>
        </w:rPr>
        <w:t xml:space="preserve"> </w:t>
      </w:r>
      <w:r w:rsidRPr="00FD3C89">
        <w:rPr>
          <w:rFonts w:eastAsia="Times New Roman" w:cs="Times New Roman"/>
        </w:rPr>
        <w:t>illustrat</w:t>
      </w:r>
      <w:r>
        <w:rPr>
          <w:rFonts w:eastAsia="Times New Roman" w:cs="Times New Roman"/>
        </w:rPr>
        <w:t xml:space="preserve">e </w:t>
      </w:r>
      <w:r w:rsidRPr="00FD3C89">
        <w:rPr>
          <w:rFonts w:eastAsia="Times New Roman" w:cs="Times New Roman"/>
        </w:rPr>
        <w:t xml:space="preserve">the linkage between proteins and a constant value representing the protein grand mean. The protein level </w:t>
      </w:r>
      <w:r>
        <w:rPr>
          <w:rFonts w:eastAsia="Times New Roman" w:cs="Times New Roman"/>
        </w:rPr>
        <w:t xml:space="preserve">is </w:t>
      </w:r>
      <w:r w:rsidRPr="00FD3C89">
        <w:rPr>
          <w:rFonts w:eastAsia="Times New Roman" w:cs="Times New Roman"/>
        </w:rPr>
        <w:t xml:space="preserve">the "Protein </w:t>
      </w:r>
      <w:r>
        <w:rPr>
          <w:rFonts w:eastAsia="Times New Roman" w:cs="Times New Roman"/>
        </w:rPr>
        <w:t>g</w:t>
      </w:r>
      <w:r w:rsidRPr="00FD3C89">
        <w:rPr>
          <w:rFonts w:eastAsia="Times New Roman" w:cs="Times New Roman"/>
        </w:rPr>
        <w:t xml:space="preserve">roup IDs" obtained from ID-q, generated by </w:t>
      </w:r>
      <w:proofErr w:type="spellStart"/>
      <w:r w:rsidRPr="00FD3C89">
        <w:rPr>
          <w:rFonts w:eastAsia="Times New Roman" w:cs="Times New Roman"/>
        </w:rPr>
        <w:t>MaxQuant</w:t>
      </w:r>
      <w:proofErr w:type="spellEnd"/>
      <w:r w:rsidRPr="00FD3C89">
        <w:rPr>
          <w:rFonts w:eastAsia="Times New Roman" w:cs="Times New Roman"/>
        </w:rPr>
        <w:t>. It is noteworthy that a third column is employed to tag proteins with their respective species, facilitating later species-specific integration in the protein-to-</w:t>
      </w:r>
      <w:proofErr w:type="spellStart"/>
      <w:r w:rsidRPr="00FD3C89">
        <w:rPr>
          <w:rFonts w:eastAsia="Times New Roman" w:cs="Times New Roman"/>
        </w:rPr>
        <w:t>proteinall</w:t>
      </w:r>
      <w:proofErr w:type="spellEnd"/>
      <w:r w:rsidRPr="00FD3C89">
        <w:rPr>
          <w:rFonts w:eastAsia="Times New Roman" w:cs="Times New Roman"/>
        </w:rPr>
        <w:t xml:space="preserve"> context.</w:t>
      </w:r>
    </w:p>
    <w:p w14:paraId="0A817449" w14:textId="77777777" w:rsidR="00647EF0" w:rsidRDefault="00647EF0" w:rsidP="00647EF0">
      <w:pPr>
        <w:ind w:firstLine="720"/>
        <w:rPr>
          <w:rFonts w:eastAsia="Times New Roman" w:cs="Times New Roman"/>
        </w:rPr>
      </w:pPr>
    </w:p>
    <w:p w14:paraId="2356CA3F" w14:textId="77777777" w:rsidR="00647EF0" w:rsidRDefault="00647EF0" w:rsidP="00647EF0">
      <w:pPr>
        <w:ind w:firstLine="720"/>
        <w:rPr>
          <w:rFonts w:eastAsia="Times New Roman" w:cs="Times New Roman"/>
        </w:rPr>
      </w:pPr>
      <w:r w:rsidRPr="008A716F">
        <w:rPr>
          <w:rFonts w:eastAsia="Times New Roman" w:cs="Times New Roman"/>
        </w:rPr>
        <w:t xml:space="preserve">The </w:t>
      </w:r>
      <w:r w:rsidRPr="008A716F">
        <w:rPr>
          <w:rFonts w:eastAsia="Times New Roman" w:cs="Times New Roman"/>
          <w:i/>
          <w:iCs/>
        </w:rPr>
        <w:t>protein-to-</w:t>
      </w:r>
      <w:proofErr w:type="spellStart"/>
      <w:r w:rsidRPr="008A716F">
        <w:rPr>
          <w:rFonts w:eastAsia="Times New Roman" w:cs="Times New Roman"/>
          <w:i/>
          <w:iCs/>
        </w:rPr>
        <w:t>proteinall</w:t>
      </w:r>
      <w:proofErr w:type="spellEnd"/>
      <w:r w:rsidRPr="008A716F">
        <w:rPr>
          <w:rFonts w:eastAsia="Times New Roman" w:cs="Times New Roman"/>
        </w:rPr>
        <w:t xml:space="preserve"> relation table is automatically generated by the RELS CREATOR module, which extracts information from the </w:t>
      </w:r>
      <w:r w:rsidRPr="008A716F">
        <w:rPr>
          <w:rFonts w:eastAsia="Times New Roman" w:cs="Times New Roman"/>
          <w:i/>
          <w:iCs/>
        </w:rPr>
        <w:t>ID-q</w:t>
      </w:r>
      <w:r w:rsidRPr="008A716F">
        <w:rPr>
          <w:rFonts w:eastAsia="Times New Roman" w:cs="Times New Roman"/>
        </w:rPr>
        <w:t xml:space="preserve"> file created by the user. This file includes the relationship between protein group identifiers (under the </w:t>
      </w:r>
      <w:r w:rsidRPr="008A716F">
        <w:rPr>
          <w:rFonts w:eastAsia="Times New Roman" w:cs="Times New Roman"/>
          <w:i/>
          <w:iCs/>
        </w:rPr>
        <w:t xml:space="preserve">Protein </w:t>
      </w:r>
      <w:r>
        <w:rPr>
          <w:rFonts w:eastAsia="Times New Roman" w:cs="Times New Roman"/>
          <w:i/>
          <w:iCs/>
        </w:rPr>
        <w:t>g</w:t>
      </w:r>
      <w:r w:rsidRPr="008A716F">
        <w:rPr>
          <w:rFonts w:eastAsia="Times New Roman" w:cs="Times New Roman"/>
          <w:i/>
          <w:iCs/>
        </w:rPr>
        <w:t>roup IDs</w:t>
      </w:r>
      <w:r w:rsidRPr="008A716F">
        <w:rPr>
          <w:rFonts w:eastAsia="Times New Roman" w:cs="Times New Roman"/>
        </w:rPr>
        <w:t xml:space="preserve"> column header) and the corresponding species (under the </w:t>
      </w:r>
      <w:r w:rsidRPr="008A716F">
        <w:rPr>
          <w:rFonts w:eastAsia="Times New Roman" w:cs="Times New Roman"/>
          <w:i/>
          <w:iCs/>
        </w:rPr>
        <w:t>Specie</w:t>
      </w:r>
      <w:r>
        <w:rPr>
          <w:rFonts w:eastAsia="Times New Roman" w:cs="Times New Roman"/>
          <w:i/>
          <w:iCs/>
        </w:rPr>
        <w:t>s</w:t>
      </w:r>
      <w:r w:rsidRPr="008A716F">
        <w:rPr>
          <w:rFonts w:eastAsia="Times New Roman" w:cs="Times New Roman"/>
        </w:rPr>
        <w:t xml:space="preserve"> column header).</w:t>
      </w:r>
    </w:p>
    <w:p w14:paraId="53998F6E" w14:textId="77777777" w:rsidR="00647EF0" w:rsidRDefault="00647EF0" w:rsidP="00647EF0">
      <w:pPr>
        <w:keepNext/>
        <w:jc w:val="center"/>
      </w:pPr>
      <w:r w:rsidRPr="00F948D8">
        <w:rPr>
          <w:rFonts w:eastAsia="Times New Roman" w:cs="Times New Roman"/>
          <w:noProof/>
        </w:rPr>
        <w:drawing>
          <wp:inline distT="0" distB="0" distL="0" distR="0" wp14:anchorId="5785BBA4" wp14:editId="407C7512">
            <wp:extent cx="5335961" cy="619125"/>
            <wp:effectExtent l="95250" t="57150" r="55245" b="857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15">
                      <a:extLst>
                        <a:ext uri="{28A0092B-C50C-407E-A947-70E740481C1C}">
                          <a14:useLocalDpi xmlns:a14="http://schemas.microsoft.com/office/drawing/2010/main" val="0"/>
                        </a:ext>
                      </a:extLst>
                    </a:blip>
                    <a:stretch>
                      <a:fillRect/>
                    </a:stretch>
                  </pic:blipFill>
                  <pic:spPr>
                    <a:xfrm>
                      <a:off x="0" y="0"/>
                      <a:ext cx="5340023" cy="619596"/>
                    </a:xfrm>
                    <a:prstGeom prst="rect">
                      <a:avLst/>
                    </a:prstGeom>
                    <a:ln>
                      <a:solidFill>
                        <a:srgbClr val="FFC000">
                          <a:lumMod val="75000"/>
                        </a:srgbClr>
                      </a:solidFill>
                    </a:ln>
                    <a:effectLst>
                      <a:outerShdw blurRad="50800" dist="38100" dir="8100000" algn="tr" rotWithShape="0">
                        <a:prstClr val="black">
                          <a:alpha val="40000"/>
                        </a:prstClr>
                      </a:outerShdw>
                    </a:effectLst>
                  </pic:spPr>
                </pic:pic>
              </a:graphicData>
            </a:graphic>
          </wp:inline>
        </w:drawing>
      </w:r>
    </w:p>
    <w:p w14:paraId="45203FCF" w14:textId="43969265" w:rsidR="00647EF0" w:rsidRPr="00F948D8" w:rsidRDefault="00647EF0" w:rsidP="00647EF0">
      <w:pPr>
        <w:pStyle w:val="Caption"/>
        <w:rPr>
          <w:rFonts w:eastAsia="Times New Roman" w:cs="Times New Roman"/>
          <w:iCs w:val="0"/>
        </w:rPr>
      </w:pPr>
      <w:r>
        <w:t xml:space="preserve">Figure </w:t>
      </w:r>
      <w:r>
        <w:fldChar w:fldCharType="begin"/>
      </w:r>
      <w:r>
        <w:instrText xml:space="preserve"> SEQ Figure \* ARABIC </w:instrText>
      </w:r>
      <w:r>
        <w:fldChar w:fldCharType="separate"/>
      </w:r>
      <w:r>
        <w:rPr>
          <w:noProof/>
        </w:rPr>
        <w:t>70</w:t>
      </w:r>
      <w:r>
        <w:rPr>
          <w:noProof/>
        </w:rPr>
        <w:fldChar w:fldCharType="end"/>
      </w:r>
      <w:r>
        <w:t xml:space="preserve">. </w:t>
      </w:r>
      <w:r w:rsidRPr="00F948D8">
        <w:rPr>
          <w:rFonts w:eastAsia="Times New Roman" w:cs="Times New Roman"/>
        </w:rPr>
        <w:t>The RELS CREATOR task table for workflow 4</w:t>
      </w:r>
      <w:r>
        <w:rPr>
          <w:rFonts w:eastAsia="Times New Roman" w:cs="Times New Roman"/>
        </w:rPr>
        <w:t>.</w:t>
      </w:r>
    </w:p>
    <w:p w14:paraId="013CC1AB" w14:textId="77777777" w:rsidR="00647EF0" w:rsidRPr="00F948D8" w:rsidRDefault="00647EF0" w:rsidP="00647EF0">
      <w:pPr>
        <w:rPr>
          <w:rFonts w:eastAsia="Times New Roman" w:cs="Times New Roman"/>
        </w:rPr>
      </w:pPr>
    </w:p>
    <w:p w14:paraId="12DE6BF4" w14:textId="6F0FD544" w:rsidR="00647EF0" w:rsidRPr="00F948D8" w:rsidRDefault="00647EF0" w:rsidP="00647EF0">
      <w:pPr>
        <w:ind w:firstLine="720"/>
        <w:rPr>
          <w:rFonts w:eastAsia="Times New Roman" w:cs="Times New Roman"/>
        </w:rPr>
      </w:pPr>
      <w:r w:rsidRPr="00F948D8">
        <w:rPr>
          <w:rFonts w:eastAsia="Times New Roman" w:cs="Times New Roman"/>
        </w:rPr>
        <w:t xml:space="preserve">Next, the </w:t>
      </w:r>
      <w:r>
        <w:rPr>
          <w:rFonts w:eastAsia="Times New Roman" w:cs="Times New Roman"/>
        </w:rPr>
        <w:t xml:space="preserve">normalized data at the </w:t>
      </w:r>
      <w:r w:rsidRPr="002C744D">
        <w:rPr>
          <w:rFonts w:eastAsia="Times New Roman" w:cs="Times New Roman"/>
          <w:i/>
        </w:rPr>
        <w:t>protein</w:t>
      </w:r>
      <w:r>
        <w:rPr>
          <w:rFonts w:eastAsia="Times New Roman" w:cs="Times New Roman"/>
        </w:rPr>
        <w:t xml:space="preserve"> level from the </w:t>
      </w:r>
      <w:r w:rsidRPr="00F948D8">
        <w:rPr>
          <w:rFonts w:eastAsia="Times New Roman" w:cs="Times New Roman"/>
        </w:rPr>
        <w:t xml:space="preserve">four </w:t>
      </w:r>
      <w:r>
        <w:rPr>
          <w:rFonts w:eastAsia="Times New Roman" w:cs="Times New Roman"/>
        </w:rPr>
        <w:t xml:space="preserve">replicates from each sample </w:t>
      </w:r>
      <w:r w:rsidRPr="00F948D8">
        <w:rPr>
          <w:rFonts w:eastAsia="Times New Roman" w:cs="Times New Roman"/>
        </w:rPr>
        <w:t xml:space="preserve">are combined into samples </w:t>
      </w:r>
      <w:r w:rsidRPr="00F948D8">
        <w:rPr>
          <w:rFonts w:eastAsia="Times New Roman" w:cs="Times New Roman"/>
          <w:i/>
        </w:rPr>
        <w:t>A</w:t>
      </w:r>
      <w:r w:rsidRPr="00F948D8">
        <w:rPr>
          <w:rFonts w:eastAsia="Times New Roman" w:cs="Times New Roman"/>
        </w:rPr>
        <w:t xml:space="preserve"> and </w:t>
      </w:r>
      <w:r w:rsidRPr="00F948D8">
        <w:rPr>
          <w:rFonts w:eastAsia="Times New Roman" w:cs="Times New Roman"/>
          <w:i/>
        </w:rPr>
        <w:t>B</w:t>
      </w:r>
      <w:r w:rsidRPr="00F948D8">
        <w:rPr>
          <w:rFonts w:eastAsia="Times New Roman" w:cs="Times New Roman"/>
        </w:rPr>
        <w:t>, respectively, using the NORCOMBINE basic module (</w:t>
      </w:r>
      <w:r w:rsidRPr="002C744D">
        <w:rPr>
          <w:rStyle w:val="IntenseEmphasis"/>
        </w:rPr>
        <w:fldChar w:fldCharType="begin"/>
      </w:r>
      <w:r w:rsidRPr="002C744D">
        <w:rPr>
          <w:rStyle w:val="IntenseEmphasis"/>
        </w:rPr>
        <w:instrText xml:space="preserve"> REF _Ref133512128 \h </w:instrText>
      </w:r>
      <w:r>
        <w:rPr>
          <w:rStyle w:val="IntenseEmphasis"/>
        </w:rPr>
        <w:instrText xml:space="preserve"> \* MERGEFORMAT </w:instrText>
      </w:r>
      <w:r w:rsidRPr="002C744D">
        <w:rPr>
          <w:rStyle w:val="IntenseEmphasis"/>
        </w:rPr>
      </w:r>
      <w:r w:rsidRPr="002C744D">
        <w:rPr>
          <w:rStyle w:val="IntenseEmphasis"/>
        </w:rPr>
        <w:fldChar w:fldCharType="separate"/>
      </w:r>
      <w:r>
        <w:rPr>
          <w:rStyle w:val="IntenseEmphasis"/>
        </w:rPr>
        <w:t xml:space="preserve">Figure </w:t>
      </w:r>
      <w:r w:rsidRPr="00647EF0">
        <w:rPr>
          <w:rStyle w:val="IntenseEmphasis"/>
        </w:rPr>
        <w:t>71</w:t>
      </w:r>
      <w:r w:rsidRPr="002C744D">
        <w:rPr>
          <w:rStyle w:val="IntenseEmphasis"/>
        </w:rPr>
        <w:fldChar w:fldCharType="end"/>
      </w:r>
      <w:r w:rsidRPr="00F948D8">
        <w:rPr>
          <w:rFonts w:eastAsia="Times New Roman" w:cs="Times New Roman"/>
        </w:rPr>
        <w:t>, Top). To compare these two samples, new log2 ratios and statistical weights are calculated using the RATIOS basic module (</w:t>
      </w:r>
      <w:r w:rsidRPr="002C744D">
        <w:rPr>
          <w:rStyle w:val="IntenseEmphasis"/>
        </w:rPr>
        <w:fldChar w:fldCharType="begin"/>
      </w:r>
      <w:r w:rsidRPr="002C744D">
        <w:rPr>
          <w:rStyle w:val="IntenseEmphasis"/>
        </w:rPr>
        <w:instrText xml:space="preserve"> REF _Ref133512128 \h </w:instrText>
      </w:r>
      <w:r>
        <w:rPr>
          <w:rStyle w:val="IntenseEmphasis"/>
        </w:rPr>
        <w:instrText xml:space="preserve"> \* MERGEFORMAT </w:instrText>
      </w:r>
      <w:r w:rsidRPr="002C744D">
        <w:rPr>
          <w:rStyle w:val="IntenseEmphasis"/>
        </w:rPr>
      </w:r>
      <w:r w:rsidRPr="002C744D">
        <w:rPr>
          <w:rStyle w:val="IntenseEmphasis"/>
        </w:rPr>
        <w:fldChar w:fldCharType="separate"/>
      </w:r>
      <w:r>
        <w:rPr>
          <w:rStyle w:val="IntenseEmphasis"/>
        </w:rPr>
        <w:t xml:space="preserve">Figure </w:t>
      </w:r>
      <w:r w:rsidRPr="00647EF0">
        <w:rPr>
          <w:rStyle w:val="IntenseEmphasis"/>
        </w:rPr>
        <w:t>71</w:t>
      </w:r>
      <w:r w:rsidRPr="002C744D">
        <w:rPr>
          <w:rStyle w:val="IntenseEmphasis"/>
        </w:rPr>
        <w:fldChar w:fldCharType="end"/>
      </w:r>
      <w:r w:rsidRPr="00F948D8">
        <w:rPr>
          <w:rFonts w:eastAsia="Times New Roman" w:cs="Times New Roman"/>
        </w:rPr>
        <w:t>, Bottom)</w:t>
      </w:r>
      <w:r>
        <w:rPr>
          <w:rFonts w:eastAsia="Times New Roman" w:cs="Times New Roman"/>
        </w:rPr>
        <w:t xml:space="preserve">. Finally, </w:t>
      </w:r>
      <w:r w:rsidRPr="00F948D8">
        <w:rPr>
          <w:rFonts w:eastAsia="Times New Roman" w:cs="Times New Roman"/>
        </w:rPr>
        <w:t xml:space="preserve">a </w:t>
      </w:r>
      <w:r w:rsidRPr="00F948D8">
        <w:rPr>
          <w:rFonts w:eastAsia="Times New Roman" w:cs="Times New Roman"/>
          <w:i/>
        </w:rPr>
        <w:t>protein-to-</w:t>
      </w:r>
      <w:proofErr w:type="spellStart"/>
      <w:r w:rsidRPr="00F948D8">
        <w:rPr>
          <w:rFonts w:eastAsia="Times New Roman" w:cs="Times New Roman"/>
          <w:i/>
        </w:rPr>
        <w:t>proteinall</w:t>
      </w:r>
      <w:proofErr w:type="spellEnd"/>
      <w:r w:rsidRPr="00F948D8">
        <w:rPr>
          <w:rFonts w:eastAsia="Times New Roman" w:cs="Times New Roman"/>
        </w:rPr>
        <w:t xml:space="preserve"> integration is carried out for the newly generated </w:t>
      </w:r>
      <w:proofErr w:type="spellStart"/>
      <w:r w:rsidRPr="00F948D8">
        <w:rPr>
          <w:rFonts w:eastAsia="Times New Roman" w:cs="Times New Roman"/>
          <w:i/>
        </w:rPr>
        <w:t>B_vs_A</w:t>
      </w:r>
      <w:proofErr w:type="spellEnd"/>
      <w:r w:rsidRPr="00F948D8">
        <w:rPr>
          <w:rFonts w:eastAsia="Times New Roman" w:cs="Times New Roman"/>
        </w:rPr>
        <w:t xml:space="preserve"> sample</w:t>
      </w:r>
      <w:r>
        <w:rPr>
          <w:rFonts w:eastAsia="Times New Roman" w:cs="Times New Roman"/>
        </w:rPr>
        <w:t xml:space="preserve"> by the module INTEGRATE</w:t>
      </w:r>
      <w:r w:rsidRPr="00F948D8">
        <w:rPr>
          <w:rFonts w:eastAsia="Times New Roman" w:cs="Times New Roman"/>
        </w:rPr>
        <w:t xml:space="preserve"> (</w:t>
      </w:r>
      <w:r w:rsidRPr="002C744D">
        <w:rPr>
          <w:rStyle w:val="IntenseEmphasis"/>
        </w:rPr>
        <w:fldChar w:fldCharType="begin"/>
      </w:r>
      <w:r w:rsidRPr="002C744D">
        <w:rPr>
          <w:rStyle w:val="IntenseEmphasis"/>
        </w:rPr>
        <w:instrText xml:space="preserve"> REF _Ref133510477 \h </w:instrText>
      </w:r>
      <w:r>
        <w:rPr>
          <w:rStyle w:val="IntenseEmphasis"/>
        </w:rPr>
        <w:instrText xml:space="preserve"> \* MERGEFORMAT </w:instrText>
      </w:r>
      <w:r w:rsidRPr="002C744D">
        <w:rPr>
          <w:rStyle w:val="IntenseEmphasis"/>
        </w:rPr>
      </w:r>
      <w:r w:rsidRPr="002C744D">
        <w:rPr>
          <w:rStyle w:val="IntenseEmphasis"/>
        </w:rPr>
        <w:fldChar w:fldCharType="separate"/>
      </w:r>
      <w:r>
        <w:rPr>
          <w:rStyle w:val="IntenseEmphasis"/>
        </w:rPr>
        <w:t xml:space="preserve">Figure </w:t>
      </w:r>
      <w:r w:rsidRPr="00647EF0">
        <w:rPr>
          <w:rStyle w:val="IntenseEmphasis"/>
        </w:rPr>
        <w:t>68</w:t>
      </w:r>
      <w:r w:rsidRPr="002C744D">
        <w:rPr>
          <w:rStyle w:val="IntenseEmphasis"/>
        </w:rPr>
        <w:fldChar w:fldCharType="end"/>
      </w:r>
      <w:r w:rsidRPr="00F948D8">
        <w:rPr>
          <w:rFonts w:eastAsia="Times New Roman" w:cs="Times New Roman"/>
        </w:rPr>
        <w:t>, Bottom)</w:t>
      </w:r>
      <w:r>
        <w:rPr>
          <w:rFonts w:eastAsia="Times New Roman" w:cs="Times New Roman"/>
        </w:rPr>
        <w:t xml:space="preserve">, using again the </w:t>
      </w:r>
      <w:r w:rsidRPr="002C744D">
        <w:rPr>
          <w:rFonts w:eastAsia="Times New Roman" w:cs="Times New Roman"/>
          <w:i/>
        </w:rPr>
        <w:t>Homo sapiens</w:t>
      </w:r>
      <w:r>
        <w:rPr>
          <w:rFonts w:eastAsia="Times New Roman" w:cs="Times New Roman"/>
        </w:rPr>
        <w:t xml:space="preserve"> tag.</w:t>
      </w:r>
    </w:p>
    <w:p w14:paraId="79E03745" w14:textId="77777777" w:rsidR="00647EF0" w:rsidRDefault="00647EF0" w:rsidP="00647EF0">
      <w:pPr>
        <w:keepNext/>
        <w:ind w:firstLine="720"/>
        <w:jc w:val="center"/>
      </w:pPr>
      <w:r w:rsidRPr="00F948D8">
        <w:rPr>
          <w:rFonts w:eastAsia="Times New Roman" w:cs="Times New Roman"/>
          <w:noProof/>
        </w:rPr>
        <w:drawing>
          <wp:inline distT="0" distB="0" distL="0" distR="0" wp14:anchorId="01A3FC00" wp14:editId="0B0731EB">
            <wp:extent cx="5333997" cy="1293937"/>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333997" cy="1293937"/>
                    </a:xfrm>
                    <a:prstGeom prst="rect">
                      <a:avLst/>
                    </a:prstGeom>
                    <a:noFill/>
                    <a:ln>
                      <a:noFill/>
                    </a:ln>
                  </pic:spPr>
                </pic:pic>
              </a:graphicData>
            </a:graphic>
          </wp:inline>
        </w:drawing>
      </w:r>
    </w:p>
    <w:p w14:paraId="29B55049" w14:textId="2DED76C3" w:rsidR="00647EF0" w:rsidRPr="00F948D8" w:rsidRDefault="00647EF0" w:rsidP="00647EF0">
      <w:pPr>
        <w:pStyle w:val="Caption"/>
        <w:rPr>
          <w:rFonts w:eastAsia="Times New Roman" w:cs="Times New Roman"/>
          <w:iCs w:val="0"/>
        </w:rPr>
      </w:pPr>
      <w:bookmarkStart w:id="159" w:name="_Ref133512128"/>
      <w:bookmarkStart w:id="160" w:name="_Ref153812677"/>
      <w:r>
        <w:t xml:space="preserve">Figure </w:t>
      </w:r>
      <w:r>
        <w:fldChar w:fldCharType="begin"/>
      </w:r>
      <w:r>
        <w:instrText xml:space="preserve"> SEQ Figure \* ARABIC </w:instrText>
      </w:r>
      <w:r>
        <w:fldChar w:fldCharType="separate"/>
      </w:r>
      <w:r>
        <w:rPr>
          <w:noProof/>
        </w:rPr>
        <w:t>71</w:t>
      </w:r>
      <w:r>
        <w:rPr>
          <w:noProof/>
        </w:rPr>
        <w:fldChar w:fldCharType="end"/>
      </w:r>
      <w:bookmarkEnd w:id="159"/>
      <w:r>
        <w:t xml:space="preserve">. </w:t>
      </w:r>
      <w:r w:rsidRPr="00F948D8">
        <w:rPr>
          <w:rFonts w:eastAsia="Times New Roman" w:cs="Times New Roman"/>
        </w:rPr>
        <w:t>The NORCOMBINE (Top) and RATIOS (Bottom) task tables for workflow 4</w:t>
      </w:r>
      <w:r>
        <w:rPr>
          <w:rFonts w:eastAsia="Times New Roman" w:cs="Times New Roman"/>
        </w:rPr>
        <w:t>.</w:t>
      </w:r>
      <w:bookmarkEnd w:id="160"/>
    </w:p>
    <w:p w14:paraId="2BD5C648" w14:textId="77777777" w:rsidR="00647EF0" w:rsidRPr="00F948D8" w:rsidRDefault="00647EF0" w:rsidP="00647EF0">
      <w:pPr>
        <w:ind w:firstLine="720"/>
        <w:rPr>
          <w:rFonts w:eastAsia="Times New Roman" w:cs="Times New Roman"/>
        </w:rPr>
      </w:pPr>
    </w:p>
    <w:p w14:paraId="43246FC1" w14:textId="63A7E51F" w:rsidR="00647EF0" w:rsidRDefault="00647EF0" w:rsidP="00647EF0">
      <w:pPr>
        <w:ind w:firstLine="720"/>
        <w:rPr>
          <w:rFonts w:eastAsia="Times New Roman" w:cs="Times New Roman"/>
        </w:rPr>
      </w:pPr>
      <w:r w:rsidRPr="001C18E7">
        <w:rPr>
          <w:rFonts w:eastAsia="Times New Roman" w:cs="Times New Roman"/>
        </w:rPr>
        <w:t>The REPORT module, employed in this workflow, compiles data at the protein level alongside the number of peptides per protein, like previous workflows</w:t>
      </w:r>
      <w:r>
        <w:rPr>
          <w:rFonts w:eastAsia="Times New Roman" w:cs="Times New Roman"/>
        </w:rPr>
        <w:t xml:space="preserve"> (</w:t>
      </w:r>
      <w:r w:rsidRPr="002C744D">
        <w:rPr>
          <w:rStyle w:val="IntenseEmphasis"/>
        </w:rPr>
        <w:fldChar w:fldCharType="begin"/>
      </w:r>
      <w:r w:rsidRPr="002C744D">
        <w:rPr>
          <w:rStyle w:val="IntenseEmphasis"/>
        </w:rPr>
        <w:instrText xml:space="preserve"> REF _Ref133518992 \h </w:instrText>
      </w:r>
      <w:r>
        <w:rPr>
          <w:rStyle w:val="IntenseEmphasis"/>
        </w:rPr>
        <w:instrText xml:space="preserve"> \* MERGEFORMAT </w:instrText>
      </w:r>
      <w:r w:rsidRPr="002C744D">
        <w:rPr>
          <w:rStyle w:val="IntenseEmphasis"/>
        </w:rPr>
      </w:r>
      <w:r w:rsidRPr="002C744D">
        <w:rPr>
          <w:rStyle w:val="IntenseEmphasis"/>
        </w:rPr>
        <w:fldChar w:fldCharType="separate"/>
      </w:r>
      <w:r>
        <w:rPr>
          <w:rStyle w:val="IntenseEmphasis"/>
        </w:rPr>
        <w:t xml:space="preserve">Figure </w:t>
      </w:r>
      <w:r w:rsidRPr="00647EF0">
        <w:rPr>
          <w:rStyle w:val="IntenseEmphasis"/>
        </w:rPr>
        <w:t>72</w:t>
      </w:r>
      <w:r w:rsidRPr="002C744D">
        <w:rPr>
          <w:rStyle w:val="IntenseEmphasis"/>
        </w:rPr>
        <w:fldChar w:fldCharType="end"/>
      </w:r>
      <w:r>
        <w:rPr>
          <w:rFonts w:eastAsia="Times New Roman" w:cs="Times New Roman"/>
        </w:rPr>
        <w:t xml:space="preserve">). </w:t>
      </w:r>
      <w:r w:rsidRPr="001C18E7">
        <w:rPr>
          <w:rFonts w:eastAsia="Times New Roman" w:cs="Times New Roman"/>
        </w:rPr>
        <w:t>In this specific instance, the table encompasses Z and FDR, as well as the log2ratios of proteins from all samples (</w:t>
      </w:r>
      <w:proofErr w:type="spellStart"/>
      <w:r w:rsidRPr="001C18E7">
        <w:rPr>
          <w:rFonts w:eastAsia="Times New Roman" w:cs="Times New Roman"/>
          <w:i/>
          <w:iCs/>
        </w:rPr>
        <w:t>Xinf</w:t>
      </w:r>
      <w:proofErr w:type="spellEnd"/>
      <w:r w:rsidRPr="001C18E7">
        <w:rPr>
          <w:rFonts w:eastAsia="Times New Roman" w:cs="Times New Roman"/>
        </w:rPr>
        <w:t xml:space="preserve"> from the </w:t>
      </w:r>
      <w:r w:rsidRPr="001C18E7">
        <w:rPr>
          <w:rFonts w:eastAsia="Times New Roman" w:cs="Times New Roman"/>
          <w:i/>
          <w:iCs/>
        </w:rPr>
        <w:t>protein-to-</w:t>
      </w:r>
      <w:proofErr w:type="spellStart"/>
      <w:r w:rsidRPr="001C18E7">
        <w:rPr>
          <w:rFonts w:eastAsia="Times New Roman" w:cs="Times New Roman"/>
          <w:i/>
          <w:iCs/>
        </w:rPr>
        <w:t>proteinall</w:t>
      </w:r>
      <w:proofErr w:type="spellEnd"/>
      <w:r w:rsidRPr="001C18E7">
        <w:rPr>
          <w:rFonts w:eastAsia="Times New Roman" w:cs="Times New Roman"/>
        </w:rPr>
        <w:t xml:space="preserve"> integration, also denoted as </w:t>
      </w:r>
      <w:proofErr w:type="spellStart"/>
      <w:r w:rsidRPr="001C18E7">
        <w:rPr>
          <w:rFonts w:eastAsia="Times New Roman" w:cs="Times New Roman"/>
          <w:i/>
          <w:iCs/>
        </w:rPr>
        <w:t>Xq</w:t>
      </w:r>
      <w:proofErr w:type="spellEnd"/>
      <w:r w:rsidRPr="001C18E7">
        <w:rPr>
          <w:rFonts w:eastAsia="Times New Roman" w:cs="Times New Roman"/>
        </w:rPr>
        <w:t>), the grand mean (</w:t>
      </w:r>
      <w:proofErr w:type="spellStart"/>
      <w:r w:rsidRPr="001C18E7">
        <w:rPr>
          <w:rFonts w:eastAsia="Times New Roman" w:cs="Times New Roman"/>
          <w:i/>
          <w:iCs/>
        </w:rPr>
        <w:t>Xsup</w:t>
      </w:r>
      <w:proofErr w:type="spellEnd"/>
      <w:r w:rsidRPr="001C18E7">
        <w:rPr>
          <w:rFonts w:eastAsia="Times New Roman" w:cs="Times New Roman"/>
        </w:rPr>
        <w:t xml:space="preserve"> from the </w:t>
      </w:r>
      <w:r w:rsidRPr="001C18E7">
        <w:rPr>
          <w:rFonts w:eastAsia="Times New Roman" w:cs="Times New Roman"/>
          <w:i/>
          <w:iCs/>
        </w:rPr>
        <w:t>protein-to-</w:t>
      </w:r>
      <w:proofErr w:type="spellStart"/>
      <w:r w:rsidRPr="001C18E7">
        <w:rPr>
          <w:rFonts w:eastAsia="Times New Roman" w:cs="Times New Roman"/>
          <w:i/>
          <w:iCs/>
        </w:rPr>
        <w:t>proteinall</w:t>
      </w:r>
      <w:proofErr w:type="spellEnd"/>
      <w:r w:rsidRPr="001C18E7">
        <w:rPr>
          <w:rFonts w:eastAsia="Times New Roman" w:cs="Times New Roman"/>
        </w:rPr>
        <w:t xml:space="preserve"> integration, or </w:t>
      </w:r>
      <w:r w:rsidRPr="001C18E7">
        <w:rPr>
          <w:rFonts w:eastAsia="Times New Roman" w:cs="Times New Roman"/>
          <w:i/>
          <w:iCs/>
        </w:rPr>
        <w:t>Xa</w:t>
      </w:r>
      <w:r w:rsidRPr="001C18E7">
        <w:rPr>
          <w:rFonts w:eastAsia="Times New Roman" w:cs="Times New Roman"/>
        </w:rPr>
        <w:t>), the statistical weights (</w:t>
      </w:r>
      <w:proofErr w:type="spellStart"/>
      <w:r w:rsidRPr="001C18E7">
        <w:rPr>
          <w:rFonts w:eastAsia="Times New Roman" w:cs="Times New Roman"/>
          <w:i/>
          <w:iCs/>
        </w:rPr>
        <w:t>Vinf</w:t>
      </w:r>
      <w:proofErr w:type="spellEnd"/>
      <w:r w:rsidRPr="001C18E7">
        <w:rPr>
          <w:rFonts w:eastAsia="Times New Roman" w:cs="Times New Roman"/>
        </w:rPr>
        <w:t xml:space="preserve"> or </w:t>
      </w:r>
      <w:proofErr w:type="spellStart"/>
      <w:r w:rsidRPr="001C18E7">
        <w:rPr>
          <w:rFonts w:eastAsia="Times New Roman" w:cs="Times New Roman"/>
          <w:i/>
          <w:iCs/>
        </w:rPr>
        <w:t>Vq</w:t>
      </w:r>
      <w:proofErr w:type="spellEnd"/>
      <w:r w:rsidRPr="001C18E7">
        <w:rPr>
          <w:rFonts w:eastAsia="Times New Roman" w:cs="Times New Roman"/>
        </w:rPr>
        <w:t xml:space="preserve">), and the respective species </w:t>
      </w:r>
      <w:r>
        <w:rPr>
          <w:rFonts w:eastAsia="Times New Roman" w:cs="Times New Roman"/>
        </w:rPr>
        <w:t>(</w:t>
      </w:r>
      <w:r w:rsidRPr="001C18E7">
        <w:rPr>
          <w:rFonts w:eastAsia="Times New Roman" w:cs="Times New Roman"/>
          <w:i/>
          <w:iCs/>
        </w:rPr>
        <w:t>tags</w:t>
      </w:r>
      <w:r>
        <w:rPr>
          <w:rFonts w:eastAsia="Times New Roman" w:cs="Times New Roman"/>
        </w:rPr>
        <w:t>)</w:t>
      </w:r>
      <w:r w:rsidRPr="001C18E7">
        <w:rPr>
          <w:rFonts w:eastAsia="Times New Roman" w:cs="Times New Roman"/>
        </w:rPr>
        <w:t xml:space="preserve"> for each protein. The grand mean, utilized for log2-ratio normalization, along with the statistical weights, can be employed in constructing plots, as illustrated </w:t>
      </w:r>
      <w:r>
        <w:rPr>
          <w:rFonts w:eastAsia="Times New Roman" w:cs="Times New Roman"/>
        </w:rPr>
        <w:t xml:space="preserve">in </w:t>
      </w:r>
      <w:r w:rsidRPr="002C744D">
        <w:rPr>
          <w:rStyle w:val="IntenseEmphasis"/>
        </w:rPr>
        <w:fldChar w:fldCharType="begin"/>
      </w:r>
      <w:r w:rsidRPr="002C744D">
        <w:rPr>
          <w:rStyle w:val="IntenseEmphasis"/>
        </w:rPr>
        <w:instrText xml:space="preserve"> REF _Ref133519177 \h  \* MERGEFORMAT </w:instrText>
      </w:r>
      <w:r w:rsidRPr="002C744D">
        <w:rPr>
          <w:rStyle w:val="IntenseEmphasis"/>
        </w:rPr>
      </w:r>
      <w:r w:rsidRPr="002C744D">
        <w:rPr>
          <w:rStyle w:val="IntenseEmphasis"/>
        </w:rPr>
        <w:fldChar w:fldCharType="separate"/>
      </w:r>
      <w:r>
        <w:rPr>
          <w:rStyle w:val="IntenseEmphasis"/>
        </w:rPr>
        <w:t xml:space="preserve">Figure </w:t>
      </w:r>
      <w:r w:rsidRPr="00647EF0">
        <w:rPr>
          <w:rStyle w:val="IntenseEmphasis"/>
        </w:rPr>
        <w:t>73</w:t>
      </w:r>
      <w:r w:rsidRPr="002C744D">
        <w:rPr>
          <w:rStyle w:val="IntenseEmphasis"/>
        </w:rPr>
        <w:fldChar w:fldCharType="end"/>
      </w:r>
      <w:r>
        <w:rPr>
          <w:rFonts w:eastAsia="Times New Roman" w:cs="Times New Roman"/>
        </w:rPr>
        <w:t xml:space="preserve"> (see below).</w:t>
      </w:r>
    </w:p>
    <w:p w14:paraId="67E01069" w14:textId="77777777" w:rsidR="00647EF0" w:rsidRDefault="00647EF0" w:rsidP="00647EF0">
      <w:pPr>
        <w:keepNext/>
        <w:jc w:val="center"/>
      </w:pPr>
      <w:r w:rsidRPr="00F948D8">
        <w:rPr>
          <w:rFonts w:eastAsia="Times New Roman" w:cs="Times New Roman"/>
          <w:noProof/>
          <w:sz w:val="28"/>
          <w:szCs w:val="28"/>
        </w:rPr>
        <w:drawing>
          <wp:inline distT="0" distB="0" distL="0" distR="0" wp14:anchorId="2E12B467" wp14:editId="1E9FA2F5">
            <wp:extent cx="5675856" cy="512159"/>
            <wp:effectExtent l="95250" t="57150" r="39370" b="78740"/>
            <wp:docPr id="202067190" name="Picture 20206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675856" cy="512159"/>
                    </a:xfrm>
                    <a:prstGeom prst="rect">
                      <a:avLst/>
                    </a:prstGeom>
                    <a:noFill/>
                    <a:ln w="9525" cmpd="sng">
                      <a:solidFill>
                        <a:srgbClr val="FFC000">
                          <a:lumMod val="75000"/>
                        </a:srgbClr>
                      </a:solidFill>
                      <a:miter lim="800000"/>
                      <a:headEnd/>
                      <a:tailEnd/>
                    </a:ln>
                    <a:effectLst>
                      <a:outerShdw blurRad="50800" dist="38100" dir="8100000" algn="tr" rotWithShape="0">
                        <a:prstClr val="black">
                          <a:alpha val="40000"/>
                        </a:prstClr>
                      </a:outerShdw>
                    </a:effectLst>
                  </pic:spPr>
                </pic:pic>
              </a:graphicData>
            </a:graphic>
          </wp:inline>
        </w:drawing>
      </w:r>
    </w:p>
    <w:p w14:paraId="19E2690F" w14:textId="18BC1504" w:rsidR="00647EF0" w:rsidRPr="00F948D8" w:rsidRDefault="00647EF0" w:rsidP="00647EF0">
      <w:pPr>
        <w:pStyle w:val="Caption"/>
        <w:rPr>
          <w:rFonts w:eastAsia="Times New Roman" w:cs="Times New Roman"/>
          <w:iCs w:val="0"/>
          <w:sz w:val="28"/>
          <w:szCs w:val="28"/>
        </w:rPr>
      </w:pPr>
      <w:bookmarkStart w:id="161" w:name="_Ref133518992"/>
      <w:r>
        <w:t xml:space="preserve">Figure </w:t>
      </w:r>
      <w:r>
        <w:fldChar w:fldCharType="begin"/>
      </w:r>
      <w:r>
        <w:instrText xml:space="preserve"> SEQ Figure \* ARABIC </w:instrText>
      </w:r>
      <w:r>
        <w:fldChar w:fldCharType="separate"/>
      </w:r>
      <w:r>
        <w:rPr>
          <w:noProof/>
        </w:rPr>
        <w:t>72</w:t>
      </w:r>
      <w:r>
        <w:rPr>
          <w:noProof/>
        </w:rPr>
        <w:fldChar w:fldCharType="end"/>
      </w:r>
      <w:bookmarkEnd w:id="161"/>
      <w:r>
        <w:t xml:space="preserve">. </w:t>
      </w:r>
      <w:r w:rsidRPr="00F948D8">
        <w:rPr>
          <w:rFonts w:eastAsia="Times New Roman" w:cs="Times New Roman"/>
        </w:rPr>
        <w:t>The REPORT module task table for workflow 4</w:t>
      </w:r>
      <w:r>
        <w:rPr>
          <w:rFonts w:eastAsia="Times New Roman" w:cs="Times New Roman"/>
        </w:rPr>
        <w:t>.</w:t>
      </w:r>
    </w:p>
    <w:p w14:paraId="1DE520EB" w14:textId="77777777" w:rsidR="00647EF0" w:rsidRDefault="00647EF0" w:rsidP="00647EF0">
      <w:pPr>
        <w:rPr>
          <w:rFonts w:eastAsia="Times New Roman" w:cs="Times New Roman"/>
        </w:rPr>
      </w:pPr>
    </w:p>
    <w:p w14:paraId="7A2CA13F" w14:textId="5FF6CB78" w:rsidR="00647EF0" w:rsidRDefault="00647EF0" w:rsidP="00647EF0">
      <w:pPr>
        <w:ind w:firstLine="720"/>
        <w:rPr>
          <w:rFonts w:eastAsia="Times New Roman" w:cs="Times New Roman"/>
        </w:rPr>
      </w:pPr>
      <w:r>
        <w:rPr>
          <w:rFonts w:eastAsia="Times New Roman" w:cs="Times New Roman"/>
        </w:rPr>
        <w:t xml:space="preserve">It is noteworthy that </w:t>
      </w:r>
      <w:r w:rsidRPr="00DA70B5">
        <w:rPr>
          <w:rFonts w:eastAsia="Times New Roman" w:cs="Times New Roman"/>
        </w:rPr>
        <w:t>variance</w:t>
      </w:r>
      <w:r>
        <w:rPr>
          <w:rFonts w:eastAsia="Times New Roman" w:cs="Times New Roman"/>
        </w:rPr>
        <w:t xml:space="preserve"> modelling</w:t>
      </w:r>
      <w:r w:rsidRPr="00DA70B5">
        <w:rPr>
          <w:rFonts w:eastAsia="Times New Roman" w:cs="Times New Roman"/>
        </w:rPr>
        <w:t>, normalization, standardization and statistical weighting</w:t>
      </w:r>
      <w:r>
        <w:rPr>
          <w:rFonts w:eastAsia="Times New Roman" w:cs="Times New Roman"/>
        </w:rPr>
        <w:t>, according to the GIA algorithm,</w:t>
      </w:r>
      <w:r w:rsidRPr="00DA70B5">
        <w:rPr>
          <w:rFonts w:eastAsia="Times New Roman" w:cs="Times New Roman"/>
        </w:rPr>
        <w:t xml:space="preserve"> </w:t>
      </w:r>
      <w:r>
        <w:rPr>
          <w:rFonts w:eastAsia="Times New Roman" w:cs="Times New Roman"/>
        </w:rPr>
        <w:t>are</w:t>
      </w:r>
      <w:r w:rsidRPr="00DA70B5">
        <w:rPr>
          <w:rFonts w:eastAsia="Times New Roman" w:cs="Times New Roman"/>
        </w:rPr>
        <w:t xml:space="preserve"> performed</w:t>
      </w:r>
      <w:r>
        <w:rPr>
          <w:rFonts w:eastAsia="Times New Roman" w:cs="Times New Roman"/>
        </w:rPr>
        <w:t xml:space="preserve"> </w:t>
      </w:r>
      <w:r w:rsidRPr="00DA70B5">
        <w:rPr>
          <w:rFonts w:eastAsia="Times New Roman" w:cs="Times New Roman"/>
        </w:rPr>
        <w:t>automatically</w:t>
      </w:r>
      <w:r>
        <w:rPr>
          <w:rFonts w:eastAsia="Times New Roman" w:cs="Times New Roman"/>
        </w:rPr>
        <w:t>,</w:t>
      </w:r>
      <w:r w:rsidRPr="00DA70B5">
        <w:rPr>
          <w:rFonts w:eastAsia="Times New Roman" w:cs="Times New Roman"/>
        </w:rPr>
        <w:t xml:space="preserve"> without data filtering, pre-processing or </w:t>
      </w:r>
      <w:r>
        <w:rPr>
          <w:rFonts w:eastAsia="Times New Roman" w:cs="Times New Roman"/>
        </w:rPr>
        <w:t xml:space="preserve">missing </w:t>
      </w:r>
      <w:r w:rsidRPr="00DA70B5">
        <w:rPr>
          <w:rFonts w:eastAsia="Times New Roman" w:cs="Times New Roman"/>
        </w:rPr>
        <w:t>value imputation</w:t>
      </w:r>
      <w:r>
        <w:rPr>
          <w:rFonts w:eastAsia="Times New Roman" w:cs="Times New Roman"/>
        </w:rPr>
        <w:t xml:space="preserve"> </w:t>
      </w:r>
      <w:r>
        <w:rPr>
          <w:rFonts w:eastAsia="Times New Roman" w:cs="Times New Roman"/>
        </w:rPr>
        <w:fldChar w:fldCharType="begin">
          <w:fldData xml:space="preserve">PEVuZE5vdGU+PENpdGU+PEF1dGhvcj5OYXZhcnJvPC9BdXRob3I+PFllYXI+MjAxNjwvWWVhcj48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PEVuZE5vdGU+PENpdGU+PEF1dGhvcj5OYXZhcnJvPC9BdXRob3I+PFllYXI+MjAxNjwvWWVhcj48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Pr>
          <w:rFonts w:eastAsia="Times New Roman" w:cs="Times New Roman"/>
        </w:rPr>
      </w:r>
      <w:r>
        <w:rPr>
          <w:rFonts w:eastAsia="Times New Roman" w:cs="Times New Roman"/>
        </w:rPr>
        <w:fldChar w:fldCharType="separate"/>
      </w:r>
      <w:r>
        <w:rPr>
          <w:rFonts w:eastAsia="Times New Roman" w:cs="Times New Roman"/>
          <w:noProof/>
        </w:rPr>
        <w:t>[6]</w:t>
      </w:r>
      <w:r>
        <w:rPr>
          <w:rFonts w:eastAsia="Times New Roman" w:cs="Times New Roman"/>
        </w:rPr>
        <w:fldChar w:fldCharType="end"/>
      </w:r>
      <w:r w:rsidRPr="0049068F">
        <w:rPr>
          <w:rFonts w:eastAsia="Times New Roman" w:cs="Times New Roman"/>
        </w:rPr>
        <w:t xml:space="preserve">, </w:t>
      </w:r>
      <w:r w:rsidRPr="00DA70B5">
        <w:rPr>
          <w:rFonts w:eastAsia="Times New Roman" w:cs="Times New Roman"/>
        </w:rPr>
        <w:t xml:space="preserve">even in </w:t>
      </w:r>
      <w:r>
        <w:rPr>
          <w:rFonts w:eastAsia="Times New Roman" w:cs="Times New Roman"/>
        </w:rPr>
        <w:t xml:space="preserve">a </w:t>
      </w:r>
      <w:r w:rsidRPr="00DA70B5">
        <w:rPr>
          <w:rFonts w:eastAsia="Times New Roman" w:cs="Times New Roman"/>
        </w:rPr>
        <w:t>situation</w:t>
      </w:r>
      <w:r>
        <w:rPr>
          <w:rFonts w:eastAsia="Times New Roman" w:cs="Times New Roman"/>
        </w:rPr>
        <w:t xml:space="preserve"> where numerous proteins have</w:t>
      </w:r>
      <w:r w:rsidRPr="00DA70B5">
        <w:rPr>
          <w:rFonts w:eastAsia="Times New Roman" w:cs="Times New Roman"/>
        </w:rPr>
        <w:t xml:space="preserve"> highly imbalanced data. </w:t>
      </w:r>
      <w:r>
        <w:rPr>
          <w:rFonts w:eastAsia="Times New Roman" w:cs="Times New Roman"/>
        </w:rPr>
        <w:t>Moreover, the sigmoid plots automatically generated in each one of the integrations performed by INTEGRATE clearly demonstrate that the GIA algorithm accurately predicts the distribution of peptide quantifications around their proteins (</w:t>
      </w:r>
      <w:r w:rsidRPr="002C744D">
        <w:rPr>
          <w:rStyle w:val="IntenseEmphasis"/>
        </w:rPr>
        <w:fldChar w:fldCharType="begin"/>
      </w:r>
      <w:r w:rsidRPr="002C744D">
        <w:rPr>
          <w:rStyle w:val="IntenseEmphasis"/>
        </w:rPr>
        <w:instrText xml:space="preserve"> REF _Ref133519177 \h </w:instrText>
      </w:r>
      <w:r>
        <w:rPr>
          <w:rStyle w:val="IntenseEmphasis"/>
        </w:rPr>
        <w:instrText xml:space="preserve"> \* MERGEFORMAT </w:instrText>
      </w:r>
      <w:r w:rsidRPr="002C744D">
        <w:rPr>
          <w:rStyle w:val="IntenseEmphasis"/>
        </w:rPr>
      </w:r>
      <w:r w:rsidRPr="002C744D">
        <w:rPr>
          <w:rStyle w:val="IntenseEmphasis"/>
        </w:rPr>
        <w:fldChar w:fldCharType="separate"/>
      </w:r>
      <w:r>
        <w:rPr>
          <w:rStyle w:val="IntenseEmphasis"/>
        </w:rPr>
        <w:t xml:space="preserve">Figure </w:t>
      </w:r>
      <w:r w:rsidRPr="00647EF0">
        <w:rPr>
          <w:rStyle w:val="IntenseEmphasis"/>
        </w:rPr>
        <w:t>73</w:t>
      </w:r>
      <w:r w:rsidRPr="002C744D">
        <w:rPr>
          <w:rStyle w:val="IntenseEmphasis"/>
        </w:rPr>
        <w:fldChar w:fldCharType="end"/>
      </w:r>
      <w:r w:rsidRPr="002C744D">
        <w:rPr>
          <w:rStyle w:val="IntenseEmphasis"/>
        </w:rPr>
        <w:t>A</w:t>
      </w:r>
      <w:r>
        <w:rPr>
          <w:rFonts w:eastAsia="Times New Roman" w:cs="Times New Roman"/>
        </w:rPr>
        <w:t>) and of protein quantifications around the grand mean (</w:t>
      </w:r>
      <w:r w:rsidRPr="002C744D">
        <w:rPr>
          <w:rStyle w:val="IntenseEmphasis"/>
        </w:rPr>
        <w:fldChar w:fldCharType="begin"/>
      </w:r>
      <w:r w:rsidRPr="002C744D">
        <w:rPr>
          <w:rStyle w:val="IntenseEmphasis"/>
        </w:rPr>
        <w:instrText xml:space="preserve"> REF _Ref133519177 \h </w:instrText>
      </w:r>
      <w:r>
        <w:rPr>
          <w:rStyle w:val="IntenseEmphasis"/>
        </w:rPr>
        <w:instrText xml:space="preserve"> \* MERGEFORMAT </w:instrText>
      </w:r>
      <w:r w:rsidRPr="002C744D">
        <w:rPr>
          <w:rStyle w:val="IntenseEmphasis"/>
        </w:rPr>
      </w:r>
      <w:r w:rsidRPr="002C744D">
        <w:rPr>
          <w:rStyle w:val="IntenseEmphasis"/>
        </w:rPr>
        <w:fldChar w:fldCharType="separate"/>
      </w:r>
      <w:r>
        <w:rPr>
          <w:rStyle w:val="IntenseEmphasis"/>
        </w:rPr>
        <w:t xml:space="preserve">Figure </w:t>
      </w:r>
      <w:r w:rsidRPr="00647EF0">
        <w:rPr>
          <w:rStyle w:val="IntenseEmphasis"/>
        </w:rPr>
        <w:t>73</w:t>
      </w:r>
      <w:r w:rsidRPr="002C744D">
        <w:rPr>
          <w:rStyle w:val="IntenseEmphasis"/>
        </w:rPr>
        <w:fldChar w:fldCharType="end"/>
      </w:r>
      <w:r w:rsidRPr="002C744D">
        <w:rPr>
          <w:rStyle w:val="IntenseEmphasis"/>
        </w:rPr>
        <w:t>B</w:t>
      </w:r>
      <w:r>
        <w:rPr>
          <w:rFonts w:eastAsia="Times New Roman" w:cs="Times New Roman"/>
        </w:rPr>
        <w:t>). These results demonstrate that this statistical model is very suitable for the analysis of label-free data.</w:t>
      </w:r>
    </w:p>
    <w:p w14:paraId="1D32F1D7" w14:textId="77777777" w:rsidR="00647EF0" w:rsidRDefault="00647EF0" w:rsidP="00647EF0">
      <w:pPr>
        <w:keepNext/>
        <w:jc w:val="center"/>
      </w:pPr>
      <w:r>
        <w:rPr>
          <w:rFonts w:eastAsia="Times New Roman" w:cs="Times New Roman"/>
          <w:noProof/>
        </w:rPr>
        <w:lastRenderedPageBreak/>
        <w:drawing>
          <wp:inline distT="0" distB="0" distL="0" distR="0" wp14:anchorId="6D3B506E" wp14:editId="096F1562">
            <wp:extent cx="4794909" cy="3601291"/>
            <wp:effectExtent l="0" t="0" r="5715" b="0"/>
            <wp:docPr id="1033064246" name="Picture 26"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64246" name="Picture 26" descr="A graph of a function&#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794909" cy="3601291"/>
                    </a:xfrm>
                    <a:prstGeom prst="rect">
                      <a:avLst/>
                    </a:prstGeom>
                  </pic:spPr>
                </pic:pic>
              </a:graphicData>
            </a:graphic>
          </wp:inline>
        </w:drawing>
      </w:r>
    </w:p>
    <w:p w14:paraId="467473A3" w14:textId="057D4437" w:rsidR="00647EF0" w:rsidRPr="002011C8" w:rsidRDefault="00647EF0" w:rsidP="00647EF0">
      <w:pPr>
        <w:pStyle w:val="Caption"/>
        <w:rPr>
          <w:rFonts w:eastAsia="Times New Roman" w:cs="Times New Roman"/>
        </w:rPr>
      </w:pPr>
      <w:bookmarkStart w:id="162" w:name="_Ref133519177"/>
      <w:r>
        <w:t xml:space="preserve">Figure </w:t>
      </w:r>
      <w:r>
        <w:fldChar w:fldCharType="begin"/>
      </w:r>
      <w:r>
        <w:instrText xml:space="preserve"> SEQ Figure \* ARABIC </w:instrText>
      </w:r>
      <w:r>
        <w:fldChar w:fldCharType="separate"/>
      </w:r>
      <w:r>
        <w:rPr>
          <w:noProof/>
        </w:rPr>
        <w:t>73</w:t>
      </w:r>
      <w:r>
        <w:rPr>
          <w:noProof/>
        </w:rPr>
        <w:fldChar w:fldCharType="end"/>
      </w:r>
      <w:bookmarkEnd w:id="162"/>
      <w:r>
        <w:rPr>
          <w:noProof/>
        </w:rPr>
        <w:t xml:space="preserve">. </w:t>
      </w:r>
      <w:r w:rsidRPr="002011C8">
        <w:t xml:space="preserve">Distribution of the standardized </w:t>
      </w:r>
      <w:r>
        <w:t>variable</w:t>
      </w:r>
      <w:r w:rsidRPr="002011C8">
        <w:t xml:space="preserve"> at the peptide (</w:t>
      </w:r>
      <w:proofErr w:type="spellStart"/>
      <w:r w:rsidRPr="00756ADF">
        <w:t>Zpq</w:t>
      </w:r>
      <w:proofErr w:type="spellEnd"/>
      <w:r w:rsidRPr="002011C8">
        <w:t>)</w:t>
      </w:r>
      <w:r>
        <w:t xml:space="preserve"> and protein </w:t>
      </w:r>
      <w:r w:rsidRPr="003A76E0">
        <w:t>(</w:t>
      </w:r>
      <w:proofErr w:type="spellStart"/>
      <w:r w:rsidRPr="00AE7550">
        <w:t>Z</w:t>
      </w:r>
      <w:r w:rsidRPr="000F3F5C">
        <w:t>qa</w:t>
      </w:r>
      <w:proofErr w:type="spellEnd"/>
      <w:r w:rsidRPr="003A76E0">
        <w:t>)</w:t>
      </w:r>
      <w:r>
        <w:t xml:space="preserve"> </w:t>
      </w:r>
      <w:r w:rsidRPr="002011C8">
        <w:t>level</w:t>
      </w:r>
      <w:r>
        <w:t>s for label-free data analyzed with iSanXoT</w:t>
      </w:r>
      <w:r w:rsidRPr="002011C8">
        <w:t xml:space="preserve">. A) </w:t>
      </w:r>
      <w:proofErr w:type="spellStart"/>
      <w:r w:rsidRPr="002011C8">
        <w:t>Z</w:t>
      </w:r>
      <w:r w:rsidRPr="002C744D">
        <w:t>pq</w:t>
      </w:r>
      <w:proofErr w:type="spellEnd"/>
      <w:r>
        <w:t xml:space="preserve"> </w:t>
      </w:r>
      <w:r w:rsidRPr="002011C8">
        <w:t xml:space="preserve">distribution </w:t>
      </w:r>
      <w:r>
        <w:t>for the eight individual A-type and B-type samples</w:t>
      </w:r>
      <w:r w:rsidRPr="002011C8">
        <w:t xml:space="preserve">. B) </w:t>
      </w:r>
      <w:proofErr w:type="spellStart"/>
      <w:r w:rsidRPr="003A76E0">
        <w:t>Z</w:t>
      </w:r>
      <w:r w:rsidRPr="000F3F5C">
        <w:t>qa</w:t>
      </w:r>
      <w:proofErr w:type="spellEnd"/>
      <w:r w:rsidRPr="00AE7550">
        <w:t xml:space="preserve"> </w:t>
      </w:r>
      <w:r w:rsidRPr="002011C8">
        <w:t xml:space="preserve">distribution </w:t>
      </w:r>
      <w:r>
        <w:t>for the B-type vs A-type comparison</w:t>
      </w:r>
      <w:r w:rsidRPr="002011C8">
        <w:t>.</w:t>
      </w:r>
      <w:r>
        <w:t xml:space="preserve"> Red: null hypothesis (standard distribution); blue: experimental data.</w:t>
      </w:r>
    </w:p>
    <w:p w14:paraId="7C850655" w14:textId="77777777" w:rsidR="00647EF0" w:rsidRPr="00F948D8" w:rsidRDefault="00647EF0" w:rsidP="00647EF0">
      <w:pPr>
        <w:contextualSpacing/>
        <w:rPr>
          <w:rFonts w:eastAsia="Times New Roman" w:cs="Times New Roman"/>
        </w:rPr>
      </w:pPr>
    </w:p>
    <w:p w14:paraId="1650EE15" w14:textId="6A3B9E1B" w:rsidR="00647EF0" w:rsidRPr="00F948D8" w:rsidRDefault="00647EF0" w:rsidP="00647EF0">
      <w:pPr>
        <w:ind w:firstLine="720"/>
        <w:rPr>
          <w:rFonts w:eastAsia="Times New Roman" w:cs="Times New Roman"/>
        </w:rPr>
      </w:pPr>
      <w:bookmarkStart w:id="163" w:name="_Hlk121489265"/>
      <w:r>
        <w:rPr>
          <w:rFonts w:eastAsia="Times New Roman" w:cs="Times New Roman"/>
        </w:rPr>
        <w:t>T</w:t>
      </w:r>
      <w:r w:rsidRPr="00F948D8">
        <w:rPr>
          <w:rFonts w:eastAsia="Times New Roman" w:cs="Times New Roman"/>
        </w:rPr>
        <w:t xml:space="preserve">he combined statistics </w:t>
      </w:r>
      <w:proofErr w:type="spellStart"/>
      <w:r w:rsidRPr="00F948D8">
        <w:rPr>
          <w:rFonts w:eastAsia="Times New Roman" w:cs="Times New Roman"/>
          <w:i/>
        </w:rPr>
        <w:t>B_vs_A</w:t>
      </w:r>
      <w:proofErr w:type="spellEnd"/>
      <w:r w:rsidRPr="00F948D8">
        <w:rPr>
          <w:rFonts w:eastAsia="Times New Roman" w:cs="Times New Roman"/>
        </w:rPr>
        <w:t xml:space="preserve"> </w:t>
      </w:r>
      <w:r>
        <w:rPr>
          <w:rFonts w:eastAsia="Times New Roman" w:cs="Times New Roman"/>
        </w:rPr>
        <w:t xml:space="preserve">also </w:t>
      </w:r>
      <w:r w:rsidRPr="00F948D8">
        <w:rPr>
          <w:rFonts w:eastAsia="Times New Roman" w:cs="Times New Roman"/>
        </w:rPr>
        <w:t xml:space="preserve">shows </w:t>
      </w:r>
      <w:r>
        <w:rPr>
          <w:rFonts w:eastAsia="Times New Roman" w:cs="Times New Roman"/>
        </w:rPr>
        <w:t xml:space="preserve">how </w:t>
      </w:r>
      <w:r w:rsidRPr="00F948D8">
        <w:rPr>
          <w:rFonts w:eastAsia="Times New Roman" w:cs="Times New Roman"/>
        </w:rPr>
        <w:t xml:space="preserve">human, yeast and bacterial proteins distribute </w:t>
      </w:r>
      <w:r>
        <w:rPr>
          <w:rFonts w:eastAsia="Times New Roman" w:cs="Times New Roman"/>
        </w:rPr>
        <w:t xml:space="preserve">approximately </w:t>
      </w:r>
      <w:r w:rsidRPr="00F948D8">
        <w:rPr>
          <w:rFonts w:eastAsia="Times New Roman" w:cs="Times New Roman"/>
        </w:rPr>
        <w:t>around the expected 0, 1, and -2 log2-values (corresponding to 1</w:t>
      </w:r>
      <w:r>
        <w:rPr>
          <w:rFonts w:eastAsia="Times New Roman" w:cs="Times New Roman"/>
        </w:rPr>
        <w:t>-</w:t>
      </w:r>
      <w:r w:rsidRPr="00F948D8">
        <w:rPr>
          <w:rFonts w:eastAsia="Times New Roman" w:cs="Times New Roman"/>
        </w:rPr>
        <w:t>, 2</w:t>
      </w:r>
      <w:r>
        <w:rPr>
          <w:rFonts w:eastAsia="Times New Roman" w:cs="Times New Roman"/>
        </w:rPr>
        <w:t>-</w:t>
      </w:r>
      <w:r w:rsidRPr="00F948D8">
        <w:rPr>
          <w:rFonts w:eastAsia="Times New Roman" w:cs="Times New Roman"/>
        </w:rPr>
        <w:t xml:space="preserve"> and 0.25</w:t>
      </w:r>
      <w:r>
        <w:rPr>
          <w:rFonts w:eastAsia="Times New Roman" w:cs="Times New Roman"/>
        </w:rPr>
        <w:t>-</w:t>
      </w:r>
      <w:r w:rsidRPr="00F948D8">
        <w:rPr>
          <w:rFonts w:eastAsia="Times New Roman" w:cs="Times New Roman"/>
        </w:rPr>
        <w:t>fold change</w:t>
      </w:r>
      <w:r>
        <w:rPr>
          <w:rFonts w:eastAsia="Times New Roman" w:cs="Times New Roman"/>
        </w:rPr>
        <w:t>s</w:t>
      </w:r>
      <w:r w:rsidRPr="00F948D8">
        <w:rPr>
          <w:rFonts w:eastAsia="Times New Roman" w:cs="Times New Roman"/>
        </w:rPr>
        <w:t>) (</w:t>
      </w:r>
      <w:r w:rsidRPr="002C744D">
        <w:rPr>
          <w:rStyle w:val="IntenseEmphasis"/>
        </w:rPr>
        <w:fldChar w:fldCharType="begin"/>
      </w:r>
      <w:r w:rsidRPr="002C744D">
        <w:rPr>
          <w:rStyle w:val="IntenseEmphasis"/>
        </w:rPr>
        <w:instrText xml:space="preserve"> REF _Ref133523519 \h </w:instrText>
      </w:r>
      <w:r>
        <w:rPr>
          <w:rStyle w:val="IntenseEmphasis"/>
        </w:rPr>
        <w:instrText xml:space="preserve"> \* MERGEFORMAT </w:instrText>
      </w:r>
      <w:r w:rsidRPr="002C744D">
        <w:rPr>
          <w:rStyle w:val="IntenseEmphasis"/>
        </w:rPr>
      </w:r>
      <w:r w:rsidRPr="002C744D">
        <w:rPr>
          <w:rStyle w:val="IntenseEmphasis"/>
        </w:rPr>
        <w:fldChar w:fldCharType="separate"/>
      </w:r>
      <w:r>
        <w:rPr>
          <w:rStyle w:val="IntenseEmphasis"/>
        </w:rPr>
        <w:t xml:space="preserve">Figure </w:t>
      </w:r>
      <w:r w:rsidRPr="00647EF0">
        <w:rPr>
          <w:rStyle w:val="IntenseEmphasis"/>
        </w:rPr>
        <w:t>74</w:t>
      </w:r>
      <w:r w:rsidRPr="002C744D">
        <w:rPr>
          <w:rStyle w:val="IntenseEmphasis"/>
        </w:rPr>
        <w:fldChar w:fldCharType="end"/>
      </w:r>
      <w:r w:rsidRPr="00B551BE">
        <w:rPr>
          <w:rStyle w:val="IntenseEmphasis"/>
          <w:i w:val="0"/>
          <w:iCs w:val="0"/>
          <w:color w:val="auto"/>
        </w:rPr>
        <w:t>)</w:t>
      </w:r>
      <w:bookmarkEnd w:id="163"/>
      <w:r>
        <w:rPr>
          <w:rFonts w:eastAsia="Times New Roman" w:cs="Times New Roman"/>
        </w:rPr>
        <w:t>, and how protein quantifications with higher statistical weights are more accurate. This plot also confirms how iSanXoT provides highly accurate quantitative results in a fully automated fashion.</w:t>
      </w:r>
    </w:p>
    <w:p w14:paraId="39CA5134" w14:textId="77777777" w:rsidR="00647EF0" w:rsidRDefault="00647EF0" w:rsidP="00647EF0">
      <w:pPr>
        <w:keepNext/>
        <w:ind w:firstLine="720"/>
        <w:jc w:val="center"/>
      </w:pPr>
      <w:r w:rsidRPr="00F948D8">
        <w:rPr>
          <w:rFonts w:eastAsia="Times New Roman" w:cs="Times New Roman"/>
          <w:noProof/>
        </w:rPr>
        <w:lastRenderedPageBreak/>
        <w:drawing>
          <wp:inline distT="0" distB="0" distL="0" distR="0" wp14:anchorId="0E901A0D" wp14:editId="49441247">
            <wp:extent cx="5221732" cy="4141374"/>
            <wp:effectExtent l="0" t="0" r="0" b="0"/>
            <wp:docPr id="1169663620" name="Picture 1169663620"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63620" name="Picture 1169663620" descr="A graph of different colored dots&#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5221732" cy="4141374"/>
                    </a:xfrm>
                    <a:prstGeom prst="rect">
                      <a:avLst/>
                    </a:prstGeom>
                    <a:noFill/>
                    <a:ln>
                      <a:noFill/>
                    </a:ln>
                  </pic:spPr>
                </pic:pic>
              </a:graphicData>
            </a:graphic>
          </wp:inline>
        </w:drawing>
      </w:r>
    </w:p>
    <w:p w14:paraId="219A0CDD" w14:textId="4647D47A" w:rsidR="00647EF0" w:rsidRPr="00F948D8" w:rsidRDefault="00647EF0" w:rsidP="00647EF0">
      <w:pPr>
        <w:pStyle w:val="Caption"/>
        <w:rPr>
          <w:rFonts w:eastAsia="Times New Roman" w:cs="Times New Roman"/>
        </w:rPr>
      </w:pPr>
      <w:bookmarkStart w:id="164" w:name="_Ref133523519"/>
      <w:r>
        <w:t xml:space="preserve">Figure </w:t>
      </w:r>
      <w:r>
        <w:fldChar w:fldCharType="begin"/>
      </w:r>
      <w:r>
        <w:instrText xml:space="preserve"> SEQ Figure \* ARABIC </w:instrText>
      </w:r>
      <w:r>
        <w:fldChar w:fldCharType="separate"/>
      </w:r>
      <w:r>
        <w:rPr>
          <w:noProof/>
        </w:rPr>
        <w:t>74</w:t>
      </w:r>
      <w:r>
        <w:rPr>
          <w:noProof/>
        </w:rPr>
        <w:fldChar w:fldCharType="end"/>
      </w:r>
      <w:bookmarkEnd w:id="164"/>
      <w:r>
        <w:t xml:space="preserve">. </w:t>
      </w:r>
      <w:r w:rsidRPr="00F948D8">
        <w:rPr>
          <w:rFonts w:eastAsia="Times New Roman" w:cs="Times New Roman"/>
        </w:rPr>
        <w:t xml:space="preserve">Quantification of human (orange), yeast (grey) and bacterial (blue) proteins according to the combined statistics </w:t>
      </w:r>
      <w:proofErr w:type="spellStart"/>
      <w:r w:rsidRPr="00F948D8">
        <w:rPr>
          <w:rFonts w:eastAsia="Times New Roman" w:cs="Times New Roman"/>
        </w:rPr>
        <w:t>B_vs_A</w:t>
      </w:r>
      <w:proofErr w:type="spellEnd"/>
      <w:r w:rsidRPr="00F948D8">
        <w:rPr>
          <w:rFonts w:eastAsia="Times New Roman" w:cs="Times New Roman"/>
        </w:rPr>
        <w:t>.</w:t>
      </w:r>
      <w:r w:rsidRPr="00757F33">
        <w:t xml:space="preserve"> </w:t>
      </w:r>
      <w:r>
        <w:rPr>
          <w:rFonts w:eastAsia="Times New Roman" w:cs="Times New Roman"/>
        </w:rPr>
        <w:t>Shown are log2-ra</w:t>
      </w:r>
      <w:r w:rsidRPr="00757F33">
        <w:rPr>
          <w:rFonts w:eastAsia="Times New Roman" w:cs="Times New Roman"/>
        </w:rPr>
        <w:t>tios</w:t>
      </w:r>
      <w:r>
        <w:rPr>
          <w:rFonts w:eastAsia="Times New Roman" w:cs="Times New Roman"/>
        </w:rPr>
        <w:t xml:space="preserve"> normalized by the grand mean</w:t>
      </w:r>
      <w:r w:rsidRPr="00757F33">
        <w:rPr>
          <w:rFonts w:eastAsia="Times New Roman" w:cs="Times New Roman"/>
        </w:rPr>
        <w:t xml:space="preserve"> (</w:t>
      </w:r>
      <w:proofErr w:type="spellStart"/>
      <w:r w:rsidRPr="00757F33">
        <w:rPr>
          <w:rFonts w:eastAsia="Times New Roman" w:cs="Times New Roman"/>
        </w:rPr>
        <w:t>Xq</w:t>
      </w:r>
      <w:proofErr w:type="spellEnd"/>
      <w:r w:rsidRPr="00757F33">
        <w:rPr>
          <w:rFonts w:eastAsia="Times New Roman" w:cs="Times New Roman"/>
        </w:rPr>
        <w:t xml:space="preserve"> – </w:t>
      </w:r>
      <w:r>
        <w:rPr>
          <w:rFonts w:eastAsia="Times New Roman" w:cs="Times New Roman"/>
        </w:rPr>
        <w:t xml:space="preserve">Xa </w:t>
      </w:r>
      <w:r w:rsidRPr="00757F33">
        <w:rPr>
          <w:rFonts w:eastAsia="Times New Roman" w:cs="Times New Roman"/>
        </w:rPr>
        <w:t xml:space="preserve">or </w:t>
      </w:r>
      <w:proofErr w:type="spellStart"/>
      <w:r w:rsidRPr="00757F33">
        <w:rPr>
          <w:rFonts w:eastAsia="Times New Roman" w:cs="Times New Roman"/>
        </w:rPr>
        <w:t>Xinf</w:t>
      </w:r>
      <w:proofErr w:type="spellEnd"/>
      <w:r w:rsidRPr="00757F33">
        <w:rPr>
          <w:rFonts w:eastAsia="Times New Roman" w:cs="Times New Roman"/>
        </w:rPr>
        <w:t xml:space="preserve"> - </w:t>
      </w:r>
      <w:proofErr w:type="spellStart"/>
      <w:r w:rsidRPr="00757F33">
        <w:rPr>
          <w:rFonts w:eastAsia="Times New Roman" w:cs="Times New Roman"/>
        </w:rPr>
        <w:t>Xsup</w:t>
      </w:r>
      <w:proofErr w:type="spellEnd"/>
      <w:r w:rsidRPr="00757F33">
        <w:rPr>
          <w:rFonts w:eastAsia="Times New Roman" w:cs="Times New Roman"/>
        </w:rPr>
        <w:t>)</w:t>
      </w:r>
      <w:r>
        <w:rPr>
          <w:rFonts w:eastAsia="Times New Roman" w:cs="Times New Roman"/>
        </w:rPr>
        <w:t>. This plot was generated from the table “Npep2prot_Quanprot”.</w:t>
      </w:r>
    </w:p>
    <w:p w14:paraId="2DEC2D03" w14:textId="77777777" w:rsidR="00647EF0" w:rsidRDefault="00647EF0" w:rsidP="00647EF0"/>
    <w:p w14:paraId="5887A4CE" w14:textId="77777777" w:rsidR="00647EF0" w:rsidRDefault="00647EF0" w:rsidP="00647EF0">
      <w:pPr>
        <w:ind w:firstLine="720"/>
        <w:rPr>
          <w:rFonts w:eastAsia="Times New Roman" w:cs="Times New Roman"/>
        </w:rPr>
      </w:pPr>
      <w:r>
        <w:rPr>
          <w:rFonts w:eastAsia="Times New Roman" w:cs="Times New Roman"/>
        </w:rPr>
        <w:t>As a means to benchmark the performance of iSanXoT for label-free data, w</w:t>
      </w:r>
      <w:r w:rsidRPr="00D7651C">
        <w:rPr>
          <w:rFonts w:eastAsia="Times New Roman" w:cs="Times New Roman"/>
        </w:rPr>
        <w:t xml:space="preserve">e </w:t>
      </w:r>
      <w:r>
        <w:rPr>
          <w:rFonts w:eastAsia="Times New Roman" w:cs="Times New Roman"/>
        </w:rPr>
        <w:t xml:space="preserve">counted up how many </w:t>
      </w:r>
      <w:r w:rsidRPr="00D7651C">
        <w:rPr>
          <w:rFonts w:eastAsia="Times New Roman" w:cs="Times New Roman"/>
        </w:rPr>
        <w:t>proteins exhibit</w:t>
      </w:r>
      <w:r>
        <w:rPr>
          <w:rFonts w:eastAsia="Times New Roman" w:cs="Times New Roman"/>
        </w:rPr>
        <w:t>ed</w:t>
      </w:r>
      <w:r w:rsidRPr="00D7651C">
        <w:rPr>
          <w:rFonts w:eastAsia="Times New Roman" w:cs="Times New Roman"/>
        </w:rPr>
        <w:t xml:space="preserve"> statistically significant changes between the two preparations. Proteins originating from E. coli and yeast were classified as true positives, while those from </w:t>
      </w:r>
      <w:r w:rsidRPr="00D7651C">
        <w:rPr>
          <w:rFonts w:eastAsia="Times New Roman" w:cs="Times New Roman"/>
          <w:i/>
          <w:iCs/>
        </w:rPr>
        <w:t>Homo sapiens</w:t>
      </w:r>
      <w:r w:rsidRPr="00D7651C">
        <w:rPr>
          <w:rFonts w:eastAsia="Times New Roman" w:cs="Times New Roman"/>
        </w:rPr>
        <w:t xml:space="preserve"> were labeled as false positives. Subsequently, we computed key metrics, including the False Positive Rate (FPR), True Positive Rate (TPR), and False Discovery Rate (FDR), based on these classifications.</w:t>
      </w:r>
    </w:p>
    <w:p w14:paraId="66CA4F12" w14:textId="4EB2C064" w:rsidR="00647EF0" w:rsidRDefault="00647EF0" w:rsidP="00647EF0">
      <w:pPr>
        <w:ind w:firstLine="720"/>
        <w:rPr>
          <w:rFonts w:eastAsia="Times New Roman" w:cs="Times New Roman"/>
        </w:rPr>
      </w:pPr>
      <w:r>
        <w:rPr>
          <w:rFonts w:eastAsia="Times New Roman" w:cs="Times New Roman"/>
        </w:rPr>
        <w:t>The metrics were applied following</w:t>
      </w:r>
      <w:r w:rsidRPr="00E87FCA">
        <w:rPr>
          <w:rFonts w:eastAsia="Times New Roman" w:cs="Times New Roman"/>
        </w:rPr>
        <w:t xml:space="preserve"> </w:t>
      </w:r>
      <w:r w:rsidRPr="00342F37">
        <w:rPr>
          <w:rFonts w:eastAsia="Times New Roman" w:cs="Times New Roman"/>
        </w:rPr>
        <w:t>two distinct approaches</w:t>
      </w:r>
      <w:r w:rsidRPr="00E87FCA">
        <w:rPr>
          <w:rFonts w:eastAsia="Times New Roman" w:cs="Times New Roman"/>
        </w:rPr>
        <w:t xml:space="preserve">. In the first </w:t>
      </w:r>
      <w:r>
        <w:rPr>
          <w:rFonts w:eastAsia="Times New Roman" w:cs="Times New Roman"/>
        </w:rPr>
        <w:t>approach,</w:t>
      </w:r>
      <w:r w:rsidRPr="00E87FCA">
        <w:rPr>
          <w:rFonts w:eastAsia="Times New Roman" w:cs="Times New Roman"/>
        </w:rPr>
        <w:t xml:space="preserve"> </w:t>
      </w:r>
      <w:r>
        <w:rPr>
          <w:rFonts w:eastAsia="Times New Roman" w:cs="Times New Roman"/>
        </w:rPr>
        <w:t xml:space="preserve">the </w:t>
      </w:r>
      <w:r w:rsidRPr="00E87FCA">
        <w:rPr>
          <w:rFonts w:eastAsia="Times New Roman" w:cs="Times New Roman"/>
        </w:rPr>
        <w:t xml:space="preserve">integrated </w:t>
      </w:r>
      <w:r>
        <w:rPr>
          <w:rFonts w:eastAsia="Times New Roman" w:cs="Times New Roman"/>
        </w:rPr>
        <w:t xml:space="preserve">results of </w:t>
      </w:r>
      <w:r w:rsidRPr="00E87FCA">
        <w:rPr>
          <w:rFonts w:eastAsia="Times New Roman" w:cs="Times New Roman"/>
        </w:rPr>
        <w:t xml:space="preserve">each sample </w:t>
      </w:r>
      <w:r>
        <w:rPr>
          <w:rFonts w:eastAsia="Times New Roman" w:cs="Times New Roman"/>
        </w:rPr>
        <w:t xml:space="preserve">for each condition (a1, a2, a3, a4 and b1, b2, b3, b4) were considered </w:t>
      </w:r>
      <w:r w:rsidRPr="00E87FCA">
        <w:rPr>
          <w:rFonts w:eastAsia="Times New Roman" w:cs="Times New Roman"/>
        </w:rPr>
        <w:t>separately to obtain a standardized value for each protein</w:t>
      </w:r>
      <w:r>
        <w:rPr>
          <w:rFonts w:eastAsia="Times New Roman" w:cs="Times New Roman"/>
        </w:rPr>
        <w:t xml:space="preserve"> (</w:t>
      </w:r>
      <w:proofErr w:type="spellStart"/>
      <w:r>
        <w:rPr>
          <w:rFonts w:eastAsia="Times New Roman" w:cs="Times New Roman"/>
        </w:rPr>
        <w:t>Z</w:t>
      </w:r>
      <w:r w:rsidRPr="00FB0F0D">
        <w:rPr>
          <w:rFonts w:eastAsia="Times New Roman" w:cs="Times New Roman"/>
        </w:rPr>
        <w:t>qa</w:t>
      </w:r>
      <w:proofErr w:type="spellEnd"/>
      <w:r>
        <w:rPr>
          <w:rFonts w:eastAsia="Times New Roman" w:cs="Times New Roman"/>
        </w:rPr>
        <w:t xml:space="preserve">). </w:t>
      </w:r>
      <w:r w:rsidRPr="00342F37">
        <w:rPr>
          <w:rFonts w:eastAsia="Times New Roman" w:cs="Times New Roman"/>
        </w:rPr>
        <w:t xml:space="preserve">Subsequently, a conventional t-test was conducted </w:t>
      </w:r>
      <w:r>
        <w:rPr>
          <w:rFonts w:eastAsia="Times New Roman" w:cs="Times New Roman"/>
        </w:rPr>
        <w:t xml:space="preserve">to compare </w:t>
      </w:r>
      <w:proofErr w:type="spellStart"/>
      <w:r>
        <w:rPr>
          <w:rFonts w:eastAsia="Times New Roman" w:cs="Times New Roman"/>
        </w:rPr>
        <w:t>Z</w:t>
      </w:r>
      <w:r w:rsidRPr="00FB0F0D">
        <w:rPr>
          <w:rFonts w:eastAsia="Times New Roman" w:cs="Times New Roman"/>
        </w:rPr>
        <w:t>qa</w:t>
      </w:r>
      <w:proofErr w:type="spellEnd"/>
      <w:r>
        <w:rPr>
          <w:rFonts w:eastAsia="Times New Roman" w:cs="Times New Roman"/>
          <w:vertAlign w:val="subscript"/>
        </w:rPr>
        <w:t xml:space="preserve"> </w:t>
      </w:r>
      <w:r>
        <w:rPr>
          <w:rFonts w:eastAsia="Times New Roman" w:cs="Times New Roman"/>
        </w:rPr>
        <w:t xml:space="preserve">values between the two samples and the </w:t>
      </w:r>
      <w:r w:rsidRPr="000021DD">
        <w:rPr>
          <w:rFonts w:eastAsia="Times New Roman" w:cs="Times New Roman"/>
          <w:i/>
        </w:rPr>
        <w:t>p-values</w:t>
      </w:r>
      <w:r>
        <w:rPr>
          <w:rFonts w:eastAsia="Times New Roman" w:cs="Times New Roman"/>
        </w:rPr>
        <w:t xml:space="preserve"> were adjusted for multiple hypothesis testing (FDR &lt;= 0.05). T</w:t>
      </w:r>
      <w:r w:rsidRPr="00342F37">
        <w:rPr>
          <w:rFonts w:eastAsia="Times New Roman" w:cs="Times New Roman"/>
        </w:rPr>
        <w:t>he results are presented in</w:t>
      </w:r>
      <w:r>
        <w:rPr>
          <w:rFonts w:eastAsia="Times New Roman" w:cs="Times New Roman"/>
          <w:i/>
          <w:iCs/>
          <w:color w:val="BF8F00" w:themeColor="accent4" w:themeShade="BF"/>
        </w:rPr>
        <w:t xml:space="preserve"> </w:t>
      </w:r>
      <w:r w:rsidRPr="007602D9">
        <w:rPr>
          <w:rFonts w:eastAsia="Times New Roman" w:cs="Times New Roman"/>
          <w:i/>
          <w:iCs/>
          <w:color w:val="BF8F00" w:themeColor="accent4" w:themeShade="BF"/>
        </w:rPr>
        <w:fldChar w:fldCharType="begin"/>
      </w:r>
      <w:r w:rsidRPr="007602D9">
        <w:rPr>
          <w:rFonts w:eastAsia="Times New Roman" w:cs="Times New Roman"/>
          <w:i/>
          <w:iCs/>
          <w:color w:val="BF8F00" w:themeColor="accent4" w:themeShade="BF"/>
        </w:rPr>
        <w:instrText xml:space="preserve"> REF _Ref153809104 \h </w:instrText>
      </w:r>
      <w:r w:rsidRPr="007602D9">
        <w:rPr>
          <w:rFonts w:eastAsia="Times New Roman" w:cs="Times New Roman"/>
          <w:i/>
          <w:iCs/>
          <w:color w:val="BF8F00" w:themeColor="accent4" w:themeShade="BF"/>
        </w:rPr>
      </w:r>
      <w:r w:rsidRPr="007602D9">
        <w:rPr>
          <w:rFonts w:eastAsia="Times New Roman" w:cs="Times New Roman"/>
          <w:i/>
          <w:iCs/>
          <w:color w:val="BF8F00" w:themeColor="accent4" w:themeShade="BF"/>
        </w:rPr>
        <w:fldChar w:fldCharType="separate"/>
      </w:r>
      <w:r w:rsidRPr="007602D9">
        <w:rPr>
          <w:color w:val="BF8F00" w:themeColor="accent4" w:themeShade="BF"/>
        </w:rPr>
        <w:t>Table S</w:t>
      </w:r>
      <w:r w:rsidRPr="007602D9">
        <w:rPr>
          <w:noProof/>
          <w:color w:val="BF8F00" w:themeColor="accent4" w:themeShade="BF"/>
        </w:rPr>
        <w:t>2</w:t>
      </w:r>
      <w:r w:rsidRPr="007602D9">
        <w:rPr>
          <w:rFonts w:eastAsia="Times New Roman" w:cs="Times New Roman"/>
          <w:i/>
          <w:iCs/>
          <w:color w:val="BF8F00" w:themeColor="accent4" w:themeShade="BF"/>
        </w:rPr>
        <w:fldChar w:fldCharType="end"/>
      </w:r>
      <w:r>
        <w:rPr>
          <w:rFonts w:eastAsia="Times New Roman" w:cs="Times New Roman"/>
        </w:rPr>
        <w:t>.</w:t>
      </w:r>
    </w:p>
    <w:p w14:paraId="7A485661" w14:textId="77777777" w:rsidR="00647EF0" w:rsidRPr="00C853DC" w:rsidRDefault="00647EF0" w:rsidP="00647EF0">
      <w:pPr>
        <w:ind w:firstLine="720"/>
        <w:rPr>
          <w:rFonts w:eastAsia="Times New Roman" w:cs="Times New Roman"/>
        </w:rPr>
      </w:pPr>
    </w:p>
    <w:p w14:paraId="4426B635" w14:textId="2071D7DC" w:rsidR="00647EF0" w:rsidRDefault="00647EF0" w:rsidP="00647EF0">
      <w:pPr>
        <w:pStyle w:val="Caption"/>
        <w:keepNext/>
      </w:pPr>
      <w:bookmarkStart w:id="165" w:name="_Ref153809104"/>
      <w:r>
        <w:t>Table S</w:t>
      </w:r>
      <w:r>
        <w:fldChar w:fldCharType="begin"/>
      </w:r>
      <w:r>
        <w:instrText xml:space="preserve"> SEQ Table \* ARABIC </w:instrText>
      </w:r>
      <w:r>
        <w:fldChar w:fldCharType="separate"/>
      </w:r>
      <w:r>
        <w:rPr>
          <w:noProof/>
        </w:rPr>
        <w:t>2</w:t>
      </w:r>
      <w:r>
        <w:rPr>
          <w:noProof/>
        </w:rPr>
        <w:fldChar w:fldCharType="end"/>
      </w:r>
      <w:bookmarkEnd w:id="165"/>
      <w:r>
        <w:t xml:space="preserve">. </w:t>
      </w:r>
      <w:r w:rsidRPr="00245DA5">
        <w:t xml:space="preserve">Computation of False Positive Rate (FPR), True Positive Rate (TPR), and False Discovery Rate (FDR) based on </w:t>
      </w:r>
      <w:r w:rsidRPr="00CA56B7">
        <w:t xml:space="preserve">statistically </w:t>
      </w:r>
      <w:r w:rsidRPr="00245DA5">
        <w:t xml:space="preserve">significant </w:t>
      </w:r>
      <w:r>
        <w:t>proteins from</w:t>
      </w:r>
      <w:r w:rsidRPr="00245DA5">
        <w:t xml:space="preserve"> the integrated results of samples for each condition</w:t>
      </w:r>
      <w:r>
        <w:t xml:space="preserve"> provided by iSanXoT and the conventional t-test</w:t>
      </w:r>
      <w:r w:rsidRPr="00245DA5">
        <w:t xml:space="preserve">. The FPR, TPR, and </w:t>
      </w:r>
      <w:r w:rsidRPr="00245DA5">
        <w:lastRenderedPageBreak/>
        <w:t>FDR percentages were calculated from the quantified proteins of iSanXoT and the identified proteins of the search engine</w:t>
      </w:r>
      <w:r>
        <w:t>.</w:t>
      </w:r>
    </w:p>
    <w:p w14:paraId="1C28E98C" w14:textId="77777777" w:rsidR="00647EF0" w:rsidRDefault="00647EF0" w:rsidP="00647EF0">
      <w:pPr>
        <w:jc w:val="center"/>
        <w:rPr>
          <w:rFonts w:eastAsia="Times New Roman" w:cs="Times New Roman"/>
        </w:rPr>
      </w:pPr>
      <w:r w:rsidRPr="00E10A5E">
        <w:rPr>
          <w:noProof/>
        </w:rPr>
        <w:drawing>
          <wp:inline distT="0" distB="0" distL="0" distR="0" wp14:anchorId="537E186A" wp14:editId="277B868E">
            <wp:extent cx="5943600" cy="1156970"/>
            <wp:effectExtent l="0" t="0" r="0" b="5080"/>
            <wp:docPr id="208924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156970"/>
                    </a:xfrm>
                    <a:prstGeom prst="rect">
                      <a:avLst/>
                    </a:prstGeom>
                    <a:noFill/>
                    <a:ln>
                      <a:noFill/>
                    </a:ln>
                  </pic:spPr>
                </pic:pic>
              </a:graphicData>
            </a:graphic>
          </wp:inline>
        </w:drawing>
      </w:r>
    </w:p>
    <w:p w14:paraId="68944E9D" w14:textId="5F230D9A" w:rsidR="00647EF0" w:rsidRDefault="00647EF0" w:rsidP="00647EF0">
      <w:pPr>
        <w:ind w:firstLine="720"/>
        <w:rPr>
          <w:rFonts w:eastAsia="Times New Roman" w:cs="Times New Roman"/>
        </w:rPr>
      </w:pPr>
      <w:r>
        <w:rPr>
          <w:rFonts w:eastAsia="Times New Roman" w:cs="Times New Roman"/>
        </w:rPr>
        <w:t>Note that since</w:t>
      </w:r>
      <w:r w:rsidRPr="006042F7">
        <w:rPr>
          <w:rFonts w:eastAsia="Times New Roman" w:cs="Times New Roman"/>
        </w:rPr>
        <w:t xml:space="preserve"> iSanXoT </w:t>
      </w:r>
      <w:r>
        <w:rPr>
          <w:rFonts w:eastAsia="Times New Roman" w:cs="Times New Roman"/>
        </w:rPr>
        <w:t xml:space="preserve">does </w:t>
      </w:r>
      <w:r w:rsidRPr="006042F7">
        <w:rPr>
          <w:rFonts w:eastAsia="Times New Roman" w:cs="Times New Roman"/>
        </w:rPr>
        <w:t xml:space="preserve">not input missing values and the t-test </w:t>
      </w:r>
      <w:r>
        <w:rPr>
          <w:rFonts w:eastAsia="Times New Roman" w:cs="Times New Roman"/>
        </w:rPr>
        <w:t>can</w:t>
      </w:r>
      <w:r w:rsidRPr="006042F7">
        <w:rPr>
          <w:rFonts w:eastAsia="Times New Roman" w:cs="Times New Roman"/>
        </w:rPr>
        <w:t>not b</w:t>
      </w:r>
      <w:r>
        <w:rPr>
          <w:rFonts w:eastAsia="Times New Roman" w:cs="Times New Roman"/>
        </w:rPr>
        <w:t xml:space="preserve">e </w:t>
      </w:r>
      <w:r w:rsidRPr="00E87FCA">
        <w:rPr>
          <w:rFonts w:eastAsia="Times New Roman" w:cs="Times New Roman"/>
        </w:rPr>
        <w:t xml:space="preserve">calculated in cases </w:t>
      </w:r>
      <w:r>
        <w:rPr>
          <w:rFonts w:eastAsia="Times New Roman" w:cs="Times New Roman"/>
        </w:rPr>
        <w:t>wh</w:t>
      </w:r>
      <w:r w:rsidRPr="006042F7">
        <w:rPr>
          <w:rFonts w:eastAsia="Times New Roman" w:cs="Times New Roman"/>
        </w:rPr>
        <w:t xml:space="preserve">en there are fewer than two replicates, </w:t>
      </w:r>
      <w:r>
        <w:rPr>
          <w:rFonts w:eastAsia="Times New Roman" w:cs="Times New Roman"/>
        </w:rPr>
        <w:t xml:space="preserve">not all identified proteins could be quantified </w:t>
      </w:r>
      <w:r w:rsidRPr="006042F7">
        <w:rPr>
          <w:rFonts w:eastAsia="Times New Roman" w:cs="Times New Roman"/>
        </w:rPr>
        <w:t>(</w:t>
      </w:r>
      <w:r w:rsidRPr="006E2F49">
        <w:rPr>
          <w:rFonts w:eastAsia="Times New Roman" w:cs="Times New Roman"/>
          <w:i/>
          <w:iCs/>
          <w:color w:val="BF8F00" w:themeColor="accent4" w:themeShade="BF"/>
        </w:rPr>
        <w:fldChar w:fldCharType="begin"/>
      </w:r>
      <w:r w:rsidRPr="006E2F49">
        <w:rPr>
          <w:rFonts w:eastAsia="Times New Roman" w:cs="Times New Roman"/>
          <w:i/>
          <w:iCs/>
          <w:color w:val="BF8F00" w:themeColor="accent4" w:themeShade="BF"/>
        </w:rPr>
        <w:instrText xml:space="preserve"> REF _Ref153809104 \h  \* MERGEFORMAT </w:instrText>
      </w:r>
      <w:r w:rsidRPr="006E2F49">
        <w:rPr>
          <w:rFonts w:eastAsia="Times New Roman" w:cs="Times New Roman"/>
          <w:i/>
          <w:iCs/>
          <w:color w:val="BF8F00" w:themeColor="accent4" w:themeShade="BF"/>
        </w:rPr>
      </w:r>
      <w:r w:rsidRPr="006E2F49">
        <w:rPr>
          <w:rFonts w:eastAsia="Times New Roman" w:cs="Times New Roman"/>
          <w:i/>
          <w:iCs/>
          <w:color w:val="BF8F00" w:themeColor="accent4" w:themeShade="BF"/>
        </w:rPr>
        <w:fldChar w:fldCharType="separate"/>
      </w:r>
      <w:r w:rsidRPr="00647EF0">
        <w:rPr>
          <w:i/>
          <w:iCs/>
          <w:color w:val="BF8F00" w:themeColor="accent4" w:themeShade="BF"/>
        </w:rPr>
        <w:t>Table S2</w:t>
      </w:r>
      <w:r w:rsidRPr="006E2F49">
        <w:rPr>
          <w:rFonts w:eastAsia="Times New Roman" w:cs="Times New Roman"/>
          <w:i/>
          <w:iCs/>
          <w:color w:val="BF8F00" w:themeColor="accent4" w:themeShade="BF"/>
        </w:rPr>
        <w:fldChar w:fldCharType="end"/>
      </w:r>
      <w:r w:rsidRPr="006042F7">
        <w:rPr>
          <w:rFonts w:eastAsia="Times New Roman" w:cs="Times New Roman"/>
        </w:rPr>
        <w:t xml:space="preserve">). </w:t>
      </w:r>
      <w:r>
        <w:rPr>
          <w:rFonts w:eastAsia="Times New Roman" w:cs="Times New Roman"/>
        </w:rPr>
        <w:t xml:space="preserve">In the subset of quantified proteins, iSanXoT got TPRs near 90% while maintaining the FPR below 5%. </w:t>
      </w:r>
    </w:p>
    <w:p w14:paraId="1C98C410" w14:textId="5953858C" w:rsidR="00647EF0" w:rsidRDefault="00647EF0" w:rsidP="00647EF0">
      <w:pPr>
        <w:ind w:firstLine="720"/>
        <w:rPr>
          <w:rFonts w:eastAsia="Times New Roman" w:cs="Times New Roman"/>
        </w:rPr>
      </w:pPr>
      <w:r w:rsidRPr="00CA3B52">
        <w:rPr>
          <w:rFonts w:eastAsia="Times New Roman" w:cs="Times New Roman"/>
        </w:rPr>
        <w:t xml:space="preserve">In the second approach, </w:t>
      </w:r>
      <w:r>
        <w:rPr>
          <w:rFonts w:eastAsia="Times New Roman" w:cs="Times New Roman"/>
        </w:rPr>
        <w:t>we directly calculated the statistically significant protein changes from t</w:t>
      </w:r>
      <w:r w:rsidRPr="00F948D8">
        <w:rPr>
          <w:rFonts w:eastAsia="Times New Roman" w:cs="Times New Roman"/>
        </w:rPr>
        <w:t xml:space="preserve">he combined statistics </w:t>
      </w:r>
      <w:proofErr w:type="spellStart"/>
      <w:r w:rsidRPr="00F948D8">
        <w:rPr>
          <w:rFonts w:eastAsia="Times New Roman" w:cs="Times New Roman"/>
          <w:i/>
        </w:rPr>
        <w:t>B_vs_A</w:t>
      </w:r>
      <w:proofErr w:type="spellEnd"/>
      <w:r>
        <w:rPr>
          <w:rFonts w:eastAsia="Times New Roman" w:cs="Times New Roman"/>
        </w:rPr>
        <w:t xml:space="preserve">. This was done counting up how many </w:t>
      </w:r>
      <w:proofErr w:type="spellStart"/>
      <w:r>
        <w:rPr>
          <w:rFonts w:eastAsia="Times New Roman" w:cs="Times New Roman"/>
        </w:rPr>
        <w:t>Z</w:t>
      </w:r>
      <w:r w:rsidRPr="005E1C69">
        <w:rPr>
          <w:rFonts w:eastAsia="Times New Roman" w:cs="Times New Roman"/>
        </w:rPr>
        <w:t>qa</w:t>
      </w:r>
      <w:proofErr w:type="spellEnd"/>
      <w:r>
        <w:rPr>
          <w:rFonts w:eastAsia="Times New Roman" w:cs="Times New Roman"/>
        </w:rPr>
        <w:t xml:space="preserve"> values significantly deviated from the expected N(0.1) distribution at FDR &lt;= 0.05.</w:t>
      </w:r>
    </w:p>
    <w:p w14:paraId="031E30A9" w14:textId="77777777" w:rsidR="007602D9" w:rsidRPr="00CA3B52" w:rsidRDefault="007602D9" w:rsidP="00647EF0">
      <w:pPr>
        <w:ind w:firstLine="720"/>
        <w:rPr>
          <w:rFonts w:eastAsia="Times New Roman" w:cs="Times New Roman"/>
        </w:rPr>
      </w:pPr>
    </w:p>
    <w:p w14:paraId="2BA66A49" w14:textId="072D693C" w:rsidR="00647EF0" w:rsidRDefault="00647EF0" w:rsidP="00647EF0">
      <w:pPr>
        <w:pStyle w:val="Caption"/>
        <w:keepNext/>
      </w:pPr>
      <w:bookmarkStart w:id="166" w:name="_Ref153809172"/>
      <w:r>
        <w:t>Table S</w:t>
      </w:r>
      <w:r>
        <w:fldChar w:fldCharType="begin"/>
      </w:r>
      <w:r>
        <w:instrText xml:space="preserve"> SEQ Table \* ARABIC </w:instrText>
      </w:r>
      <w:r>
        <w:fldChar w:fldCharType="separate"/>
      </w:r>
      <w:r>
        <w:rPr>
          <w:noProof/>
        </w:rPr>
        <w:t>3</w:t>
      </w:r>
      <w:r>
        <w:rPr>
          <w:noProof/>
        </w:rPr>
        <w:fldChar w:fldCharType="end"/>
      </w:r>
      <w:bookmarkEnd w:id="166"/>
      <w:r>
        <w:t xml:space="preserve">. </w:t>
      </w:r>
      <w:r w:rsidRPr="00BD7F41">
        <w:t xml:space="preserve">Computation of False Positive Rate (FPR), True Positive Rate (TPR), and False Discovery Rate (FDR) based on significant changes determined by the </w:t>
      </w:r>
      <w:r>
        <w:t xml:space="preserve">iSanXoT modules (NORCOMBINE, RATIO, INTEGRATE). </w:t>
      </w:r>
      <w:r w:rsidRPr="00BD7F41">
        <w:t>The FPR, TPR, and FDR percentages were calculated from the quantified proteins of iSanXoT and the identified proteins of the search engine</w:t>
      </w:r>
      <w:r>
        <w:t>.</w:t>
      </w:r>
    </w:p>
    <w:p w14:paraId="2A484F82" w14:textId="77777777" w:rsidR="00647EF0" w:rsidRDefault="00647EF0" w:rsidP="00647EF0">
      <w:pPr>
        <w:jc w:val="center"/>
        <w:rPr>
          <w:rFonts w:eastAsia="Times New Roman" w:cs="Times New Roman"/>
        </w:rPr>
      </w:pPr>
      <w:r w:rsidRPr="00234F2D">
        <w:rPr>
          <w:noProof/>
        </w:rPr>
        <w:drawing>
          <wp:inline distT="0" distB="0" distL="0" distR="0" wp14:anchorId="48E5CC94" wp14:editId="32E61F2F">
            <wp:extent cx="5943600" cy="1130300"/>
            <wp:effectExtent l="0" t="0" r="0" b="0"/>
            <wp:docPr id="1559801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331EF1AA" w14:textId="0A38E18F" w:rsidR="00647EF0" w:rsidRDefault="00647EF0" w:rsidP="00647EF0">
      <w:pPr>
        <w:ind w:firstLine="720"/>
        <w:rPr>
          <w:rFonts w:eastAsia="Times New Roman" w:cs="Times New Roman"/>
        </w:rPr>
      </w:pPr>
      <w:r w:rsidRPr="00F0709B">
        <w:rPr>
          <w:rFonts w:eastAsia="Times New Roman" w:cs="Times New Roman"/>
        </w:rPr>
        <w:t>As shown in</w:t>
      </w:r>
      <w:r>
        <w:rPr>
          <w:rFonts w:eastAsia="Times New Roman" w:cs="Times New Roman"/>
        </w:rPr>
        <w:t xml:space="preserve"> </w:t>
      </w:r>
      <w:r w:rsidRPr="006E2F49">
        <w:rPr>
          <w:rFonts w:eastAsia="Times New Roman" w:cs="Times New Roman"/>
          <w:i/>
          <w:iCs/>
          <w:color w:val="BF8F00" w:themeColor="accent4" w:themeShade="BF"/>
        </w:rPr>
        <w:fldChar w:fldCharType="begin"/>
      </w:r>
      <w:r w:rsidRPr="006E2F49">
        <w:rPr>
          <w:rFonts w:eastAsia="Times New Roman" w:cs="Times New Roman"/>
          <w:i/>
          <w:iCs/>
          <w:color w:val="BF8F00" w:themeColor="accent4" w:themeShade="BF"/>
        </w:rPr>
        <w:instrText xml:space="preserve"> REF _Ref153809172 \h  \* MERGEFORMAT </w:instrText>
      </w:r>
      <w:r w:rsidRPr="006E2F49">
        <w:rPr>
          <w:rFonts w:eastAsia="Times New Roman" w:cs="Times New Roman"/>
          <w:i/>
          <w:iCs/>
          <w:color w:val="BF8F00" w:themeColor="accent4" w:themeShade="BF"/>
        </w:rPr>
      </w:r>
      <w:r w:rsidRPr="006E2F49">
        <w:rPr>
          <w:rFonts w:eastAsia="Times New Roman" w:cs="Times New Roman"/>
          <w:i/>
          <w:iCs/>
          <w:color w:val="BF8F00" w:themeColor="accent4" w:themeShade="BF"/>
        </w:rPr>
        <w:fldChar w:fldCharType="separate"/>
      </w:r>
      <w:r w:rsidRPr="00647EF0">
        <w:rPr>
          <w:i/>
          <w:iCs/>
          <w:color w:val="BF8F00" w:themeColor="accent4" w:themeShade="BF"/>
        </w:rPr>
        <w:t>Table S3</w:t>
      </w:r>
      <w:r w:rsidRPr="006E2F49">
        <w:rPr>
          <w:rFonts w:eastAsia="Times New Roman" w:cs="Times New Roman"/>
          <w:i/>
          <w:iCs/>
          <w:color w:val="BF8F00" w:themeColor="accent4" w:themeShade="BF"/>
        </w:rPr>
        <w:fldChar w:fldCharType="end"/>
      </w:r>
      <w:r w:rsidRPr="00F0709B">
        <w:rPr>
          <w:rFonts w:eastAsia="Times New Roman" w:cs="Times New Roman"/>
        </w:rPr>
        <w:t>, iSanXoT was able to quantify more proteins</w:t>
      </w:r>
      <w:r>
        <w:rPr>
          <w:rFonts w:eastAsia="Times New Roman" w:cs="Times New Roman"/>
        </w:rPr>
        <w:t xml:space="preserve"> than in the previous case. This was possible without performing missing value imputation because the statistical model assigned a specific variance to all the proteins integrated by NORCOMBINE, independently of the number of replicates where the protein was quantified in each of the samples. Note that all the protein variances were corrected by the variance detected by the model at the time of averaging replicates.</w:t>
      </w:r>
    </w:p>
    <w:p w14:paraId="4529CC84" w14:textId="77777777" w:rsidR="00647EF0" w:rsidRDefault="00647EF0" w:rsidP="00647EF0">
      <w:pPr>
        <w:rPr>
          <w:rFonts w:eastAsia="Times New Roman" w:cs="Times New Roman"/>
        </w:rPr>
      </w:pPr>
    </w:p>
    <w:p w14:paraId="6F97C1E9" w14:textId="69E0A86B" w:rsidR="00647EF0" w:rsidRDefault="00647EF0" w:rsidP="00647EF0">
      <w:pPr>
        <w:ind w:firstLine="720"/>
        <w:rPr>
          <w:rFonts w:eastAsia="Times New Roman" w:cs="Times New Roman"/>
        </w:rPr>
      </w:pPr>
      <w:r w:rsidRPr="00885EA6">
        <w:rPr>
          <w:rFonts w:eastAsia="Times New Roman" w:cs="Times New Roman"/>
        </w:rPr>
        <w:t xml:space="preserve">The versatility of iSanXoT allows for the creation of </w:t>
      </w:r>
      <w:r>
        <w:rPr>
          <w:rFonts w:eastAsia="Times New Roman" w:cs="Times New Roman"/>
        </w:rPr>
        <w:t>unlimited</w:t>
      </w:r>
      <w:r w:rsidRPr="00885EA6">
        <w:rPr>
          <w:rFonts w:eastAsia="Times New Roman" w:cs="Times New Roman"/>
        </w:rPr>
        <w:t xml:space="preserve"> integrations depending on the desired levels. </w:t>
      </w:r>
      <w:r>
        <w:rPr>
          <w:rFonts w:eastAsia="Times New Roman" w:cs="Times New Roman"/>
        </w:rPr>
        <w:t xml:space="preserve">In this specific </w:t>
      </w:r>
      <w:r w:rsidRPr="00885EA6">
        <w:rPr>
          <w:rFonts w:eastAsia="Times New Roman" w:cs="Times New Roman"/>
        </w:rPr>
        <w:t xml:space="preserve">experiment, where the </w:t>
      </w:r>
      <w:r>
        <w:rPr>
          <w:rFonts w:eastAsia="Times New Roman" w:cs="Times New Roman"/>
        </w:rPr>
        <w:t xml:space="preserve">proteins come from </w:t>
      </w:r>
      <w:r w:rsidRPr="00885EA6">
        <w:rPr>
          <w:rFonts w:eastAsia="Times New Roman" w:cs="Times New Roman"/>
        </w:rPr>
        <w:t xml:space="preserve">several species, we can </w:t>
      </w:r>
      <w:r>
        <w:rPr>
          <w:rFonts w:eastAsia="Times New Roman" w:cs="Times New Roman"/>
        </w:rPr>
        <w:t>integrate</w:t>
      </w:r>
      <w:r w:rsidRPr="00885EA6">
        <w:rPr>
          <w:rFonts w:eastAsia="Times New Roman" w:cs="Times New Roman"/>
        </w:rPr>
        <w:t xml:space="preserve"> the protein </w:t>
      </w:r>
      <w:r>
        <w:rPr>
          <w:rFonts w:eastAsia="Times New Roman" w:cs="Times New Roman"/>
        </w:rPr>
        <w:t xml:space="preserve">values to the species they belong to. This integration normalizes the protein data within each species, producing standardized protein values that describe the deviation from each species’ average. To perform this integration, we have to define a protein2species </w:t>
      </w:r>
      <w:r w:rsidRPr="00885EA6">
        <w:rPr>
          <w:rFonts w:eastAsia="Times New Roman" w:cs="Times New Roman"/>
        </w:rPr>
        <w:t>relation</w:t>
      </w:r>
      <w:r>
        <w:rPr>
          <w:rFonts w:eastAsia="Times New Roman" w:cs="Times New Roman"/>
        </w:rPr>
        <w:t xml:space="preserve"> table</w:t>
      </w:r>
      <w:r w:rsidRPr="00885EA6">
        <w:rPr>
          <w:rFonts w:eastAsia="Times New Roman" w:cs="Times New Roman"/>
        </w:rPr>
        <w:t xml:space="preserve"> using the RELS_CREATOR module</w:t>
      </w:r>
      <w:r>
        <w:rPr>
          <w:rFonts w:eastAsia="Times New Roman" w:cs="Times New Roman"/>
        </w:rPr>
        <w:t xml:space="preserve"> (</w:t>
      </w:r>
      <w:r w:rsidRPr="00981ED0">
        <w:rPr>
          <w:rFonts w:eastAsia="Times New Roman" w:cs="Times New Roman"/>
          <w:i/>
          <w:iCs/>
          <w:color w:val="BF8F00" w:themeColor="accent4" w:themeShade="BF"/>
        </w:rPr>
        <w:fldChar w:fldCharType="begin"/>
      </w:r>
      <w:r w:rsidRPr="00981ED0">
        <w:rPr>
          <w:rFonts w:eastAsia="Times New Roman" w:cs="Times New Roman"/>
          <w:i/>
          <w:iCs/>
          <w:color w:val="BF8F00" w:themeColor="accent4" w:themeShade="BF"/>
        </w:rPr>
        <w:instrText xml:space="preserve"> REF _Ref153808713 \h </w:instrText>
      </w:r>
      <w:r>
        <w:rPr>
          <w:rFonts w:eastAsia="Times New Roman" w:cs="Times New Roman"/>
          <w:i/>
          <w:iCs/>
          <w:color w:val="BF8F00" w:themeColor="accent4" w:themeShade="BF"/>
        </w:rPr>
        <w:instrText xml:space="preserve"> \* MERGEFORMAT </w:instrText>
      </w:r>
      <w:r w:rsidRPr="00981ED0">
        <w:rPr>
          <w:rFonts w:eastAsia="Times New Roman" w:cs="Times New Roman"/>
          <w:i/>
          <w:iCs/>
          <w:color w:val="BF8F00" w:themeColor="accent4" w:themeShade="BF"/>
        </w:rPr>
      </w:r>
      <w:r w:rsidRPr="00981ED0">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75</w:t>
      </w:r>
      <w:r w:rsidRPr="00981ED0">
        <w:rPr>
          <w:rFonts w:eastAsia="Times New Roman" w:cs="Times New Roman"/>
          <w:i/>
          <w:iCs/>
          <w:color w:val="BF8F00" w:themeColor="accent4" w:themeShade="BF"/>
        </w:rPr>
        <w:fldChar w:fldCharType="end"/>
      </w:r>
      <w:r>
        <w:rPr>
          <w:rFonts w:eastAsia="Times New Roman" w:cs="Times New Roman"/>
        </w:rPr>
        <w:t>).</w:t>
      </w:r>
    </w:p>
    <w:p w14:paraId="2BF6FF4E" w14:textId="77777777" w:rsidR="00647EF0" w:rsidRDefault="00647EF0" w:rsidP="00647EF0">
      <w:pPr>
        <w:keepNext/>
        <w:ind w:firstLine="720"/>
        <w:jc w:val="center"/>
      </w:pPr>
      <w:r w:rsidRPr="00B579E2">
        <w:rPr>
          <w:noProof/>
        </w:rPr>
        <w:lastRenderedPageBreak/>
        <w:drawing>
          <wp:inline distT="0" distB="0" distL="0" distR="0" wp14:anchorId="41472A9C" wp14:editId="623A8906">
            <wp:extent cx="4857750" cy="890588"/>
            <wp:effectExtent l="95250" t="57150" r="57150" b="100330"/>
            <wp:docPr id="1492149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49364" name="Picture 1" descr="A screenshot of a computer&#10;&#10;Description automatically generated"/>
                    <pic:cNvPicPr/>
                  </pic:nvPicPr>
                  <pic:blipFill>
                    <a:blip r:embed="rId122"/>
                    <a:stretch>
                      <a:fillRect/>
                    </a:stretch>
                  </pic:blipFill>
                  <pic:spPr>
                    <a:xfrm>
                      <a:off x="0" y="0"/>
                      <a:ext cx="4871822" cy="893168"/>
                    </a:xfrm>
                    <a:prstGeom prst="rect">
                      <a:avLst/>
                    </a:prstGeom>
                    <a:ln>
                      <a:solidFill>
                        <a:schemeClr val="accent4">
                          <a:lumMod val="75000"/>
                        </a:schemeClr>
                      </a:solidFill>
                    </a:ln>
                    <a:effectLst>
                      <a:outerShdw blurRad="50800" dist="38100" dir="8100000" algn="tr" rotWithShape="0">
                        <a:prstClr val="black">
                          <a:alpha val="40000"/>
                        </a:prstClr>
                      </a:outerShdw>
                    </a:effectLst>
                  </pic:spPr>
                </pic:pic>
              </a:graphicData>
            </a:graphic>
          </wp:inline>
        </w:drawing>
      </w:r>
    </w:p>
    <w:p w14:paraId="3DAD3053" w14:textId="1827658B" w:rsidR="00647EF0" w:rsidRDefault="00647EF0" w:rsidP="00647EF0">
      <w:pPr>
        <w:pStyle w:val="Caption"/>
        <w:rPr>
          <w:rFonts w:eastAsia="Times New Roman" w:cs="Times New Roman"/>
        </w:rPr>
      </w:pPr>
      <w:bookmarkStart w:id="167" w:name="_Ref153808713"/>
      <w:r>
        <w:t xml:space="preserve">Figure </w:t>
      </w:r>
      <w:r>
        <w:fldChar w:fldCharType="begin"/>
      </w:r>
      <w:r>
        <w:instrText xml:space="preserve"> SEQ Figure \* ARABIC </w:instrText>
      </w:r>
      <w:r>
        <w:fldChar w:fldCharType="separate"/>
      </w:r>
      <w:r>
        <w:rPr>
          <w:noProof/>
        </w:rPr>
        <w:t>75</w:t>
      </w:r>
      <w:r>
        <w:rPr>
          <w:noProof/>
        </w:rPr>
        <w:fldChar w:fldCharType="end"/>
      </w:r>
      <w:bookmarkEnd w:id="167"/>
      <w:r>
        <w:t>. RELS_CREATOR module for the protein-to-species workflow.</w:t>
      </w:r>
    </w:p>
    <w:p w14:paraId="3823A397" w14:textId="77777777" w:rsidR="00647EF0" w:rsidRDefault="00647EF0" w:rsidP="00647EF0">
      <w:pPr>
        <w:ind w:firstLine="720"/>
        <w:rPr>
          <w:rFonts w:eastAsia="Times New Roman" w:cs="Times New Roman"/>
        </w:rPr>
      </w:pPr>
    </w:p>
    <w:p w14:paraId="4A479D9D" w14:textId="76D19734" w:rsidR="00647EF0" w:rsidRDefault="00647EF0" w:rsidP="00647EF0">
      <w:pPr>
        <w:ind w:firstLine="720"/>
        <w:rPr>
          <w:rFonts w:eastAsia="Times New Roman" w:cs="Times New Roman"/>
        </w:rPr>
      </w:pPr>
      <w:r>
        <w:rPr>
          <w:rFonts w:eastAsia="Times New Roman" w:cs="Times New Roman"/>
        </w:rPr>
        <w:t xml:space="preserve">Again, we can follow two approaches. In the first one </w:t>
      </w:r>
      <w:r w:rsidRPr="008C53B0">
        <w:rPr>
          <w:rFonts w:eastAsia="Times New Roman" w:cs="Times New Roman"/>
        </w:rPr>
        <w:t>each sample</w:t>
      </w:r>
      <w:r>
        <w:rPr>
          <w:rFonts w:eastAsia="Times New Roman" w:cs="Times New Roman"/>
        </w:rPr>
        <w:t xml:space="preserve"> is</w:t>
      </w:r>
      <w:r w:rsidRPr="008C53B0">
        <w:rPr>
          <w:rFonts w:eastAsia="Times New Roman" w:cs="Times New Roman"/>
        </w:rPr>
        <w:t xml:space="preserve"> separately </w:t>
      </w:r>
      <w:r>
        <w:rPr>
          <w:rFonts w:eastAsia="Times New Roman" w:cs="Times New Roman"/>
        </w:rPr>
        <w:t xml:space="preserve">integrated to species </w:t>
      </w:r>
      <w:r w:rsidRPr="008C53B0">
        <w:rPr>
          <w:rFonts w:eastAsia="Times New Roman" w:cs="Times New Roman"/>
        </w:rPr>
        <w:t xml:space="preserve">to obtain a standardized </w:t>
      </w:r>
      <w:proofErr w:type="spellStart"/>
      <w:r>
        <w:rPr>
          <w:rFonts w:eastAsia="Times New Roman" w:cs="Times New Roman"/>
        </w:rPr>
        <w:t>Zqs</w:t>
      </w:r>
      <w:proofErr w:type="spellEnd"/>
      <w:r>
        <w:rPr>
          <w:rFonts w:eastAsia="Times New Roman" w:cs="Times New Roman"/>
        </w:rPr>
        <w:t xml:space="preserve"> </w:t>
      </w:r>
      <w:r w:rsidRPr="008C53B0">
        <w:rPr>
          <w:rFonts w:eastAsia="Times New Roman" w:cs="Times New Roman"/>
        </w:rPr>
        <w:t>value for each protein</w:t>
      </w:r>
      <w:r>
        <w:rPr>
          <w:rFonts w:eastAsia="Times New Roman" w:cs="Times New Roman"/>
        </w:rPr>
        <w:t xml:space="preserve"> (note that in this case the </w:t>
      </w:r>
      <w:r w:rsidRPr="004E7783">
        <w:rPr>
          <w:rFonts w:eastAsia="Times New Roman" w:cs="Times New Roman"/>
          <w:i/>
        </w:rPr>
        <w:t>s</w:t>
      </w:r>
      <w:r>
        <w:rPr>
          <w:rFonts w:eastAsia="Times New Roman" w:cs="Times New Roman"/>
        </w:rPr>
        <w:t xml:space="preserve"> subscript refers to the species level). A conventional t-test can then be applied to the set of </w:t>
      </w:r>
      <w:proofErr w:type="spellStart"/>
      <w:r>
        <w:rPr>
          <w:rFonts w:eastAsia="Times New Roman" w:cs="Times New Roman"/>
        </w:rPr>
        <w:t>Zqs</w:t>
      </w:r>
      <w:proofErr w:type="spellEnd"/>
      <w:r>
        <w:rPr>
          <w:rFonts w:eastAsia="Times New Roman" w:cs="Times New Roman"/>
        </w:rPr>
        <w:t xml:space="preserve"> values (</w:t>
      </w:r>
      <w:r w:rsidRPr="00757DF1">
        <w:rPr>
          <w:rFonts w:eastAsia="Times New Roman" w:cs="Times New Roman"/>
          <w:i/>
          <w:iCs/>
          <w:color w:val="BF8F00" w:themeColor="accent4" w:themeShade="BF"/>
        </w:rPr>
        <w:fldChar w:fldCharType="begin"/>
      </w:r>
      <w:r w:rsidRPr="00757DF1">
        <w:rPr>
          <w:rFonts w:eastAsia="Times New Roman" w:cs="Times New Roman"/>
          <w:i/>
          <w:iCs/>
          <w:color w:val="BF8F00" w:themeColor="accent4" w:themeShade="BF"/>
        </w:rPr>
        <w:instrText xml:space="preserve"> REF _Ref153810000 \h  \* MERGEFORMAT </w:instrText>
      </w:r>
      <w:r w:rsidRPr="00757DF1">
        <w:rPr>
          <w:rFonts w:eastAsia="Times New Roman" w:cs="Times New Roman"/>
          <w:i/>
          <w:iCs/>
          <w:color w:val="BF8F00" w:themeColor="accent4" w:themeShade="BF"/>
        </w:rPr>
      </w:r>
      <w:r w:rsidRPr="00757DF1">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76</w:t>
      </w:r>
      <w:r w:rsidRPr="00757DF1">
        <w:rPr>
          <w:rFonts w:eastAsia="Times New Roman" w:cs="Times New Roman"/>
          <w:i/>
          <w:iCs/>
          <w:color w:val="BF8F00" w:themeColor="accent4" w:themeShade="BF"/>
        </w:rPr>
        <w:fldChar w:fldCharType="end"/>
      </w:r>
      <w:r w:rsidRPr="00A756D3">
        <w:rPr>
          <w:rFonts w:eastAsia="Times New Roman" w:cs="Times New Roman"/>
          <w:i/>
          <w:iCs/>
          <w:color w:val="BF8F00" w:themeColor="accent4" w:themeShade="BF"/>
        </w:rPr>
        <w:t>A</w:t>
      </w:r>
      <w:r>
        <w:rPr>
          <w:rFonts w:eastAsia="Times New Roman" w:cs="Times New Roman"/>
        </w:rPr>
        <w:t>), to detect whether there are significant differences between the two samples. Here a statistically significant change would indicate that the protein deviates from the rest of proteins of the same species</w:t>
      </w:r>
      <w:r w:rsidRPr="00A756D3">
        <w:rPr>
          <w:rFonts w:eastAsia="Times New Roman" w:cs="Times New Roman"/>
        </w:rPr>
        <w:t>.</w:t>
      </w:r>
      <w:r>
        <w:rPr>
          <w:rFonts w:eastAsia="Times New Roman" w:cs="Times New Roman"/>
        </w:rPr>
        <w:t xml:space="preserve"> </w:t>
      </w:r>
      <w:r w:rsidRPr="008C53B0">
        <w:rPr>
          <w:rFonts w:eastAsia="Times New Roman" w:cs="Times New Roman"/>
        </w:rPr>
        <w:t xml:space="preserve">To construct these integrations, we </w:t>
      </w:r>
      <w:r>
        <w:rPr>
          <w:rFonts w:eastAsia="Times New Roman" w:cs="Times New Roman"/>
        </w:rPr>
        <w:t>only</w:t>
      </w:r>
      <w:r w:rsidRPr="008C53B0">
        <w:rPr>
          <w:rFonts w:eastAsia="Times New Roman" w:cs="Times New Roman"/>
        </w:rPr>
        <w:t xml:space="preserve"> need to </w:t>
      </w:r>
      <w:r>
        <w:rPr>
          <w:rFonts w:eastAsia="Times New Roman" w:cs="Times New Roman"/>
        </w:rPr>
        <w:t>indicate</w:t>
      </w:r>
      <w:r w:rsidRPr="008C53B0">
        <w:rPr>
          <w:rFonts w:eastAsia="Times New Roman" w:cs="Times New Roman"/>
        </w:rPr>
        <w:t xml:space="preserve"> protein and species as the lower and higher level</w:t>
      </w:r>
      <w:r>
        <w:rPr>
          <w:rFonts w:eastAsia="Times New Roman" w:cs="Times New Roman"/>
        </w:rPr>
        <w:t>s</w:t>
      </w:r>
      <w:r w:rsidRPr="008C53B0">
        <w:rPr>
          <w:rFonts w:eastAsia="Times New Roman" w:cs="Times New Roman"/>
        </w:rPr>
        <w:t>, respectively in the INTEGRATE module</w:t>
      </w:r>
      <w:r>
        <w:rPr>
          <w:rFonts w:eastAsia="Times New Roman" w:cs="Times New Roman"/>
        </w:rPr>
        <w:t xml:space="preserve"> (</w:t>
      </w:r>
      <w:r w:rsidRPr="00757DF1">
        <w:rPr>
          <w:rFonts w:eastAsia="Times New Roman" w:cs="Times New Roman"/>
          <w:i/>
          <w:iCs/>
          <w:color w:val="BF8F00" w:themeColor="accent4" w:themeShade="BF"/>
        </w:rPr>
        <w:fldChar w:fldCharType="begin"/>
      </w:r>
      <w:r w:rsidRPr="00757DF1">
        <w:rPr>
          <w:rFonts w:eastAsia="Times New Roman" w:cs="Times New Roman"/>
          <w:i/>
          <w:iCs/>
          <w:color w:val="BF8F00" w:themeColor="accent4" w:themeShade="BF"/>
        </w:rPr>
        <w:instrText xml:space="preserve"> REF _Ref153810000 \h  \* MERGEFORMAT </w:instrText>
      </w:r>
      <w:r w:rsidRPr="00757DF1">
        <w:rPr>
          <w:rFonts w:eastAsia="Times New Roman" w:cs="Times New Roman"/>
          <w:i/>
          <w:iCs/>
          <w:color w:val="BF8F00" w:themeColor="accent4" w:themeShade="BF"/>
        </w:rPr>
      </w:r>
      <w:r w:rsidRPr="00757DF1">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76</w:t>
      </w:r>
      <w:r w:rsidRPr="00757DF1">
        <w:rPr>
          <w:rFonts w:eastAsia="Times New Roman" w:cs="Times New Roman"/>
          <w:i/>
          <w:iCs/>
          <w:color w:val="BF8F00" w:themeColor="accent4" w:themeShade="BF"/>
        </w:rPr>
        <w:fldChar w:fldCharType="end"/>
      </w:r>
      <w:r w:rsidRPr="00757DF1">
        <w:rPr>
          <w:rFonts w:eastAsia="Times New Roman" w:cs="Times New Roman"/>
          <w:i/>
          <w:iCs/>
          <w:color w:val="BF8F00" w:themeColor="accent4" w:themeShade="BF"/>
        </w:rPr>
        <w:t>B</w:t>
      </w:r>
      <w:r>
        <w:rPr>
          <w:rFonts w:eastAsia="Times New Roman" w:cs="Times New Roman"/>
        </w:rPr>
        <w:t>).</w:t>
      </w:r>
    </w:p>
    <w:p w14:paraId="38766DFF" w14:textId="77777777" w:rsidR="00647EF0" w:rsidRDefault="00647EF0" w:rsidP="00647EF0">
      <w:pPr>
        <w:keepNext/>
        <w:ind w:firstLine="720"/>
        <w:jc w:val="center"/>
      </w:pPr>
      <w:r w:rsidRPr="00FD3D36">
        <w:rPr>
          <w:noProof/>
        </w:rPr>
        <w:drawing>
          <wp:inline distT="0" distB="0" distL="0" distR="0" wp14:anchorId="7AA789A9" wp14:editId="08591A79">
            <wp:extent cx="4057650" cy="3855129"/>
            <wp:effectExtent l="0" t="0" r="0" b="0"/>
            <wp:docPr id="79949060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90607" name="Picture 1" descr="A screenshot of a diagram&#10;&#10;Description automatically generated"/>
                    <pic:cNvPicPr/>
                  </pic:nvPicPr>
                  <pic:blipFill>
                    <a:blip r:embed="rId123"/>
                    <a:stretch>
                      <a:fillRect/>
                    </a:stretch>
                  </pic:blipFill>
                  <pic:spPr>
                    <a:xfrm>
                      <a:off x="0" y="0"/>
                      <a:ext cx="4063702" cy="3860879"/>
                    </a:xfrm>
                    <a:prstGeom prst="rect">
                      <a:avLst/>
                    </a:prstGeom>
                  </pic:spPr>
                </pic:pic>
              </a:graphicData>
            </a:graphic>
          </wp:inline>
        </w:drawing>
      </w:r>
    </w:p>
    <w:p w14:paraId="3266A0EF" w14:textId="393AA7EA" w:rsidR="00647EF0" w:rsidRDefault="00647EF0" w:rsidP="00647EF0">
      <w:pPr>
        <w:pStyle w:val="Caption"/>
        <w:rPr>
          <w:rFonts w:eastAsia="Times New Roman" w:cs="Times New Roman"/>
        </w:rPr>
      </w:pPr>
      <w:bookmarkStart w:id="168" w:name="_Ref153810000"/>
      <w:r>
        <w:t xml:space="preserve">Figure </w:t>
      </w:r>
      <w:r>
        <w:fldChar w:fldCharType="begin"/>
      </w:r>
      <w:r>
        <w:instrText xml:space="preserve"> SEQ Figure \* ARABIC </w:instrText>
      </w:r>
      <w:r>
        <w:fldChar w:fldCharType="separate"/>
      </w:r>
      <w:r>
        <w:rPr>
          <w:noProof/>
        </w:rPr>
        <w:t>76</w:t>
      </w:r>
      <w:r>
        <w:rPr>
          <w:noProof/>
        </w:rPr>
        <w:fldChar w:fldCharType="end"/>
      </w:r>
      <w:bookmarkEnd w:id="168"/>
      <w:r>
        <w:t xml:space="preserve">. </w:t>
      </w:r>
      <w:r w:rsidRPr="00E21C14">
        <w:rPr>
          <w:rFonts w:eastAsia="Times New Roman" w:cs="Times New Roman"/>
        </w:rPr>
        <w:t>(A) Scheme of the protein-to-species workflow (label-free quantification), integrating each sample separately. (B) The INTEGRATE module that allows integration among the levels described in (A). The outliers in the protein-to-species analysis are not removed (set to 0 for FDR).</w:t>
      </w:r>
    </w:p>
    <w:p w14:paraId="2638CDBD" w14:textId="77777777" w:rsidR="00647EF0" w:rsidRDefault="00647EF0" w:rsidP="00647EF0">
      <w:pPr>
        <w:ind w:firstLine="720"/>
        <w:rPr>
          <w:rFonts w:eastAsia="Times New Roman" w:cs="Times New Roman"/>
        </w:rPr>
      </w:pPr>
    </w:p>
    <w:p w14:paraId="6C398820" w14:textId="77777777" w:rsidR="00647EF0" w:rsidRDefault="00647EF0" w:rsidP="00647EF0">
      <w:pPr>
        <w:ind w:firstLine="720"/>
        <w:rPr>
          <w:rFonts w:eastAsia="Times New Roman" w:cs="Times New Roman"/>
        </w:rPr>
      </w:pPr>
    </w:p>
    <w:p w14:paraId="762823DD" w14:textId="4FCA7FF1" w:rsidR="00647EF0" w:rsidRDefault="00647EF0" w:rsidP="00647EF0">
      <w:pPr>
        <w:ind w:firstLine="720"/>
        <w:rPr>
          <w:rFonts w:eastAsia="Times New Roman" w:cs="Times New Roman"/>
        </w:rPr>
      </w:pPr>
      <w:r w:rsidRPr="000C5BFC">
        <w:rPr>
          <w:rFonts w:eastAsia="Times New Roman" w:cs="Times New Roman"/>
        </w:rPr>
        <w:lastRenderedPageBreak/>
        <w:t xml:space="preserve">In the second </w:t>
      </w:r>
      <w:r>
        <w:rPr>
          <w:rFonts w:eastAsia="Times New Roman" w:cs="Times New Roman"/>
        </w:rPr>
        <w:t xml:space="preserve">approach, the </w:t>
      </w:r>
      <w:r w:rsidRPr="000C5BFC">
        <w:rPr>
          <w:rFonts w:eastAsia="Times New Roman" w:cs="Times New Roman"/>
        </w:rPr>
        <w:t xml:space="preserve">protein values </w:t>
      </w:r>
      <w:r>
        <w:rPr>
          <w:rFonts w:eastAsia="Times New Roman" w:cs="Times New Roman"/>
        </w:rPr>
        <w:t xml:space="preserve">in each sample are integrated </w:t>
      </w:r>
      <w:r w:rsidRPr="000C5BFC">
        <w:rPr>
          <w:rFonts w:eastAsia="Times New Roman" w:cs="Times New Roman"/>
        </w:rPr>
        <w:t>using NORCOMBINE</w:t>
      </w:r>
      <w:r>
        <w:rPr>
          <w:rFonts w:eastAsia="Times New Roman" w:cs="Times New Roman"/>
        </w:rPr>
        <w:t xml:space="preserve"> and the ratio between the samples calculated </w:t>
      </w:r>
      <w:r w:rsidRPr="000C5BFC">
        <w:rPr>
          <w:rFonts w:eastAsia="Times New Roman" w:cs="Times New Roman"/>
        </w:rPr>
        <w:t>using RATIO</w:t>
      </w:r>
      <w:r>
        <w:rPr>
          <w:rFonts w:eastAsia="Times New Roman" w:cs="Times New Roman"/>
        </w:rPr>
        <w:t xml:space="preserve">, as in </w:t>
      </w:r>
      <w:r w:rsidRPr="002862A2">
        <w:rPr>
          <w:rFonts w:eastAsia="Times New Roman" w:cs="Times New Roman"/>
          <w:i/>
          <w:iCs/>
          <w:color w:val="BF8F00" w:themeColor="accent4" w:themeShade="BF"/>
        </w:rPr>
        <w:fldChar w:fldCharType="begin"/>
      </w:r>
      <w:r w:rsidRPr="002862A2">
        <w:rPr>
          <w:rFonts w:eastAsia="Times New Roman" w:cs="Times New Roman"/>
          <w:i/>
          <w:iCs/>
          <w:color w:val="BF8F00" w:themeColor="accent4" w:themeShade="BF"/>
        </w:rPr>
        <w:instrText xml:space="preserve"> REF _Ref133512128 \h  \* MERGEFORMAT </w:instrText>
      </w:r>
      <w:r w:rsidRPr="002862A2">
        <w:rPr>
          <w:rFonts w:eastAsia="Times New Roman" w:cs="Times New Roman"/>
          <w:i/>
          <w:iCs/>
          <w:color w:val="BF8F00" w:themeColor="accent4" w:themeShade="BF"/>
        </w:rPr>
      </w:r>
      <w:r w:rsidRPr="002862A2">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71</w:t>
      </w:r>
      <w:r w:rsidRPr="002862A2">
        <w:rPr>
          <w:rFonts w:eastAsia="Times New Roman" w:cs="Times New Roman"/>
          <w:i/>
          <w:iCs/>
          <w:color w:val="BF8F00" w:themeColor="accent4" w:themeShade="BF"/>
        </w:rPr>
        <w:fldChar w:fldCharType="end"/>
      </w:r>
      <w:r>
        <w:rPr>
          <w:rFonts w:eastAsia="Times New Roman" w:cs="Times New Roman"/>
        </w:rPr>
        <w:t>. But now the resulting level is integrated to species</w:t>
      </w:r>
      <w:r w:rsidRPr="000C5BFC">
        <w:rPr>
          <w:rFonts w:eastAsia="Times New Roman" w:cs="Times New Roman"/>
        </w:rPr>
        <w:t xml:space="preserve"> </w:t>
      </w:r>
      <w:r>
        <w:rPr>
          <w:rFonts w:eastAsia="Times New Roman" w:cs="Times New Roman"/>
        </w:rPr>
        <w:t>(</w:t>
      </w:r>
      <w:r w:rsidRPr="00887520">
        <w:rPr>
          <w:rFonts w:eastAsia="Times New Roman" w:cs="Times New Roman"/>
          <w:i/>
          <w:iCs/>
          <w:color w:val="BF8F00" w:themeColor="accent4" w:themeShade="BF"/>
        </w:rPr>
        <w:fldChar w:fldCharType="begin"/>
      </w:r>
      <w:r w:rsidRPr="00887520">
        <w:rPr>
          <w:rFonts w:eastAsia="Times New Roman" w:cs="Times New Roman"/>
          <w:i/>
          <w:iCs/>
          <w:color w:val="BF8F00" w:themeColor="accent4" w:themeShade="BF"/>
        </w:rPr>
        <w:instrText xml:space="preserve"> REF _Ref153812489 \h  \* MERGEFORMAT </w:instrText>
      </w:r>
      <w:r w:rsidRPr="00887520">
        <w:rPr>
          <w:rFonts w:eastAsia="Times New Roman" w:cs="Times New Roman"/>
          <w:i/>
          <w:iCs/>
          <w:color w:val="BF8F00" w:themeColor="accent4" w:themeShade="BF"/>
        </w:rPr>
      </w:r>
      <w:r w:rsidRPr="00887520">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77</w:t>
      </w:r>
      <w:r w:rsidRPr="00887520">
        <w:rPr>
          <w:rFonts w:eastAsia="Times New Roman" w:cs="Times New Roman"/>
          <w:i/>
          <w:iCs/>
          <w:color w:val="BF8F00" w:themeColor="accent4" w:themeShade="BF"/>
        </w:rPr>
        <w:fldChar w:fldCharType="end"/>
      </w:r>
      <w:r w:rsidRPr="00887520">
        <w:rPr>
          <w:rFonts w:eastAsia="Times New Roman" w:cs="Times New Roman"/>
          <w:i/>
          <w:iCs/>
          <w:color w:val="BF8F00" w:themeColor="accent4" w:themeShade="BF"/>
        </w:rPr>
        <w:t>A</w:t>
      </w:r>
      <w:r>
        <w:rPr>
          <w:rFonts w:eastAsia="Times New Roman" w:cs="Times New Roman"/>
        </w:rPr>
        <w:t>)</w:t>
      </w:r>
      <w:r w:rsidRPr="000C5BFC">
        <w:rPr>
          <w:rFonts w:eastAsia="Times New Roman" w:cs="Times New Roman"/>
        </w:rPr>
        <w:t>.</w:t>
      </w:r>
      <w:r>
        <w:rPr>
          <w:rFonts w:eastAsia="Times New Roman" w:cs="Times New Roman"/>
        </w:rPr>
        <w:t xml:space="preserve"> The statistically significant protein changes are then detected from the </w:t>
      </w:r>
      <w:proofErr w:type="spellStart"/>
      <w:r>
        <w:rPr>
          <w:rFonts w:eastAsia="Times New Roman" w:cs="Times New Roman"/>
        </w:rPr>
        <w:t>Zqa</w:t>
      </w:r>
      <w:proofErr w:type="spellEnd"/>
      <w:r>
        <w:rPr>
          <w:rFonts w:eastAsia="Times New Roman" w:cs="Times New Roman"/>
        </w:rPr>
        <w:t xml:space="preserve"> values in the </w:t>
      </w:r>
      <w:proofErr w:type="spellStart"/>
      <w:r w:rsidRPr="00136761">
        <w:rPr>
          <w:rFonts w:eastAsia="Times New Roman" w:cs="Times New Roman"/>
          <w:i/>
        </w:rPr>
        <w:t>B_vs_A</w:t>
      </w:r>
      <w:proofErr w:type="spellEnd"/>
      <w:r>
        <w:rPr>
          <w:rFonts w:eastAsia="Times New Roman" w:cs="Times New Roman"/>
        </w:rPr>
        <w:t xml:space="preserve"> statistics, as before. To perform this, t</w:t>
      </w:r>
      <w:r w:rsidRPr="000C5BFC">
        <w:rPr>
          <w:rFonts w:eastAsia="Times New Roman" w:cs="Times New Roman"/>
        </w:rPr>
        <w:t>h</w:t>
      </w:r>
      <w:r>
        <w:rPr>
          <w:rFonts w:eastAsia="Times New Roman" w:cs="Times New Roman"/>
        </w:rPr>
        <w:t>e</w:t>
      </w:r>
      <w:r w:rsidRPr="000C5BFC">
        <w:rPr>
          <w:rFonts w:eastAsia="Times New Roman" w:cs="Times New Roman"/>
        </w:rPr>
        <w:t xml:space="preserve"> INTEGRATE task table requires a new </w:t>
      </w:r>
      <w:r w:rsidRPr="008D42B6">
        <w:rPr>
          <w:rFonts w:eastAsia="Times New Roman" w:cs="Times New Roman"/>
          <w:i/>
          <w:iCs/>
        </w:rPr>
        <w:t>protein-to-species</w:t>
      </w:r>
      <w:r w:rsidRPr="000C5BFC">
        <w:rPr>
          <w:rFonts w:eastAsia="Times New Roman" w:cs="Times New Roman"/>
        </w:rPr>
        <w:t xml:space="preserve"> integration specifically for the </w:t>
      </w:r>
      <w:proofErr w:type="spellStart"/>
      <w:r w:rsidRPr="008D42B6">
        <w:rPr>
          <w:rFonts w:eastAsia="Times New Roman" w:cs="Times New Roman"/>
          <w:i/>
          <w:iCs/>
        </w:rPr>
        <w:t>B_vs_A</w:t>
      </w:r>
      <w:proofErr w:type="spellEnd"/>
      <w:r w:rsidRPr="000C5BFC">
        <w:rPr>
          <w:rFonts w:eastAsia="Times New Roman" w:cs="Times New Roman"/>
        </w:rPr>
        <w:t xml:space="preserve"> combined statistic sample </w:t>
      </w:r>
      <w:r>
        <w:rPr>
          <w:rFonts w:eastAsia="Times New Roman" w:cs="Times New Roman"/>
        </w:rPr>
        <w:t>(</w:t>
      </w:r>
      <w:r w:rsidRPr="002862A2">
        <w:rPr>
          <w:rFonts w:eastAsia="Times New Roman" w:cs="Times New Roman"/>
          <w:i/>
          <w:iCs/>
          <w:color w:val="BF8F00" w:themeColor="accent4" w:themeShade="BF"/>
        </w:rPr>
        <w:fldChar w:fldCharType="begin"/>
      </w:r>
      <w:r w:rsidRPr="002862A2">
        <w:rPr>
          <w:rFonts w:eastAsia="Times New Roman" w:cs="Times New Roman"/>
          <w:i/>
          <w:iCs/>
          <w:color w:val="BF8F00" w:themeColor="accent4" w:themeShade="BF"/>
        </w:rPr>
        <w:instrText xml:space="preserve"> REF _Ref153812489 \h  \* MERGEFORMAT </w:instrText>
      </w:r>
      <w:r w:rsidRPr="002862A2">
        <w:rPr>
          <w:rFonts w:eastAsia="Times New Roman" w:cs="Times New Roman"/>
          <w:i/>
          <w:iCs/>
          <w:color w:val="BF8F00" w:themeColor="accent4" w:themeShade="BF"/>
        </w:rPr>
      </w:r>
      <w:r w:rsidRPr="002862A2">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77</w:t>
      </w:r>
      <w:r w:rsidRPr="002862A2">
        <w:rPr>
          <w:rFonts w:eastAsia="Times New Roman" w:cs="Times New Roman"/>
          <w:i/>
          <w:iCs/>
          <w:color w:val="BF8F00" w:themeColor="accent4" w:themeShade="BF"/>
        </w:rPr>
        <w:fldChar w:fldCharType="end"/>
      </w:r>
      <w:r w:rsidRPr="002862A2">
        <w:rPr>
          <w:rFonts w:eastAsia="Times New Roman" w:cs="Times New Roman"/>
          <w:i/>
          <w:iCs/>
          <w:color w:val="BF8F00" w:themeColor="accent4" w:themeShade="BF"/>
        </w:rPr>
        <w:t>B</w:t>
      </w:r>
      <w:r>
        <w:rPr>
          <w:rFonts w:eastAsia="Times New Roman" w:cs="Times New Roman"/>
        </w:rPr>
        <w:t>).</w:t>
      </w:r>
    </w:p>
    <w:p w14:paraId="7CF4D961" w14:textId="77777777" w:rsidR="00647EF0" w:rsidRDefault="00647EF0" w:rsidP="00647EF0">
      <w:pPr>
        <w:keepNext/>
        <w:ind w:firstLine="720"/>
        <w:jc w:val="center"/>
      </w:pPr>
      <w:r w:rsidRPr="00FD3D36">
        <w:rPr>
          <w:noProof/>
        </w:rPr>
        <w:drawing>
          <wp:inline distT="0" distB="0" distL="0" distR="0" wp14:anchorId="5D595405" wp14:editId="46F92945">
            <wp:extent cx="5098016" cy="3962400"/>
            <wp:effectExtent l="0" t="0" r="7620" b="0"/>
            <wp:docPr id="101734243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42431" name="Picture 1" descr="A diagram of a diagram&#10;&#10;Description automatically generated"/>
                    <pic:cNvPicPr/>
                  </pic:nvPicPr>
                  <pic:blipFill>
                    <a:blip r:embed="rId124"/>
                    <a:stretch>
                      <a:fillRect/>
                    </a:stretch>
                  </pic:blipFill>
                  <pic:spPr>
                    <a:xfrm>
                      <a:off x="0" y="0"/>
                      <a:ext cx="5104664" cy="3967567"/>
                    </a:xfrm>
                    <a:prstGeom prst="rect">
                      <a:avLst/>
                    </a:prstGeom>
                  </pic:spPr>
                </pic:pic>
              </a:graphicData>
            </a:graphic>
          </wp:inline>
        </w:drawing>
      </w:r>
    </w:p>
    <w:p w14:paraId="5844676E" w14:textId="27EB847B" w:rsidR="00647EF0" w:rsidRDefault="00647EF0" w:rsidP="00647EF0">
      <w:pPr>
        <w:pStyle w:val="Caption"/>
        <w:rPr>
          <w:rFonts w:eastAsia="Times New Roman" w:cs="Times New Roman"/>
        </w:rPr>
      </w:pPr>
      <w:bookmarkStart w:id="169" w:name="_Ref153812489"/>
      <w:r>
        <w:t xml:space="preserve">Figure </w:t>
      </w:r>
      <w:r>
        <w:fldChar w:fldCharType="begin"/>
      </w:r>
      <w:r>
        <w:instrText xml:space="preserve"> SEQ Figure \* ARABIC </w:instrText>
      </w:r>
      <w:r>
        <w:fldChar w:fldCharType="separate"/>
      </w:r>
      <w:r>
        <w:rPr>
          <w:noProof/>
        </w:rPr>
        <w:t>77</w:t>
      </w:r>
      <w:r>
        <w:rPr>
          <w:noProof/>
        </w:rPr>
        <w:fldChar w:fldCharType="end"/>
      </w:r>
      <w:bookmarkEnd w:id="169"/>
      <w:r>
        <w:t xml:space="preserve">. </w:t>
      </w:r>
      <w:r w:rsidRPr="00CC5A9C">
        <w:rPr>
          <w:rFonts w:eastAsia="Times New Roman" w:cs="Times New Roman"/>
        </w:rPr>
        <w:t>Schematic representation of the protein-to-species workflow, involving NORCOMBINE and RATIO modules for processing protein values. (B) The INTEGRATE module facilitating integration across the levels described in (A).</w:t>
      </w:r>
    </w:p>
    <w:p w14:paraId="5340D747" w14:textId="77777777" w:rsidR="00647EF0" w:rsidRDefault="00647EF0" w:rsidP="00647EF0">
      <w:pPr>
        <w:rPr>
          <w:rFonts w:eastAsia="Times New Roman" w:cs="Times New Roman"/>
        </w:rPr>
      </w:pPr>
    </w:p>
    <w:p w14:paraId="798FA358" w14:textId="5C958FA2" w:rsidR="00647EF0" w:rsidRDefault="00647EF0" w:rsidP="00647EF0">
      <w:pPr>
        <w:ind w:firstLine="720"/>
        <w:rPr>
          <w:rFonts w:eastAsia="Times New Roman" w:cs="Times New Roman"/>
        </w:rPr>
      </w:pPr>
      <w:r w:rsidRPr="009C514B">
        <w:rPr>
          <w:rFonts w:eastAsia="Times New Roman" w:cs="Times New Roman"/>
        </w:rPr>
        <w:t xml:space="preserve">The REPORT module  utilized in the </w:t>
      </w:r>
      <w:r w:rsidRPr="008001B6">
        <w:rPr>
          <w:rFonts w:eastAsia="Times New Roman" w:cs="Times New Roman"/>
          <w:i/>
          <w:iCs/>
        </w:rPr>
        <w:t>protein-to-species</w:t>
      </w:r>
      <w:r w:rsidRPr="009C514B">
        <w:rPr>
          <w:rFonts w:eastAsia="Times New Roman" w:cs="Times New Roman"/>
        </w:rPr>
        <w:t xml:space="preserve"> workflows</w:t>
      </w:r>
      <w:r>
        <w:rPr>
          <w:rFonts w:eastAsia="Times New Roman" w:cs="Times New Roman"/>
        </w:rPr>
        <w:t xml:space="preserve"> </w:t>
      </w:r>
      <w:r w:rsidRPr="009C514B">
        <w:rPr>
          <w:rFonts w:eastAsia="Times New Roman" w:cs="Times New Roman"/>
        </w:rPr>
        <w:t>(</w:t>
      </w:r>
      <w:r w:rsidRPr="007F7E51">
        <w:rPr>
          <w:rFonts w:eastAsia="Times New Roman" w:cs="Times New Roman"/>
          <w:i/>
          <w:iCs/>
          <w:color w:val="BF8F00" w:themeColor="accent4" w:themeShade="BF"/>
        </w:rPr>
        <w:fldChar w:fldCharType="begin"/>
      </w:r>
      <w:r w:rsidRPr="007F7E51">
        <w:rPr>
          <w:rFonts w:eastAsia="Times New Roman" w:cs="Times New Roman"/>
          <w:i/>
          <w:iCs/>
          <w:color w:val="BF8F00" w:themeColor="accent4" w:themeShade="BF"/>
        </w:rPr>
        <w:instrText xml:space="preserve"> REF _Ref153816705 \h  \* MERGEFORMAT </w:instrText>
      </w:r>
      <w:r w:rsidRPr="007F7E51">
        <w:rPr>
          <w:rFonts w:eastAsia="Times New Roman" w:cs="Times New Roman"/>
          <w:i/>
          <w:iCs/>
          <w:color w:val="BF8F00" w:themeColor="accent4" w:themeShade="BF"/>
        </w:rPr>
      </w:r>
      <w:r w:rsidRPr="007F7E51">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78</w:t>
      </w:r>
      <w:r w:rsidRPr="007F7E51">
        <w:rPr>
          <w:rFonts w:eastAsia="Times New Roman" w:cs="Times New Roman"/>
          <w:i/>
          <w:iCs/>
          <w:color w:val="BF8F00" w:themeColor="accent4" w:themeShade="BF"/>
        </w:rPr>
        <w:fldChar w:fldCharType="end"/>
      </w:r>
      <w:r w:rsidRPr="009C514B">
        <w:rPr>
          <w:rFonts w:eastAsia="Times New Roman" w:cs="Times New Roman"/>
        </w:rPr>
        <w:t>), resembles workflow 4 (</w:t>
      </w:r>
      <w:r w:rsidRPr="007F7E51">
        <w:rPr>
          <w:rFonts w:eastAsia="Times New Roman" w:cs="Times New Roman"/>
          <w:i/>
          <w:iCs/>
          <w:color w:val="BF8F00" w:themeColor="accent4" w:themeShade="BF"/>
        </w:rPr>
        <w:fldChar w:fldCharType="begin"/>
      </w:r>
      <w:r w:rsidRPr="007F7E51">
        <w:rPr>
          <w:rFonts w:eastAsia="Times New Roman" w:cs="Times New Roman"/>
          <w:i/>
          <w:iCs/>
          <w:color w:val="BF8F00" w:themeColor="accent4" w:themeShade="BF"/>
        </w:rPr>
        <w:instrText xml:space="preserve"> REF _Ref133518992 \h  \* MERGEFORMAT </w:instrText>
      </w:r>
      <w:r w:rsidRPr="007F7E51">
        <w:rPr>
          <w:rFonts w:eastAsia="Times New Roman" w:cs="Times New Roman"/>
          <w:i/>
          <w:iCs/>
          <w:color w:val="BF8F00" w:themeColor="accent4" w:themeShade="BF"/>
        </w:rPr>
      </w:r>
      <w:r w:rsidRPr="007F7E51">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72</w:t>
      </w:r>
      <w:r w:rsidRPr="007F7E51">
        <w:rPr>
          <w:rFonts w:eastAsia="Times New Roman" w:cs="Times New Roman"/>
          <w:i/>
          <w:iCs/>
          <w:color w:val="BF8F00" w:themeColor="accent4" w:themeShade="BF"/>
        </w:rPr>
        <w:fldChar w:fldCharType="end"/>
      </w:r>
      <w:r w:rsidRPr="009C514B">
        <w:rPr>
          <w:rFonts w:eastAsia="Times New Roman" w:cs="Times New Roman"/>
        </w:rPr>
        <w:t xml:space="preserve">), with the distinction of exclusively incorporating the </w:t>
      </w:r>
      <w:r w:rsidRPr="008001B6">
        <w:rPr>
          <w:rFonts w:eastAsia="Times New Roman" w:cs="Times New Roman"/>
          <w:i/>
          <w:iCs/>
        </w:rPr>
        <w:t>protein-to-species</w:t>
      </w:r>
      <w:r w:rsidRPr="009C514B">
        <w:rPr>
          <w:rFonts w:eastAsia="Times New Roman" w:cs="Times New Roman"/>
        </w:rPr>
        <w:t xml:space="preserve"> integration to derive the necessary values for the analysis.</w:t>
      </w:r>
    </w:p>
    <w:p w14:paraId="167A5E08" w14:textId="77777777" w:rsidR="00647EF0" w:rsidRDefault="00647EF0" w:rsidP="00647EF0">
      <w:pPr>
        <w:keepNext/>
      </w:pPr>
      <w:r w:rsidRPr="00B579E2">
        <w:rPr>
          <w:noProof/>
        </w:rPr>
        <w:drawing>
          <wp:inline distT="0" distB="0" distL="0" distR="0" wp14:anchorId="5FB113A8" wp14:editId="274BFAD6">
            <wp:extent cx="5943600" cy="665480"/>
            <wp:effectExtent l="95250" t="57150" r="57150" b="96520"/>
            <wp:docPr id="163684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44313" name=""/>
                    <pic:cNvPicPr/>
                  </pic:nvPicPr>
                  <pic:blipFill>
                    <a:blip r:embed="rId125"/>
                    <a:stretch>
                      <a:fillRect/>
                    </a:stretch>
                  </pic:blipFill>
                  <pic:spPr>
                    <a:xfrm>
                      <a:off x="0" y="0"/>
                      <a:ext cx="5943600" cy="665480"/>
                    </a:xfrm>
                    <a:prstGeom prst="rect">
                      <a:avLst/>
                    </a:prstGeom>
                    <a:ln>
                      <a:solidFill>
                        <a:schemeClr val="accent4">
                          <a:lumMod val="75000"/>
                        </a:schemeClr>
                      </a:solidFill>
                    </a:ln>
                    <a:effectLst>
                      <a:outerShdw blurRad="50800" dist="38100" dir="8100000" algn="tr" rotWithShape="0">
                        <a:prstClr val="black">
                          <a:alpha val="40000"/>
                        </a:prstClr>
                      </a:outerShdw>
                    </a:effectLst>
                  </pic:spPr>
                </pic:pic>
              </a:graphicData>
            </a:graphic>
          </wp:inline>
        </w:drawing>
      </w:r>
    </w:p>
    <w:p w14:paraId="6F762482" w14:textId="46E5C4AA" w:rsidR="00647EF0" w:rsidRDefault="00647EF0" w:rsidP="00647EF0">
      <w:pPr>
        <w:pStyle w:val="Caption"/>
        <w:rPr>
          <w:rFonts w:eastAsia="Times New Roman" w:cs="Times New Roman"/>
        </w:rPr>
      </w:pPr>
      <w:bookmarkStart w:id="170" w:name="_Ref153816705"/>
      <w:r>
        <w:t xml:space="preserve">Figure </w:t>
      </w:r>
      <w:r>
        <w:fldChar w:fldCharType="begin"/>
      </w:r>
      <w:r>
        <w:instrText xml:space="preserve"> SEQ Figure \* ARABIC </w:instrText>
      </w:r>
      <w:r>
        <w:fldChar w:fldCharType="separate"/>
      </w:r>
      <w:r>
        <w:rPr>
          <w:noProof/>
        </w:rPr>
        <w:t>78</w:t>
      </w:r>
      <w:r>
        <w:rPr>
          <w:noProof/>
        </w:rPr>
        <w:fldChar w:fldCharType="end"/>
      </w:r>
      <w:bookmarkEnd w:id="170"/>
      <w:r>
        <w:t xml:space="preserve">. </w:t>
      </w:r>
      <w:r w:rsidRPr="00F948D8">
        <w:rPr>
          <w:rFonts w:eastAsia="Times New Roman" w:cs="Times New Roman"/>
        </w:rPr>
        <w:t xml:space="preserve">The REPORT module task table for </w:t>
      </w:r>
      <w:r>
        <w:rPr>
          <w:rFonts w:eastAsia="Times New Roman" w:cs="Times New Roman"/>
        </w:rPr>
        <w:t xml:space="preserve">protein-to-species </w:t>
      </w:r>
      <w:r w:rsidRPr="00F948D8">
        <w:rPr>
          <w:rFonts w:eastAsia="Times New Roman" w:cs="Times New Roman"/>
        </w:rPr>
        <w:t>workflow</w:t>
      </w:r>
      <w:r>
        <w:rPr>
          <w:rFonts w:eastAsia="Times New Roman" w:cs="Times New Roman"/>
        </w:rPr>
        <w:t>s.</w:t>
      </w:r>
    </w:p>
    <w:p w14:paraId="226373A2" w14:textId="77777777" w:rsidR="00647EF0" w:rsidRDefault="00647EF0" w:rsidP="00647EF0">
      <w:pPr>
        <w:ind w:firstLine="720"/>
        <w:rPr>
          <w:rFonts w:eastAsia="Times New Roman" w:cs="Times New Roman"/>
        </w:rPr>
      </w:pPr>
    </w:p>
    <w:p w14:paraId="2FEAEACE" w14:textId="7DA78F1A" w:rsidR="00647EF0" w:rsidRPr="00392386" w:rsidRDefault="00647EF0" w:rsidP="00392386">
      <w:pPr>
        <w:ind w:firstLine="720"/>
        <w:rPr>
          <w:rFonts w:eastAsia="Times New Roman" w:cs="Times New Roman"/>
        </w:rPr>
      </w:pPr>
      <w:r w:rsidRPr="00CA5B3B">
        <w:rPr>
          <w:rFonts w:eastAsia="Times New Roman" w:cs="Times New Roman"/>
        </w:rPr>
        <w:t xml:space="preserve">As mentioned earlier, the coordinated behavior of proteins </w:t>
      </w:r>
      <w:r>
        <w:rPr>
          <w:rFonts w:eastAsia="Times New Roman" w:cs="Times New Roman"/>
        </w:rPr>
        <w:t>within</w:t>
      </w:r>
      <w:r w:rsidRPr="00CA5B3B">
        <w:rPr>
          <w:rFonts w:eastAsia="Times New Roman" w:cs="Times New Roman"/>
        </w:rPr>
        <w:t xml:space="preserve"> each species can be </w:t>
      </w:r>
      <w:r>
        <w:rPr>
          <w:rFonts w:eastAsia="Times New Roman" w:cs="Times New Roman"/>
        </w:rPr>
        <w:t>analyzed by inspecting the automatically-generated</w:t>
      </w:r>
      <w:r w:rsidRPr="00CA5B3B">
        <w:rPr>
          <w:rFonts w:eastAsia="Times New Roman" w:cs="Times New Roman"/>
        </w:rPr>
        <w:t xml:space="preserve"> sigmoid plots (</w:t>
      </w:r>
      <w:r w:rsidRPr="00CA5B3B">
        <w:rPr>
          <w:rFonts w:eastAsia="Times New Roman" w:cs="Times New Roman"/>
          <w:i/>
          <w:iCs/>
          <w:color w:val="BF8F00" w:themeColor="accent4" w:themeShade="BF"/>
        </w:rPr>
        <w:fldChar w:fldCharType="begin"/>
      </w:r>
      <w:r w:rsidRPr="00CA5B3B">
        <w:rPr>
          <w:rFonts w:eastAsia="Times New Roman" w:cs="Times New Roman"/>
          <w:i/>
          <w:iCs/>
          <w:color w:val="BF8F00" w:themeColor="accent4" w:themeShade="BF"/>
        </w:rPr>
        <w:instrText xml:space="preserve"> REF _Ref153829903 \h  \* MERGEFORMAT </w:instrText>
      </w:r>
      <w:r w:rsidRPr="00CA5B3B">
        <w:rPr>
          <w:rFonts w:eastAsia="Times New Roman" w:cs="Times New Roman"/>
          <w:i/>
          <w:iCs/>
          <w:color w:val="BF8F00" w:themeColor="accent4" w:themeShade="BF"/>
        </w:rPr>
      </w:r>
      <w:r w:rsidRPr="00CA5B3B">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79</w:t>
      </w:r>
      <w:r w:rsidRPr="00CA5B3B">
        <w:rPr>
          <w:rFonts w:eastAsia="Times New Roman" w:cs="Times New Roman"/>
          <w:i/>
          <w:iCs/>
          <w:color w:val="BF8F00" w:themeColor="accent4" w:themeShade="BF"/>
        </w:rPr>
        <w:fldChar w:fldCharType="end"/>
      </w:r>
      <w:r w:rsidRPr="00CA5B3B">
        <w:rPr>
          <w:rFonts w:eastAsia="Times New Roman" w:cs="Times New Roman"/>
          <w:i/>
          <w:iCs/>
          <w:color w:val="BF8F00" w:themeColor="accent4" w:themeShade="BF"/>
        </w:rPr>
        <w:t>A</w:t>
      </w:r>
      <w:r w:rsidRPr="00CA5B3B">
        <w:rPr>
          <w:rFonts w:eastAsia="Times New Roman" w:cs="Times New Roman"/>
        </w:rPr>
        <w:t xml:space="preserve">), clearly </w:t>
      </w:r>
      <w:r w:rsidRPr="00CA5B3B">
        <w:rPr>
          <w:rFonts w:eastAsia="Times New Roman" w:cs="Times New Roman"/>
        </w:rPr>
        <w:lastRenderedPageBreak/>
        <w:t xml:space="preserve">illustrating that the GIA algorithm accurately predicts the distribution of protein quantifications. </w:t>
      </w:r>
      <w:r>
        <w:rPr>
          <w:rFonts w:eastAsia="Times New Roman" w:cs="Times New Roman"/>
        </w:rPr>
        <w:t>Similarly, t</w:t>
      </w:r>
      <w:r w:rsidRPr="00CA5B3B">
        <w:rPr>
          <w:rFonts w:eastAsia="Times New Roman" w:cs="Times New Roman"/>
        </w:rPr>
        <w:t xml:space="preserve">he combined </w:t>
      </w:r>
      <w:proofErr w:type="spellStart"/>
      <w:r w:rsidRPr="00CA5B3B">
        <w:rPr>
          <w:rFonts w:eastAsia="Times New Roman" w:cs="Times New Roman"/>
          <w:i/>
          <w:iCs/>
        </w:rPr>
        <w:t>B_vs_A</w:t>
      </w:r>
      <w:proofErr w:type="spellEnd"/>
      <w:r>
        <w:rPr>
          <w:rFonts w:eastAsia="Times New Roman" w:cs="Times New Roman"/>
          <w:i/>
          <w:iCs/>
        </w:rPr>
        <w:t xml:space="preserve"> </w:t>
      </w:r>
      <w:r w:rsidRPr="00151D71">
        <w:rPr>
          <w:rFonts w:eastAsia="Times New Roman" w:cs="Times New Roman"/>
          <w:iCs/>
        </w:rPr>
        <w:t>statistics</w:t>
      </w:r>
      <w:r w:rsidRPr="00CA5B3B">
        <w:rPr>
          <w:rFonts w:eastAsia="Times New Roman" w:cs="Times New Roman"/>
        </w:rPr>
        <w:t xml:space="preserve">, when integrated to species, demonstrate how human, yeast, and E. coli proteins distribute approximately around the expected log2-values of 0 </w:t>
      </w:r>
      <w:r w:rsidRPr="00F17596">
        <w:rPr>
          <w:rFonts w:eastAsia="Times New Roman" w:cs="Times New Roman"/>
        </w:rPr>
        <w:t>(</w:t>
      </w:r>
      <w:r w:rsidRPr="00CA5B3B">
        <w:rPr>
          <w:rFonts w:eastAsia="Times New Roman" w:cs="Times New Roman"/>
          <w:i/>
          <w:iCs/>
          <w:color w:val="BF8F00" w:themeColor="accent4" w:themeShade="BF"/>
        </w:rPr>
        <w:fldChar w:fldCharType="begin"/>
      </w:r>
      <w:r w:rsidRPr="00CA5B3B">
        <w:rPr>
          <w:rFonts w:eastAsia="Times New Roman" w:cs="Times New Roman"/>
          <w:i/>
          <w:iCs/>
          <w:color w:val="BF8F00" w:themeColor="accent4" w:themeShade="BF"/>
        </w:rPr>
        <w:instrText xml:space="preserve"> REF _Ref153829903 \h  \* MERGEFORMAT </w:instrText>
      </w:r>
      <w:r w:rsidRPr="00CA5B3B">
        <w:rPr>
          <w:rFonts w:eastAsia="Times New Roman" w:cs="Times New Roman"/>
          <w:i/>
          <w:iCs/>
          <w:color w:val="BF8F00" w:themeColor="accent4" w:themeShade="BF"/>
        </w:rPr>
      </w:r>
      <w:r w:rsidRPr="00CA5B3B">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79</w:t>
      </w:r>
      <w:r w:rsidRPr="00CA5B3B">
        <w:rPr>
          <w:rFonts w:eastAsia="Times New Roman" w:cs="Times New Roman"/>
          <w:i/>
          <w:iCs/>
          <w:color w:val="BF8F00" w:themeColor="accent4" w:themeShade="BF"/>
        </w:rPr>
        <w:fldChar w:fldCharType="end"/>
      </w:r>
      <w:r w:rsidRPr="00CA5B3B">
        <w:rPr>
          <w:rFonts w:eastAsia="Times New Roman" w:cs="Times New Roman"/>
          <w:i/>
          <w:iCs/>
          <w:color w:val="BF8F00" w:themeColor="accent4" w:themeShade="BF"/>
        </w:rPr>
        <w:t>B</w:t>
      </w:r>
      <w:r w:rsidRPr="00F17596">
        <w:rPr>
          <w:rFonts w:eastAsia="Times New Roman" w:cs="Times New Roman"/>
        </w:rPr>
        <w:t>)</w:t>
      </w:r>
      <w:r w:rsidRPr="00CA5B3B">
        <w:rPr>
          <w:rFonts w:eastAsia="Times New Roman" w:cs="Times New Roman"/>
        </w:rPr>
        <w:t xml:space="preserve">. </w:t>
      </w:r>
    </w:p>
    <w:p w14:paraId="623EBD85" w14:textId="77777777" w:rsidR="00647EF0" w:rsidRDefault="00647EF0" w:rsidP="00647EF0">
      <w:pPr>
        <w:keepNext/>
      </w:pPr>
    </w:p>
    <w:p w14:paraId="1BF98B9C" w14:textId="77777777" w:rsidR="00647EF0" w:rsidRDefault="00647EF0" w:rsidP="00647EF0">
      <w:pPr>
        <w:keepNext/>
        <w:ind w:firstLine="720"/>
        <w:jc w:val="center"/>
      </w:pPr>
      <w:r w:rsidRPr="00756B0D">
        <w:rPr>
          <w:noProof/>
        </w:rPr>
        <w:drawing>
          <wp:inline distT="0" distB="0" distL="0" distR="0" wp14:anchorId="28E29F50" wp14:editId="1906830D">
            <wp:extent cx="4211719" cy="5553075"/>
            <wp:effectExtent l="0" t="0" r="0" b="0"/>
            <wp:docPr id="720476395" name="Picture 1" descr="A graph and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76395" name="Picture 1" descr="A graph and diagram of a graph&#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218102" cy="5561490"/>
                    </a:xfrm>
                    <a:prstGeom prst="rect">
                      <a:avLst/>
                    </a:prstGeom>
                  </pic:spPr>
                </pic:pic>
              </a:graphicData>
            </a:graphic>
          </wp:inline>
        </w:drawing>
      </w:r>
    </w:p>
    <w:p w14:paraId="4F6D8F8D" w14:textId="27586112" w:rsidR="00647EF0" w:rsidRDefault="00647EF0" w:rsidP="00647EF0">
      <w:pPr>
        <w:pStyle w:val="Caption"/>
      </w:pPr>
      <w:bookmarkStart w:id="171" w:name="_Ref153829903"/>
      <w:r>
        <w:t xml:space="preserve">Figure </w:t>
      </w:r>
      <w:r>
        <w:fldChar w:fldCharType="begin"/>
      </w:r>
      <w:r>
        <w:instrText xml:space="preserve"> SEQ Figure \* ARABIC </w:instrText>
      </w:r>
      <w:r>
        <w:fldChar w:fldCharType="separate"/>
      </w:r>
      <w:r>
        <w:rPr>
          <w:noProof/>
        </w:rPr>
        <w:t>79</w:t>
      </w:r>
      <w:r>
        <w:rPr>
          <w:noProof/>
        </w:rPr>
        <w:fldChar w:fldCharType="end"/>
      </w:r>
      <w:bookmarkEnd w:id="171"/>
      <w:r>
        <w:t xml:space="preserve">. </w:t>
      </w:r>
      <w:r w:rsidRPr="00C04AB5">
        <w:rPr>
          <w:rFonts w:eastAsia="Times New Roman" w:cs="Times New Roman"/>
        </w:rPr>
        <w:t>(A) Distribution of the standardized log2 protein ratios (</w:t>
      </w:r>
      <w:proofErr w:type="spellStart"/>
      <w:r w:rsidRPr="00C04AB5">
        <w:rPr>
          <w:rFonts w:eastAsia="Times New Roman" w:cs="Times New Roman"/>
        </w:rPr>
        <w:t>Zqs</w:t>
      </w:r>
      <w:proofErr w:type="spellEnd"/>
      <w:r w:rsidRPr="00C04AB5">
        <w:rPr>
          <w:rFonts w:eastAsia="Times New Roman" w:cs="Times New Roman"/>
        </w:rPr>
        <w:t xml:space="preserve">) resulting from the protein-to-species integration of </w:t>
      </w:r>
      <w:proofErr w:type="spellStart"/>
      <w:r w:rsidRPr="00C04AB5">
        <w:rPr>
          <w:rFonts w:eastAsia="Times New Roman" w:cs="Times New Roman"/>
        </w:rPr>
        <w:t>B_vs_A</w:t>
      </w:r>
      <w:proofErr w:type="spellEnd"/>
      <w:r w:rsidRPr="00C04AB5">
        <w:rPr>
          <w:rFonts w:eastAsia="Times New Roman" w:cs="Times New Roman"/>
        </w:rPr>
        <w:t>. Red represents the null hypothesis (standard distribution), and blue represents the experimental data. (B) Quantification of human (orange), yeast (grey), and E. coli (blue) proteins using the protein-to-species workflow with NORCOMBINE. The log2-ratios are normalized by the respective species (</w:t>
      </w:r>
      <w:proofErr w:type="spellStart"/>
      <w:r w:rsidRPr="00C04AB5">
        <w:rPr>
          <w:rFonts w:eastAsia="Times New Roman" w:cs="Times New Roman"/>
        </w:rPr>
        <w:t>Xq</w:t>
      </w:r>
      <w:proofErr w:type="spellEnd"/>
      <w:r w:rsidRPr="00C04AB5">
        <w:rPr>
          <w:rFonts w:eastAsia="Times New Roman" w:cs="Times New Roman"/>
        </w:rPr>
        <w:t xml:space="preserve"> – </w:t>
      </w:r>
      <w:proofErr w:type="spellStart"/>
      <w:r w:rsidRPr="00C04AB5">
        <w:rPr>
          <w:rFonts w:eastAsia="Times New Roman" w:cs="Times New Roman"/>
        </w:rPr>
        <w:t>Xs</w:t>
      </w:r>
      <w:proofErr w:type="spellEnd"/>
      <w:r w:rsidRPr="00C04AB5">
        <w:rPr>
          <w:rFonts w:eastAsia="Times New Roman" w:cs="Times New Roman"/>
        </w:rPr>
        <w:t>). The letters ‘q’ and ‘s’ denote the protein and species, respectively</w:t>
      </w:r>
      <w:r>
        <w:rPr>
          <w:rFonts w:eastAsia="Times New Roman" w:cs="Times New Roman"/>
        </w:rPr>
        <w:t>.</w:t>
      </w:r>
    </w:p>
    <w:p w14:paraId="5824E056" w14:textId="77777777" w:rsidR="00392386" w:rsidRDefault="00392386" w:rsidP="00647EF0">
      <w:pPr>
        <w:ind w:firstLine="720"/>
        <w:rPr>
          <w:rFonts w:eastAsia="Times New Roman" w:cs="Times New Roman"/>
        </w:rPr>
      </w:pPr>
    </w:p>
    <w:p w14:paraId="3928F0AF" w14:textId="7D023129" w:rsidR="00647EF0" w:rsidRDefault="00647EF0" w:rsidP="00647EF0">
      <w:pPr>
        <w:ind w:firstLine="720"/>
        <w:rPr>
          <w:rFonts w:eastAsia="Times New Roman" w:cs="Times New Roman"/>
        </w:rPr>
      </w:pPr>
      <w:r>
        <w:rPr>
          <w:rFonts w:eastAsia="Times New Roman" w:cs="Times New Roman"/>
        </w:rPr>
        <w:t xml:space="preserve">The performance of iSanXoT in the two approaches are summarized in </w:t>
      </w:r>
      <w:r w:rsidRPr="00CE7818">
        <w:rPr>
          <w:rFonts w:eastAsia="Times New Roman" w:cs="Times New Roman"/>
          <w:color w:val="BF8F00" w:themeColor="accent4" w:themeShade="BF"/>
        </w:rPr>
        <w:fldChar w:fldCharType="begin"/>
      </w:r>
      <w:r w:rsidRPr="00CE7818">
        <w:rPr>
          <w:rFonts w:eastAsia="Times New Roman" w:cs="Times New Roman"/>
          <w:color w:val="BF8F00" w:themeColor="accent4" w:themeShade="BF"/>
        </w:rPr>
        <w:instrText xml:space="preserve"> REF _Ref153814653 \h  \* MERGEFORMAT </w:instrText>
      </w:r>
      <w:r w:rsidRPr="00CE7818">
        <w:rPr>
          <w:rFonts w:eastAsia="Times New Roman" w:cs="Times New Roman"/>
          <w:color w:val="BF8F00" w:themeColor="accent4" w:themeShade="BF"/>
        </w:rPr>
      </w:r>
      <w:r w:rsidRPr="00CE7818">
        <w:rPr>
          <w:rFonts w:eastAsia="Times New Roman" w:cs="Times New Roman"/>
          <w:color w:val="BF8F00" w:themeColor="accent4" w:themeShade="BF"/>
        </w:rPr>
        <w:fldChar w:fldCharType="separate"/>
      </w:r>
      <w:r w:rsidRPr="00647EF0">
        <w:rPr>
          <w:color w:val="BF8F00" w:themeColor="accent4" w:themeShade="BF"/>
        </w:rPr>
        <w:t>Table S4</w:t>
      </w:r>
      <w:r w:rsidRPr="00CE7818">
        <w:rPr>
          <w:rFonts w:eastAsia="Times New Roman" w:cs="Times New Roman"/>
          <w:color w:val="BF8F00" w:themeColor="accent4" w:themeShade="BF"/>
        </w:rPr>
        <w:fldChar w:fldCharType="end"/>
      </w:r>
      <w:r>
        <w:rPr>
          <w:rFonts w:eastAsia="Times New Roman" w:cs="Times New Roman"/>
        </w:rPr>
        <w:t xml:space="preserve">. Here, the null hypothesis is that each protein follows the same quantitative </w:t>
      </w:r>
      <w:proofErr w:type="spellStart"/>
      <w:r>
        <w:rPr>
          <w:rFonts w:eastAsia="Times New Roman" w:cs="Times New Roman"/>
        </w:rPr>
        <w:t>behaviour</w:t>
      </w:r>
      <w:proofErr w:type="spellEnd"/>
      <w:r>
        <w:rPr>
          <w:rFonts w:eastAsia="Times New Roman" w:cs="Times New Roman"/>
        </w:rPr>
        <w:t xml:space="preserve"> as the rest of proteins of the same species. Hence, we can calculate a FPR per species. As explained above, </w:t>
      </w:r>
      <w:r w:rsidRPr="00F0224C">
        <w:rPr>
          <w:rFonts w:eastAsia="Times New Roman" w:cs="Times New Roman"/>
        </w:rPr>
        <w:lastRenderedPageBreak/>
        <w:t xml:space="preserve">iSanXoT does not handle missing values as input, and </w:t>
      </w:r>
      <w:r>
        <w:rPr>
          <w:rFonts w:eastAsia="Times New Roman" w:cs="Times New Roman"/>
        </w:rPr>
        <w:t xml:space="preserve">hence </w:t>
      </w:r>
      <w:r w:rsidRPr="00F0224C">
        <w:rPr>
          <w:rFonts w:eastAsia="Times New Roman" w:cs="Times New Roman"/>
        </w:rPr>
        <w:t xml:space="preserve">the </w:t>
      </w:r>
      <w:r>
        <w:rPr>
          <w:rFonts w:eastAsia="Times New Roman" w:cs="Times New Roman"/>
        </w:rPr>
        <w:t>first approach  (</w:t>
      </w:r>
      <w:r w:rsidRPr="00EF608E">
        <w:rPr>
          <w:rFonts w:eastAsia="Times New Roman" w:cs="Times New Roman"/>
          <w:i/>
          <w:iCs/>
          <w:color w:val="BF8F00" w:themeColor="accent4" w:themeShade="BF"/>
        </w:rPr>
        <w:fldChar w:fldCharType="begin"/>
      </w:r>
      <w:r w:rsidRPr="00EF608E">
        <w:rPr>
          <w:rFonts w:eastAsia="Times New Roman" w:cs="Times New Roman"/>
          <w:i/>
          <w:iCs/>
          <w:color w:val="BF8F00" w:themeColor="accent4" w:themeShade="BF"/>
        </w:rPr>
        <w:instrText xml:space="preserve"> REF _Ref153814653 \h  \* MERGEFORMAT </w:instrText>
      </w:r>
      <w:r w:rsidRPr="00EF608E">
        <w:rPr>
          <w:rFonts w:eastAsia="Times New Roman" w:cs="Times New Roman"/>
          <w:i/>
          <w:iCs/>
          <w:color w:val="BF8F00" w:themeColor="accent4" w:themeShade="BF"/>
        </w:rPr>
      </w:r>
      <w:r w:rsidRPr="00EF608E">
        <w:rPr>
          <w:rFonts w:eastAsia="Times New Roman" w:cs="Times New Roman"/>
          <w:i/>
          <w:iCs/>
          <w:color w:val="BF8F00" w:themeColor="accent4" w:themeShade="BF"/>
        </w:rPr>
        <w:fldChar w:fldCharType="separate"/>
      </w:r>
      <w:r w:rsidRPr="00647EF0">
        <w:rPr>
          <w:i/>
          <w:iCs/>
          <w:color w:val="BF8F00" w:themeColor="accent4" w:themeShade="BF"/>
        </w:rPr>
        <w:t>Table S4</w:t>
      </w:r>
      <w:r w:rsidRPr="00EF608E">
        <w:rPr>
          <w:rFonts w:eastAsia="Times New Roman" w:cs="Times New Roman"/>
          <w:i/>
          <w:iCs/>
          <w:color w:val="BF8F00" w:themeColor="accent4" w:themeShade="BF"/>
        </w:rPr>
        <w:fldChar w:fldCharType="end"/>
      </w:r>
      <w:r>
        <w:rPr>
          <w:rFonts w:eastAsia="Times New Roman" w:cs="Times New Roman"/>
          <w:i/>
          <w:iCs/>
          <w:color w:val="BF8F00" w:themeColor="accent4" w:themeShade="BF"/>
        </w:rPr>
        <w:t>A</w:t>
      </w:r>
      <w:r>
        <w:rPr>
          <w:rFonts w:eastAsia="Times New Roman" w:cs="Times New Roman"/>
        </w:rPr>
        <w:t>) quantifies less proteins than the second  (</w:t>
      </w:r>
      <w:r w:rsidRPr="00EF608E">
        <w:rPr>
          <w:rFonts w:eastAsia="Times New Roman" w:cs="Times New Roman"/>
          <w:i/>
          <w:iCs/>
          <w:color w:val="BF8F00" w:themeColor="accent4" w:themeShade="BF"/>
        </w:rPr>
        <w:fldChar w:fldCharType="begin"/>
      </w:r>
      <w:r w:rsidRPr="00EF608E">
        <w:rPr>
          <w:rFonts w:eastAsia="Times New Roman" w:cs="Times New Roman"/>
          <w:i/>
          <w:iCs/>
          <w:color w:val="BF8F00" w:themeColor="accent4" w:themeShade="BF"/>
        </w:rPr>
        <w:instrText xml:space="preserve"> REF _Ref153814653 \h  \* MERGEFORMAT </w:instrText>
      </w:r>
      <w:r w:rsidRPr="00EF608E">
        <w:rPr>
          <w:rFonts w:eastAsia="Times New Roman" w:cs="Times New Roman"/>
          <w:i/>
          <w:iCs/>
          <w:color w:val="BF8F00" w:themeColor="accent4" w:themeShade="BF"/>
        </w:rPr>
      </w:r>
      <w:r w:rsidRPr="00EF608E">
        <w:rPr>
          <w:rFonts w:eastAsia="Times New Roman" w:cs="Times New Roman"/>
          <w:i/>
          <w:iCs/>
          <w:color w:val="BF8F00" w:themeColor="accent4" w:themeShade="BF"/>
        </w:rPr>
        <w:fldChar w:fldCharType="separate"/>
      </w:r>
      <w:r w:rsidRPr="00647EF0">
        <w:rPr>
          <w:i/>
          <w:iCs/>
          <w:color w:val="BF8F00" w:themeColor="accent4" w:themeShade="BF"/>
        </w:rPr>
        <w:t>Table S4</w:t>
      </w:r>
      <w:r w:rsidRPr="00EF608E">
        <w:rPr>
          <w:rFonts w:eastAsia="Times New Roman" w:cs="Times New Roman"/>
          <w:i/>
          <w:iCs/>
          <w:color w:val="BF8F00" w:themeColor="accent4" w:themeShade="BF"/>
        </w:rPr>
        <w:fldChar w:fldCharType="end"/>
      </w:r>
      <w:r w:rsidRPr="00EF608E">
        <w:rPr>
          <w:rFonts w:eastAsia="Times New Roman" w:cs="Times New Roman"/>
          <w:i/>
          <w:iCs/>
          <w:color w:val="BF8F00" w:themeColor="accent4" w:themeShade="BF"/>
        </w:rPr>
        <w:t>B</w:t>
      </w:r>
      <w:r>
        <w:rPr>
          <w:rFonts w:eastAsia="Times New Roman" w:cs="Times New Roman"/>
        </w:rPr>
        <w:t>). Similarly, the second test is more sensitive to detect outliers. In both cases, human and yeast proteins are quantified with low FPRs. In contrast, this analysis highlights how E.coli proteins are more difficult to quantify due to the large difference in abundance in the original samples.</w:t>
      </w:r>
    </w:p>
    <w:p w14:paraId="72A648F5" w14:textId="77777777" w:rsidR="00647EF0" w:rsidRDefault="00647EF0" w:rsidP="00647EF0">
      <w:pPr>
        <w:ind w:firstLine="720"/>
        <w:rPr>
          <w:rFonts w:eastAsia="Times New Roman" w:cs="Times New Roman"/>
        </w:rPr>
      </w:pPr>
    </w:p>
    <w:p w14:paraId="7049C19B" w14:textId="781351E4" w:rsidR="00647EF0" w:rsidRDefault="00647EF0" w:rsidP="00647EF0">
      <w:pPr>
        <w:pStyle w:val="Caption"/>
        <w:keepNext/>
      </w:pPr>
      <w:bookmarkStart w:id="172" w:name="_Ref153814653"/>
      <w:bookmarkStart w:id="173" w:name="_Ref153814637"/>
      <w:r>
        <w:t>Table S</w:t>
      </w:r>
      <w:r>
        <w:fldChar w:fldCharType="begin"/>
      </w:r>
      <w:r>
        <w:instrText xml:space="preserve"> SEQ Table \* ARABIC </w:instrText>
      </w:r>
      <w:r>
        <w:fldChar w:fldCharType="separate"/>
      </w:r>
      <w:r>
        <w:rPr>
          <w:noProof/>
        </w:rPr>
        <w:t>4</w:t>
      </w:r>
      <w:r>
        <w:rPr>
          <w:noProof/>
        </w:rPr>
        <w:fldChar w:fldCharType="end"/>
      </w:r>
      <w:bookmarkEnd w:id="172"/>
      <w:r>
        <w:t xml:space="preserve">. </w:t>
      </w:r>
      <w:r w:rsidRPr="00E73C68">
        <w:t xml:space="preserve">Computation of False Positive Rate (FPR), based on </w:t>
      </w:r>
      <w:r>
        <w:t xml:space="preserve">the </w:t>
      </w:r>
      <w:r w:rsidRPr="00E73C68">
        <w:t xml:space="preserve">significant proteins </w:t>
      </w:r>
      <w:r>
        <w:t>obtained from the protein-to-species workflow a</w:t>
      </w:r>
      <w:r w:rsidRPr="00E73C68">
        <w:t>nd the conventional t-test</w:t>
      </w:r>
      <w:r>
        <w:t xml:space="preserve"> (A) and from </w:t>
      </w:r>
      <w:r w:rsidRPr="00E73C68">
        <w:t>the iSanXoT modules (NORCOMBINE, RATIO, INTEGRATE)</w:t>
      </w:r>
      <w:r>
        <w:t xml:space="preserve"> (B)</w:t>
      </w:r>
      <w:r w:rsidRPr="00E73C68">
        <w:t xml:space="preserve">. The FPR </w:t>
      </w:r>
      <w:r>
        <w:t xml:space="preserve">values </w:t>
      </w:r>
      <w:r w:rsidRPr="00E73C68">
        <w:t>were calculated from the quantified proteins of iSanXoT</w:t>
      </w:r>
      <w:r>
        <w:t>.</w:t>
      </w:r>
      <w:bookmarkEnd w:id="173"/>
    </w:p>
    <w:p w14:paraId="58955902" w14:textId="77777777" w:rsidR="00647EF0" w:rsidRDefault="00647EF0" w:rsidP="00647EF0">
      <w:pPr>
        <w:jc w:val="center"/>
        <w:rPr>
          <w:rFonts w:eastAsia="Times New Roman" w:cs="Times New Roman"/>
        </w:rPr>
      </w:pPr>
      <w:r w:rsidRPr="009A2842">
        <w:rPr>
          <w:noProof/>
        </w:rPr>
        <w:drawing>
          <wp:inline distT="0" distB="0" distL="0" distR="0" wp14:anchorId="29DE4C09" wp14:editId="5017C598">
            <wp:extent cx="5250769" cy="3209925"/>
            <wp:effectExtent l="0" t="0" r="7620" b="0"/>
            <wp:docPr id="297142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2874" name="Picture 1" descr="A screenshot of a computer&#10;&#10;Description automatically generated"/>
                    <pic:cNvPicPr/>
                  </pic:nvPicPr>
                  <pic:blipFill>
                    <a:blip r:embed="rId127"/>
                    <a:stretch>
                      <a:fillRect/>
                    </a:stretch>
                  </pic:blipFill>
                  <pic:spPr>
                    <a:xfrm>
                      <a:off x="0" y="0"/>
                      <a:ext cx="5254908" cy="3212456"/>
                    </a:xfrm>
                    <a:prstGeom prst="rect">
                      <a:avLst/>
                    </a:prstGeom>
                  </pic:spPr>
                </pic:pic>
              </a:graphicData>
            </a:graphic>
          </wp:inline>
        </w:drawing>
      </w:r>
    </w:p>
    <w:p w14:paraId="74848BBF" w14:textId="77777777" w:rsidR="00647EF0" w:rsidRDefault="00647EF0" w:rsidP="00647EF0">
      <w:pPr>
        <w:rPr>
          <w:rFonts w:eastAsia="Times New Roman" w:cs="Times New Roman"/>
        </w:rPr>
      </w:pPr>
    </w:p>
    <w:p w14:paraId="1BF21F6A" w14:textId="77777777" w:rsidR="00647EF0" w:rsidRDefault="00647EF0" w:rsidP="00647EF0">
      <w:pPr>
        <w:rPr>
          <w:rFonts w:eastAsia="Times New Roman" w:cs="Times New Roman"/>
        </w:rPr>
      </w:pPr>
    </w:p>
    <w:p w14:paraId="32ABF741" w14:textId="77777777" w:rsidR="00647EF0" w:rsidRDefault="00647EF0" w:rsidP="00647EF0">
      <w:pPr>
        <w:rPr>
          <w:rFonts w:eastAsia="Times New Roman" w:cs="Times New Roman"/>
        </w:rPr>
      </w:pPr>
      <w:r>
        <w:rPr>
          <w:rFonts w:eastAsia="Times New Roman" w:cs="Times New Roman"/>
        </w:rPr>
        <w:br w:type="page"/>
      </w:r>
    </w:p>
    <w:p w14:paraId="0A3958FA" w14:textId="77777777" w:rsidR="00647EF0" w:rsidRPr="00F948D8" w:rsidRDefault="00647EF0" w:rsidP="00647EF0">
      <w:pPr>
        <w:pStyle w:val="Heading1"/>
      </w:pPr>
      <w:bookmarkStart w:id="174" w:name="_Toc152521038"/>
      <w:r>
        <w:lastRenderedPageBreak/>
        <w:t>Importing</w:t>
      </w:r>
      <w:r w:rsidRPr="004B0721">
        <w:t xml:space="preserve"> a workflow template</w:t>
      </w:r>
      <w:bookmarkEnd w:id="174"/>
    </w:p>
    <w:p w14:paraId="5517128F" w14:textId="77777777" w:rsidR="00647EF0" w:rsidRPr="00F948D8" w:rsidRDefault="00647EF0" w:rsidP="00647EF0">
      <w:pPr>
        <w:rPr>
          <w:rFonts w:eastAsia="Times New Roman" w:cs="Times New Roman"/>
          <w:lang w:val="en-GB"/>
        </w:rPr>
      </w:pPr>
    </w:p>
    <w:p w14:paraId="712FEA70" w14:textId="77777777" w:rsidR="00647EF0" w:rsidRDefault="00647EF0" w:rsidP="00647EF0">
      <w:pPr>
        <w:rPr>
          <w:rFonts w:eastAsia="Times New Roman" w:cs="Times New Roman"/>
        </w:rPr>
      </w:pPr>
      <w:r w:rsidRPr="00495D42">
        <w:rPr>
          <w:rFonts w:eastAsia="Times New Roman" w:cs="Times New Roman"/>
        </w:rPr>
        <w:t>In this section, we will provide instructions to execute the workflow examples and to import workflows that were previously created with iSanXoT to be reused in other projects. We will use the first workflow described in the previous section as an example</w:t>
      </w:r>
      <w:r w:rsidRPr="00F948D8">
        <w:rPr>
          <w:rFonts w:eastAsia="Times New Roman" w:cs="Times New Roman"/>
        </w:rPr>
        <w:t xml:space="preserve">. </w:t>
      </w:r>
    </w:p>
    <w:p w14:paraId="5641B981" w14:textId="77777777" w:rsidR="00647EF0" w:rsidRDefault="00647EF0" w:rsidP="00647EF0">
      <w:pPr>
        <w:widowControl w:val="0"/>
        <w:spacing w:after="0" w:line="240" w:lineRule="auto"/>
        <w:ind w:firstLine="720"/>
        <w:rPr>
          <w:rFonts w:eastAsia="Times New Roman" w:cs="Times New Roman"/>
        </w:rPr>
      </w:pPr>
      <w:r w:rsidRPr="00495D42">
        <w:rPr>
          <w:rFonts w:eastAsia="Times New Roman" w:cs="Times New Roman"/>
        </w:rPr>
        <w:t xml:space="preserve">Start by downloading the template for Workflow 1 and the input files from the iSanXoT </w:t>
      </w:r>
      <w:r>
        <w:rPr>
          <w:rFonts w:eastAsia="Times New Roman" w:cs="Times New Roman"/>
        </w:rPr>
        <w:t>documentation</w:t>
      </w:r>
    </w:p>
    <w:p w14:paraId="32767C94" w14:textId="0DA2E2A4" w:rsidR="00647EF0" w:rsidRDefault="00647EF0" w:rsidP="00647EF0">
      <w:pPr>
        <w:widowControl w:val="0"/>
        <w:spacing w:after="0" w:line="240" w:lineRule="auto"/>
        <w:rPr>
          <w:rFonts w:eastAsia="Times New Roman" w:cs="Times New Roman"/>
        </w:rPr>
      </w:pPr>
      <w:r>
        <w:rPr>
          <w:rFonts w:eastAsia="Times New Roman" w:cs="Times New Roman"/>
        </w:rPr>
        <w:t>(</w:t>
      </w:r>
      <w:hyperlink r:id="rId128" w:history="1">
        <w:r w:rsidRPr="00A725EB">
          <w:rPr>
            <w:rStyle w:val="Hyperlink"/>
            <w:rFonts w:eastAsia="Times New Roman"/>
          </w:rPr>
          <w:t>https://raw.githubusercontent.com/CNIC-Proteomics/iSanXoT/master/docs/templates/WSPP-SBT.zip</w:t>
        </w:r>
      </w:hyperlink>
      <w:r w:rsidRPr="00495D42">
        <w:rPr>
          <w:rFonts w:eastAsia="Times New Roman" w:cs="Times New Roman"/>
        </w:rPr>
        <w:t>).</w:t>
      </w:r>
    </w:p>
    <w:p w14:paraId="06961721" w14:textId="77777777" w:rsidR="00647EF0" w:rsidRPr="00495D42" w:rsidRDefault="00647EF0" w:rsidP="00647EF0">
      <w:pPr>
        <w:widowControl w:val="0"/>
        <w:spacing w:after="0" w:line="240" w:lineRule="auto"/>
        <w:ind w:firstLine="720"/>
        <w:rPr>
          <w:rFonts w:eastAsia="Times New Roman" w:cs="Times New Roman"/>
        </w:rPr>
      </w:pPr>
      <w:r w:rsidRPr="00495D42">
        <w:rPr>
          <w:rFonts w:eastAsia="Times New Roman" w:cs="Times New Roman"/>
        </w:rPr>
        <w:t>Then, extract the files included in the compressed archive to create a folder named WSPP-SBT. Check that the WSPP-SBT folder has been created in your file system. Proceed as follows:</w:t>
      </w:r>
    </w:p>
    <w:p w14:paraId="47020CE7" w14:textId="77777777" w:rsidR="00647EF0" w:rsidRPr="00F948D8" w:rsidRDefault="00647EF0" w:rsidP="00647EF0">
      <w:pPr>
        <w:rPr>
          <w:rFonts w:eastAsia="Times New Roman" w:cs="Times New Roman"/>
        </w:rPr>
      </w:pPr>
    </w:p>
    <w:p w14:paraId="34B5D16F" w14:textId="7A890A2C" w:rsidR="00647EF0" w:rsidRDefault="00647EF0" w:rsidP="00647EF0">
      <w:pPr>
        <w:widowControl w:val="0"/>
        <w:numPr>
          <w:ilvl w:val="0"/>
          <w:numId w:val="17"/>
        </w:numPr>
        <w:spacing w:after="0" w:line="240" w:lineRule="auto"/>
        <w:rPr>
          <w:rFonts w:eastAsia="Times New Roman" w:cs="Times New Roman"/>
        </w:rPr>
      </w:pPr>
      <w:r w:rsidRPr="00F948D8">
        <w:rPr>
          <w:rFonts w:eastAsia="Times New Roman" w:cs="Times New Roman"/>
        </w:rPr>
        <w:t>Open the iSanXoT application by double-clicking the application icon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_Ref135132480 \h </w:instrText>
      </w:r>
      <w:r>
        <w:rPr>
          <w:rFonts w:eastAsia="Times New Roman" w:cs="Times New Roman"/>
          <w:i/>
          <w:iCs/>
          <w:color w:val="BF8F00" w:themeColor="accent4" w:themeShade="BF"/>
        </w:rPr>
        <w:instrText xml:space="preserve">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80</w:t>
      </w:r>
      <w:r w:rsidRPr="002C744D">
        <w:rPr>
          <w:rFonts w:eastAsia="Times New Roman" w:cs="Times New Roman"/>
          <w:i/>
          <w:iCs/>
          <w:color w:val="BF8F00" w:themeColor="accent4" w:themeShade="BF"/>
        </w:rPr>
        <w:fldChar w:fldCharType="end"/>
      </w:r>
      <w:r w:rsidRPr="00F948D8">
        <w:rPr>
          <w:rFonts w:eastAsia="Times New Roman" w:cs="Times New Roman"/>
        </w:rPr>
        <w:t>).</w:t>
      </w:r>
    </w:p>
    <w:p w14:paraId="3E306F28" w14:textId="77777777" w:rsidR="00647EF0" w:rsidRDefault="00647EF0" w:rsidP="00647EF0">
      <w:pPr>
        <w:widowControl w:val="0"/>
        <w:spacing w:after="0" w:line="240" w:lineRule="auto"/>
        <w:rPr>
          <w:rFonts w:eastAsia="Times New Roman" w:cs="Times New Roman"/>
        </w:rPr>
      </w:pPr>
    </w:p>
    <w:p w14:paraId="63253795" w14:textId="77777777" w:rsidR="00647EF0" w:rsidRDefault="00647EF0" w:rsidP="00647EF0">
      <w:pPr>
        <w:keepNext/>
        <w:jc w:val="center"/>
      </w:pPr>
      <w:r w:rsidRPr="00F948D8">
        <w:rPr>
          <w:rFonts w:eastAsia="Times New Roman" w:cs="Times New Roman"/>
          <w:noProof/>
        </w:rPr>
        <w:drawing>
          <wp:inline distT="0" distB="0" distL="0" distR="0" wp14:anchorId="3B042745" wp14:editId="29634DBF">
            <wp:extent cx="2228850" cy="1466850"/>
            <wp:effectExtent l="0" t="0" r="0" b="0"/>
            <wp:docPr id="542053378" name="Picture 542053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228850" cy="1466850"/>
                    </a:xfrm>
                    <a:prstGeom prst="rect">
                      <a:avLst/>
                    </a:prstGeom>
                    <a:noFill/>
                    <a:ln>
                      <a:noFill/>
                    </a:ln>
                  </pic:spPr>
                </pic:pic>
              </a:graphicData>
            </a:graphic>
          </wp:inline>
        </w:drawing>
      </w:r>
    </w:p>
    <w:p w14:paraId="25D2381B" w14:textId="30EE1E7F" w:rsidR="00647EF0" w:rsidRPr="00F948D8" w:rsidRDefault="00647EF0" w:rsidP="00647EF0">
      <w:pPr>
        <w:pStyle w:val="Caption"/>
        <w:rPr>
          <w:rFonts w:eastAsia="Times New Roman" w:cs="Times New Roman"/>
          <w:iCs w:val="0"/>
        </w:rPr>
      </w:pPr>
      <w:bookmarkStart w:id="175" w:name="_Ref135132480"/>
      <w:r>
        <w:t xml:space="preserve">Figure </w:t>
      </w:r>
      <w:r>
        <w:fldChar w:fldCharType="begin"/>
      </w:r>
      <w:r>
        <w:instrText xml:space="preserve"> SEQ Figure \* ARABIC </w:instrText>
      </w:r>
      <w:r>
        <w:fldChar w:fldCharType="separate"/>
      </w:r>
      <w:r>
        <w:rPr>
          <w:noProof/>
        </w:rPr>
        <w:t>80</w:t>
      </w:r>
      <w:r>
        <w:rPr>
          <w:noProof/>
        </w:rPr>
        <w:fldChar w:fldCharType="end"/>
      </w:r>
      <w:bookmarkEnd w:id="175"/>
      <w:r>
        <w:t xml:space="preserve">. </w:t>
      </w:r>
      <w:r w:rsidRPr="00F948D8">
        <w:rPr>
          <w:rFonts w:eastAsia="Times New Roman" w:cs="Times New Roman"/>
        </w:rPr>
        <w:t>The iSanXoT startup message</w:t>
      </w:r>
      <w:r>
        <w:rPr>
          <w:rFonts w:eastAsia="Times New Roman" w:cs="Times New Roman"/>
        </w:rPr>
        <w:t>.</w:t>
      </w:r>
    </w:p>
    <w:p w14:paraId="0CBF29A5" w14:textId="15D8C617" w:rsidR="00647EF0" w:rsidRDefault="00647EF0" w:rsidP="00647EF0">
      <w:pPr>
        <w:widowControl w:val="0"/>
        <w:numPr>
          <w:ilvl w:val="0"/>
          <w:numId w:val="17"/>
        </w:numPr>
        <w:spacing w:after="0" w:line="240" w:lineRule="auto"/>
        <w:rPr>
          <w:rFonts w:eastAsia="Times New Roman" w:cs="Times New Roman"/>
        </w:rPr>
      </w:pPr>
      <w:r w:rsidRPr="00C27403">
        <w:rPr>
          <w:rFonts w:eastAsia="Times New Roman" w:cs="Times New Roman"/>
        </w:rPr>
        <w:t xml:space="preserve">Choose </w:t>
      </w:r>
      <w:r w:rsidRPr="00C27403">
        <w:rPr>
          <w:rFonts w:eastAsia="Times New Roman" w:cs="Times New Roman"/>
          <w:i/>
        </w:rPr>
        <w:t>New Project</w:t>
      </w:r>
      <w:r w:rsidRPr="00C27403">
        <w:rPr>
          <w:rFonts w:eastAsia="Times New Roman" w:cs="Times New Roman"/>
        </w:rPr>
        <w:t xml:space="preserve"> from the </w:t>
      </w:r>
      <w:r w:rsidRPr="00C27403">
        <w:rPr>
          <w:rFonts w:eastAsia="Times New Roman" w:cs="Times New Roman"/>
          <w:i/>
        </w:rPr>
        <w:t>Project</w:t>
      </w:r>
      <w:r w:rsidRPr="00C27403">
        <w:rPr>
          <w:rFonts w:eastAsia="Times New Roman" w:cs="Times New Roman"/>
        </w:rPr>
        <w:t xml:space="preserve"> menu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_Ref135132530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81</w:t>
      </w:r>
      <w:r w:rsidRPr="002C744D">
        <w:rPr>
          <w:rFonts w:eastAsia="Times New Roman" w:cs="Times New Roman"/>
          <w:i/>
          <w:iCs/>
          <w:color w:val="BF8F00" w:themeColor="accent4" w:themeShade="BF"/>
        </w:rPr>
        <w:fldChar w:fldCharType="end"/>
      </w:r>
      <w:r>
        <w:rPr>
          <w:rFonts w:eastAsia="Times New Roman" w:cs="Times New Roman"/>
        </w:rPr>
        <w:t>).</w:t>
      </w:r>
    </w:p>
    <w:p w14:paraId="1CAD5D82" w14:textId="77777777" w:rsidR="00647EF0" w:rsidRPr="00C27403" w:rsidRDefault="00647EF0" w:rsidP="00647EF0">
      <w:pPr>
        <w:widowControl w:val="0"/>
        <w:spacing w:after="0" w:line="240" w:lineRule="auto"/>
        <w:rPr>
          <w:rFonts w:eastAsia="Times New Roman" w:cs="Times New Roman"/>
        </w:rPr>
      </w:pPr>
    </w:p>
    <w:p w14:paraId="41E91167" w14:textId="77777777" w:rsidR="00647EF0" w:rsidRDefault="00647EF0" w:rsidP="00647EF0">
      <w:pPr>
        <w:keepNext/>
        <w:jc w:val="center"/>
      </w:pPr>
      <w:r w:rsidRPr="00F948D8">
        <w:rPr>
          <w:rFonts w:eastAsia="Times New Roman" w:cs="Times New Roman"/>
          <w:noProof/>
        </w:rPr>
        <w:drawing>
          <wp:inline distT="0" distB="0" distL="0" distR="0" wp14:anchorId="61AA5D65" wp14:editId="5FCDD0B1">
            <wp:extent cx="4086225" cy="2382995"/>
            <wp:effectExtent l="0" t="0" r="0" b="0"/>
            <wp:docPr id="573294088" name="Picture 57329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95546" cy="2388431"/>
                    </a:xfrm>
                    <a:prstGeom prst="rect">
                      <a:avLst/>
                    </a:prstGeom>
                    <a:noFill/>
                    <a:ln>
                      <a:noFill/>
                    </a:ln>
                  </pic:spPr>
                </pic:pic>
              </a:graphicData>
            </a:graphic>
          </wp:inline>
        </w:drawing>
      </w:r>
    </w:p>
    <w:p w14:paraId="254D79B5" w14:textId="4353A83F" w:rsidR="00647EF0" w:rsidRPr="00F948D8" w:rsidRDefault="00647EF0" w:rsidP="00647EF0">
      <w:pPr>
        <w:pStyle w:val="Caption"/>
        <w:rPr>
          <w:rFonts w:eastAsia="Times New Roman" w:cs="Times New Roman"/>
          <w:iCs w:val="0"/>
        </w:rPr>
      </w:pPr>
      <w:bookmarkStart w:id="176" w:name="_Ref135132530"/>
      <w:r>
        <w:t xml:space="preserve">Figure </w:t>
      </w:r>
      <w:r>
        <w:fldChar w:fldCharType="begin"/>
      </w:r>
      <w:r>
        <w:instrText xml:space="preserve"> SEQ Figure \* ARABIC </w:instrText>
      </w:r>
      <w:r>
        <w:fldChar w:fldCharType="separate"/>
      </w:r>
      <w:r>
        <w:rPr>
          <w:noProof/>
        </w:rPr>
        <w:t>81</w:t>
      </w:r>
      <w:r>
        <w:rPr>
          <w:noProof/>
        </w:rPr>
        <w:fldChar w:fldCharType="end"/>
      </w:r>
      <w:bookmarkEnd w:id="176"/>
      <w:r>
        <w:t xml:space="preserve">. </w:t>
      </w:r>
      <w:r w:rsidRPr="0073004E">
        <w:t>Create New Project</w:t>
      </w:r>
      <w:r>
        <w:t>.</w:t>
      </w:r>
    </w:p>
    <w:p w14:paraId="2842CDB4" w14:textId="4F62D325" w:rsidR="00647EF0" w:rsidRPr="00F948D8" w:rsidRDefault="00647EF0" w:rsidP="00647EF0">
      <w:pPr>
        <w:widowControl w:val="0"/>
        <w:numPr>
          <w:ilvl w:val="0"/>
          <w:numId w:val="17"/>
        </w:numPr>
        <w:spacing w:after="0" w:line="240" w:lineRule="auto"/>
        <w:rPr>
          <w:rFonts w:eastAsia="Times New Roman" w:cs="Times New Roman"/>
        </w:rPr>
      </w:pPr>
      <w:r w:rsidRPr="00F948D8">
        <w:rPr>
          <w:rFonts w:eastAsia="Times New Roman" w:cs="Times New Roman"/>
        </w:rPr>
        <w:t xml:space="preserve">Provide </w:t>
      </w:r>
      <w:r>
        <w:rPr>
          <w:rFonts w:eastAsia="Times New Roman" w:cs="Times New Roman"/>
        </w:rPr>
        <w:t>a name of your choice for</w:t>
      </w:r>
      <w:r w:rsidRPr="00F948D8">
        <w:rPr>
          <w:rFonts w:eastAsia="Times New Roman" w:cs="Times New Roman"/>
        </w:rPr>
        <w:t xml:space="preserve"> </w:t>
      </w:r>
      <w:r>
        <w:rPr>
          <w:rFonts w:eastAsia="Times New Roman" w:cs="Times New Roman"/>
        </w:rPr>
        <w:t>the project folder and indicate a path to locate this folder</w:t>
      </w:r>
      <w:r w:rsidRPr="00F948D8">
        <w:rPr>
          <w:rFonts w:eastAsia="Times New Roman" w:cs="Times New Roman"/>
        </w:rPr>
        <w:t xml:space="preserve">, then click the </w:t>
      </w:r>
      <w:r w:rsidRPr="00F948D8">
        <w:rPr>
          <w:rFonts w:eastAsia="Times New Roman" w:cs="Times New Roman"/>
          <w:i/>
        </w:rPr>
        <w:t>Submit</w:t>
      </w:r>
      <w:r w:rsidRPr="00F948D8">
        <w:rPr>
          <w:rFonts w:eastAsia="Times New Roman" w:cs="Times New Roman"/>
        </w:rPr>
        <w:t xml:space="preserve"> button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_Ref135132530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81</w:t>
      </w:r>
      <w:r w:rsidRPr="002C744D">
        <w:rPr>
          <w:rFonts w:eastAsia="Times New Roman" w:cs="Times New Roman"/>
          <w:i/>
          <w:iCs/>
          <w:color w:val="BF8F00" w:themeColor="accent4" w:themeShade="BF"/>
        </w:rPr>
        <w:fldChar w:fldCharType="end"/>
      </w:r>
      <w:r>
        <w:rPr>
          <w:rFonts w:eastAsia="Times New Roman" w:cs="Times New Roman"/>
        </w:rPr>
        <w:t>).</w:t>
      </w:r>
    </w:p>
    <w:p w14:paraId="25DA27AB" w14:textId="6439E249" w:rsidR="00647EF0" w:rsidRPr="00495D42" w:rsidRDefault="00647EF0" w:rsidP="00647EF0">
      <w:pPr>
        <w:widowControl w:val="0"/>
        <w:numPr>
          <w:ilvl w:val="0"/>
          <w:numId w:val="17"/>
        </w:numPr>
        <w:spacing w:after="0" w:line="240" w:lineRule="auto"/>
        <w:rPr>
          <w:rFonts w:eastAsia="Times New Roman" w:cs="Times New Roman"/>
        </w:rPr>
      </w:pPr>
      <w:r>
        <w:rPr>
          <w:rFonts w:eastAsia="Times New Roman" w:cs="Times New Roman"/>
        </w:rPr>
        <w:t>C</w:t>
      </w:r>
      <w:r w:rsidRPr="00F948D8">
        <w:rPr>
          <w:rFonts w:eastAsia="Times New Roman" w:cs="Times New Roman"/>
        </w:rPr>
        <w:t xml:space="preserve">hoose </w:t>
      </w:r>
      <w:r w:rsidRPr="00F948D8">
        <w:rPr>
          <w:rFonts w:eastAsia="Times New Roman" w:cs="Times New Roman"/>
          <w:i/>
        </w:rPr>
        <w:t>Import Workflow</w:t>
      </w:r>
      <w:r w:rsidRPr="00F948D8">
        <w:rPr>
          <w:rFonts w:eastAsia="Times New Roman" w:cs="Times New Roman"/>
        </w:rPr>
        <w:t xml:space="preserve"> from the </w:t>
      </w:r>
      <w:r w:rsidRPr="00F948D8">
        <w:rPr>
          <w:rFonts w:eastAsia="Times New Roman" w:cs="Times New Roman"/>
          <w:i/>
        </w:rPr>
        <w:t>Project</w:t>
      </w:r>
      <w:r w:rsidRPr="00F948D8">
        <w:rPr>
          <w:rFonts w:eastAsia="Times New Roman" w:cs="Times New Roman"/>
        </w:rPr>
        <w:t xml:space="preserve"> menu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_Ref135132621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82</w:t>
      </w:r>
      <w:r w:rsidRPr="002C744D">
        <w:rPr>
          <w:rFonts w:eastAsia="Times New Roman" w:cs="Times New Roman"/>
          <w:i/>
          <w:iCs/>
          <w:color w:val="BF8F00" w:themeColor="accent4" w:themeShade="BF"/>
        </w:rPr>
        <w:fldChar w:fldCharType="end"/>
      </w:r>
      <w:r w:rsidRPr="002C744D">
        <w:rPr>
          <w:rFonts w:eastAsia="Times New Roman" w:cs="Times New Roman"/>
          <w:i/>
          <w:iCs/>
        </w:rPr>
        <w:t>)</w:t>
      </w:r>
      <w:r w:rsidRPr="00485589">
        <w:rPr>
          <w:rFonts w:eastAsia="Times New Roman" w:cs="Times New Roman"/>
        </w:rPr>
        <w:t xml:space="preserve"> </w:t>
      </w:r>
      <w:r>
        <w:rPr>
          <w:rFonts w:eastAsia="Times New Roman" w:cs="Times New Roman"/>
        </w:rPr>
        <w:t>and</w:t>
      </w:r>
      <w:r w:rsidRPr="00F948D8">
        <w:rPr>
          <w:rFonts w:eastAsia="Times New Roman" w:cs="Times New Roman"/>
        </w:rPr>
        <w:t xml:space="preserve"> select the folder </w:t>
      </w:r>
      <w:r>
        <w:rPr>
          <w:rFonts w:eastAsia="Times New Roman" w:cs="Times New Roman"/>
        </w:rPr>
        <w:t>WSPP-</w:t>
      </w:r>
      <w:r>
        <w:rPr>
          <w:rFonts w:eastAsia="Times New Roman" w:cs="Times New Roman"/>
        </w:rPr>
        <w:lastRenderedPageBreak/>
        <w:t>SBT created before (or any other iSanXoT project folder from which you want to import the workflow)</w:t>
      </w:r>
      <w:r w:rsidRPr="00F948D8">
        <w:rPr>
          <w:rFonts w:eastAsia="Times New Roman" w:cs="Times New Roman"/>
        </w:rPr>
        <w:t>.</w:t>
      </w:r>
    </w:p>
    <w:p w14:paraId="3D308438" w14:textId="77777777" w:rsidR="00647EF0" w:rsidRPr="00F948D8" w:rsidRDefault="00647EF0" w:rsidP="00647EF0">
      <w:pPr>
        <w:widowControl w:val="0"/>
        <w:spacing w:after="0" w:line="240" w:lineRule="auto"/>
        <w:ind w:left="720"/>
        <w:rPr>
          <w:rFonts w:eastAsia="Times New Roman" w:cs="Times New Roman"/>
        </w:rPr>
      </w:pPr>
    </w:p>
    <w:p w14:paraId="094D1B8F" w14:textId="77777777" w:rsidR="00647EF0" w:rsidRDefault="00647EF0" w:rsidP="00647EF0">
      <w:pPr>
        <w:keepNext/>
        <w:jc w:val="center"/>
      </w:pPr>
      <w:r w:rsidRPr="00F948D8">
        <w:rPr>
          <w:rFonts w:eastAsia="Times New Roman" w:cs="Times New Roman"/>
          <w:noProof/>
        </w:rPr>
        <w:drawing>
          <wp:inline distT="0" distB="0" distL="0" distR="0" wp14:anchorId="75CC10CE" wp14:editId="30ADAE5D">
            <wp:extent cx="4105275" cy="1866900"/>
            <wp:effectExtent l="0" t="0" r="9525" b="0"/>
            <wp:docPr id="1970222289" name="Picture 197022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105275" cy="1866900"/>
                    </a:xfrm>
                    <a:prstGeom prst="rect">
                      <a:avLst/>
                    </a:prstGeom>
                    <a:noFill/>
                    <a:ln>
                      <a:noFill/>
                    </a:ln>
                  </pic:spPr>
                </pic:pic>
              </a:graphicData>
            </a:graphic>
          </wp:inline>
        </w:drawing>
      </w:r>
    </w:p>
    <w:p w14:paraId="6E26EDCD" w14:textId="07F0191D" w:rsidR="00647EF0" w:rsidRPr="00F948D8" w:rsidRDefault="00647EF0" w:rsidP="00647EF0">
      <w:pPr>
        <w:pStyle w:val="Caption"/>
        <w:rPr>
          <w:rFonts w:eastAsia="Times New Roman" w:cs="Times New Roman"/>
          <w:iCs w:val="0"/>
        </w:rPr>
      </w:pPr>
      <w:bookmarkStart w:id="177" w:name="_Ref135132621"/>
      <w:r>
        <w:t xml:space="preserve">Figure </w:t>
      </w:r>
      <w:r>
        <w:fldChar w:fldCharType="begin"/>
      </w:r>
      <w:r>
        <w:instrText xml:space="preserve"> SEQ Figure \* ARABIC </w:instrText>
      </w:r>
      <w:r>
        <w:fldChar w:fldCharType="separate"/>
      </w:r>
      <w:r>
        <w:rPr>
          <w:noProof/>
        </w:rPr>
        <w:t>82</w:t>
      </w:r>
      <w:r>
        <w:rPr>
          <w:noProof/>
        </w:rPr>
        <w:fldChar w:fldCharType="end"/>
      </w:r>
      <w:bookmarkEnd w:id="177"/>
      <w:r>
        <w:t xml:space="preserve">. </w:t>
      </w:r>
      <w:r w:rsidRPr="005915A8">
        <w:t>Importing a preexisting iSanXoT workflow to the newly-created project</w:t>
      </w:r>
      <w:r>
        <w:t>.</w:t>
      </w:r>
    </w:p>
    <w:p w14:paraId="667DBBCB" w14:textId="77777777" w:rsidR="00647EF0" w:rsidRDefault="00647EF0" w:rsidP="00647EF0">
      <w:pPr>
        <w:widowControl w:val="0"/>
        <w:numPr>
          <w:ilvl w:val="0"/>
          <w:numId w:val="17"/>
        </w:numPr>
        <w:spacing w:after="0" w:line="240" w:lineRule="auto"/>
        <w:rPr>
          <w:rFonts w:eastAsia="Times New Roman" w:cs="Times New Roman"/>
        </w:rPr>
      </w:pPr>
      <w:r>
        <w:rPr>
          <w:rFonts w:eastAsia="Times New Roman" w:cs="Times New Roman"/>
        </w:rPr>
        <w:t>Inspect the WSPP-SBT task table (in the Compound modules tab), the RELS CREATOR task table (in the Relation tables tab) and the REPORT task table (in the Reports tab) to check that the tables indicated in Fig. S2, S3 and S5 have been correctly loaded. Note that if a different template is imported, only the corresponding task tables will be loaded.</w:t>
      </w:r>
    </w:p>
    <w:p w14:paraId="009A515D" w14:textId="77777777" w:rsidR="00647EF0" w:rsidRDefault="00647EF0" w:rsidP="00647EF0">
      <w:pPr>
        <w:widowControl w:val="0"/>
        <w:spacing w:after="0" w:line="240" w:lineRule="auto"/>
        <w:ind w:left="720"/>
        <w:rPr>
          <w:rFonts w:eastAsia="Times New Roman" w:cs="Times New Roman"/>
        </w:rPr>
      </w:pPr>
    </w:p>
    <w:p w14:paraId="3B2FFE81" w14:textId="68A1AF7C" w:rsidR="00647EF0" w:rsidRPr="00DB5B06" w:rsidRDefault="00647EF0" w:rsidP="00647EF0">
      <w:pPr>
        <w:widowControl w:val="0"/>
        <w:numPr>
          <w:ilvl w:val="0"/>
          <w:numId w:val="17"/>
        </w:numPr>
        <w:spacing w:after="0" w:line="240" w:lineRule="auto"/>
        <w:rPr>
          <w:rFonts w:eastAsia="Times New Roman" w:cs="Times New Roman"/>
        </w:rPr>
      </w:pPr>
      <w:r w:rsidRPr="00DB5B06">
        <w:rPr>
          <w:rFonts w:eastAsia="Times New Roman" w:cs="Times New Roman"/>
        </w:rPr>
        <w:t xml:space="preserve">Now, click on </w:t>
      </w:r>
      <w:r w:rsidRPr="00DB5B06">
        <w:rPr>
          <w:rFonts w:eastAsia="Times New Roman" w:cs="Times New Roman"/>
          <w:i/>
        </w:rPr>
        <w:t>Choose identification file</w:t>
      </w:r>
      <w:r w:rsidRPr="00DB5B06">
        <w:rPr>
          <w:rFonts w:eastAsia="Times New Roman" w:cs="Times New Roman"/>
        </w:rPr>
        <w:t xml:space="preserve"> and select “ID-</w:t>
      </w:r>
      <w:proofErr w:type="spellStart"/>
      <w:r w:rsidRPr="00DB5B06">
        <w:rPr>
          <w:rFonts w:eastAsia="Times New Roman" w:cs="Times New Roman"/>
        </w:rPr>
        <w:t>q.tsv</w:t>
      </w:r>
      <w:proofErr w:type="spellEnd"/>
      <w:r w:rsidRPr="00DB5B06">
        <w:rPr>
          <w:rFonts w:eastAsia="Times New Roman" w:cs="Times New Roman"/>
        </w:rPr>
        <w:t>” in the WSPP-SBT folder (</w:t>
      </w:r>
      <w:r w:rsidRPr="00DB5B06">
        <w:rPr>
          <w:rFonts w:eastAsia="Times New Roman" w:cs="Times New Roman"/>
          <w:i/>
          <w:iCs/>
          <w:color w:val="BF8F00" w:themeColor="accent4" w:themeShade="BF"/>
        </w:rPr>
        <w:fldChar w:fldCharType="begin"/>
      </w:r>
      <w:r w:rsidRPr="00DB5B06">
        <w:rPr>
          <w:rFonts w:eastAsia="Times New Roman" w:cs="Times New Roman"/>
          <w:i/>
          <w:iCs/>
          <w:color w:val="BF8F00" w:themeColor="accent4" w:themeShade="BF"/>
        </w:rPr>
        <w:instrText xml:space="preserve"> REF _Ref135132690 \h  \* MERGEFORMAT </w:instrText>
      </w:r>
      <w:r w:rsidRPr="00DB5B06">
        <w:rPr>
          <w:rFonts w:eastAsia="Times New Roman" w:cs="Times New Roman"/>
          <w:i/>
          <w:iCs/>
          <w:color w:val="BF8F00" w:themeColor="accent4" w:themeShade="BF"/>
        </w:rPr>
      </w:r>
      <w:r w:rsidRPr="00DB5B06">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83</w:t>
      </w:r>
      <w:r w:rsidRPr="00DB5B06">
        <w:rPr>
          <w:rFonts w:eastAsia="Times New Roman" w:cs="Times New Roman"/>
          <w:i/>
          <w:iCs/>
          <w:color w:val="BF8F00" w:themeColor="accent4" w:themeShade="BF"/>
        </w:rPr>
        <w:fldChar w:fldCharType="end"/>
      </w:r>
      <w:r w:rsidRPr="00DB5B06">
        <w:rPr>
          <w:rFonts w:eastAsia="Times New Roman" w:cs="Times New Roman"/>
          <w:i/>
          <w:iCs/>
        </w:rPr>
        <w:t>)</w:t>
      </w:r>
      <w:r w:rsidRPr="00DB5B06">
        <w:rPr>
          <w:rFonts w:eastAsia="Times New Roman" w:cs="Times New Roman"/>
        </w:rPr>
        <w:t xml:space="preserve">. Alternatively, select the desired identification/quantification table with which this workflow is to be executed. Section 3 below shows how to prepare the “ID-q” file based on the output from a variety of proteomics pipelines. Bear in mind that the tasks defined in the LEVEL CREATOR and RELS CREATOR modules have to match the samples and column names from the specific “ID-q” file used. </w:t>
      </w:r>
    </w:p>
    <w:p w14:paraId="3B436AAA" w14:textId="77777777" w:rsidR="00647EF0" w:rsidRDefault="00647EF0" w:rsidP="00647EF0">
      <w:pPr>
        <w:keepNext/>
        <w:jc w:val="center"/>
      </w:pPr>
      <w:r w:rsidRPr="00F948D8">
        <w:rPr>
          <w:rFonts w:eastAsia="Times New Roman" w:cs="Times New Roman"/>
          <w:noProof/>
        </w:rPr>
        <w:drawing>
          <wp:inline distT="0" distB="0" distL="0" distR="0" wp14:anchorId="1207059F" wp14:editId="326F6474">
            <wp:extent cx="3552342" cy="305752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61416" cy="3065335"/>
                    </a:xfrm>
                    <a:prstGeom prst="rect">
                      <a:avLst/>
                    </a:prstGeom>
                    <a:noFill/>
                    <a:ln>
                      <a:noFill/>
                    </a:ln>
                  </pic:spPr>
                </pic:pic>
              </a:graphicData>
            </a:graphic>
          </wp:inline>
        </w:drawing>
      </w:r>
    </w:p>
    <w:p w14:paraId="245FCBDC" w14:textId="3ADE9BEA" w:rsidR="00647EF0" w:rsidRPr="00F948D8" w:rsidRDefault="00647EF0" w:rsidP="00647EF0">
      <w:pPr>
        <w:pStyle w:val="Caption"/>
        <w:rPr>
          <w:rFonts w:eastAsia="Times New Roman" w:cs="Times New Roman"/>
          <w:iCs w:val="0"/>
        </w:rPr>
      </w:pPr>
      <w:bookmarkStart w:id="178" w:name="_Ref135132690"/>
      <w:r>
        <w:t xml:space="preserve">Figure </w:t>
      </w:r>
      <w:r>
        <w:fldChar w:fldCharType="begin"/>
      </w:r>
      <w:r>
        <w:instrText xml:space="preserve"> SEQ Figure \* ARABIC </w:instrText>
      </w:r>
      <w:r>
        <w:fldChar w:fldCharType="separate"/>
      </w:r>
      <w:r>
        <w:rPr>
          <w:noProof/>
        </w:rPr>
        <w:t>83</w:t>
      </w:r>
      <w:r>
        <w:rPr>
          <w:noProof/>
        </w:rPr>
        <w:fldChar w:fldCharType="end"/>
      </w:r>
      <w:bookmarkEnd w:id="178"/>
      <w:r>
        <w:t xml:space="preserve">. </w:t>
      </w:r>
      <w:r w:rsidRPr="00340343">
        <w:t>Choosing the identification/quantification (ID-q) file for the newly-created project.</w:t>
      </w:r>
    </w:p>
    <w:p w14:paraId="268B6BF0" w14:textId="77777777" w:rsidR="00B601D7" w:rsidRDefault="00647EF0" w:rsidP="00B601D7">
      <w:pPr>
        <w:widowControl w:val="0"/>
        <w:numPr>
          <w:ilvl w:val="0"/>
          <w:numId w:val="17"/>
        </w:numPr>
        <w:spacing w:after="0" w:line="240" w:lineRule="auto"/>
        <w:rPr>
          <w:rFonts w:eastAsia="Times New Roman" w:cs="Times New Roman"/>
        </w:rPr>
      </w:pPr>
      <w:r>
        <w:rPr>
          <w:rFonts w:eastAsia="Times New Roman" w:cs="Times New Roman"/>
        </w:rPr>
        <w:t xml:space="preserve">Select </w:t>
      </w:r>
      <w:r w:rsidRPr="002C744D">
        <w:rPr>
          <w:rFonts w:eastAsia="Times New Roman" w:cs="Times New Roman"/>
          <w:i/>
        </w:rPr>
        <w:t>Save Project</w:t>
      </w:r>
      <w:r>
        <w:rPr>
          <w:rFonts w:eastAsia="Times New Roman" w:cs="Times New Roman"/>
        </w:rPr>
        <w:t xml:space="preserve"> from the </w:t>
      </w:r>
      <w:r w:rsidRPr="002C744D">
        <w:rPr>
          <w:rFonts w:eastAsia="Times New Roman" w:cs="Times New Roman"/>
          <w:i/>
        </w:rPr>
        <w:t xml:space="preserve">Project </w:t>
      </w:r>
      <w:r>
        <w:rPr>
          <w:rFonts w:eastAsia="Times New Roman" w:cs="Times New Roman"/>
        </w:rPr>
        <w:t xml:space="preserve">menu to save the changes, or directly press the </w:t>
      </w:r>
      <w:r w:rsidRPr="002C744D">
        <w:rPr>
          <w:rFonts w:eastAsia="Times New Roman" w:cs="Times New Roman"/>
          <w:i/>
        </w:rPr>
        <w:t>Save and Run</w:t>
      </w:r>
      <w:r>
        <w:rPr>
          <w:rFonts w:eastAsia="Times New Roman" w:cs="Times New Roman"/>
        </w:rPr>
        <w:t xml:space="preserve"> button to both save and execute the current workflow.</w:t>
      </w:r>
    </w:p>
    <w:p w14:paraId="3C2FA8CD" w14:textId="77777777" w:rsidR="00B601D7" w:rsidRDefault="00B601D7" w:rsidP="00B601D7">
      <w:pPr>
        <w:widowControl w:val="0"/>
        <w:spacing w:after="0" w:line="240" w:lineRule="auto"/>
        <w:rPr>
          <w:rFonts w:eastAsia="Times New Roman" w:cs="Times New Roman"/>
        </w:rPr>
      </w:pPr>
    </w:p>
    <w:p w14:paraId="5B74E1A3" w14:textId="4DB88E15" w:rsidR="00647EF0" w:rsidRPr="00B601D7" w:rsidRDefault="00647EF0" w:rsidP="00B601D7">
      <w:pPr>
        <w:widowControl w:val="0"/>
        <w:spacing w:after="0" w:line="240" w:lineRule="auto"/>
        <w:rPr>
          <w:rFonts w:eastAsia="Times New Roman" w:cs="Times New Roman"/>
        </w:rPr>
      </w:pPr>
      <w:r w:rsidRPr="00B601D7">
        <w:rPr>
          <w:rFonts w:eastAsia="Times New Roman" w:cs="Times New Roman"/>
          <w:b/>
          <w:sz w:val="32"/>
          <w:szCs w:val="32"/>
        </w:rPr>
        <w:lastRenderedPageBreak/>
        <w:br w:type="page"/>
      </w:r>
    </w:p>
    <w:p w14:paraId="2E012446" w14:textId="77777777" w:rsidR="00647EF0" w:rsidRPr="00F948D8" w:rsidRDefault="00647EF0" w:rsidP="00647EF0">
      <w:pPr>
        <w:pStyle w:val="Heading1"/>
      </w:pPr>
      <w:bookmarkStart w:id="179" w:name="_Creating_the_identification/quantif"/>
      <w:bookmarkStart w:id="180" w:name="_Toc152521039"/>
      <w:bookmarkEnd w:id="179"/>
      <w:r w:rsidRPr="00F948D8">
        <w:lastRenderedPageBreak/>
        <w:t>Creating the identification/quantification file from proteomics pipelines</w:t>
      </w:r>
      <w:bookmarkEnd w:id="180"/>
    </w:p>
    <w:p w14:paraId="7CD96725" w14:textId="77777777" w:rsidR="00647EF0" w:rsidRPr="00F948D8" w:rsidRDefault="00647EF0" w:rsidP="00647EF0">
      <w:pPr>
        <w:rPr>
          <w:rFonts w:eastAsia="Times New Roman" w:cs="Times New Roman"/>
        </w:rPr>
      </w:pPr>
    </w:p>
    <w:p w14:paraId="3B56EEDA" w14:textId="77777777" w:rsidR="00647EF0" w:rsidRDefault="00647EF0" w:rsidP="00647EF0">
      <w:pPr>
        <w:widowControl w:val="0"/>
        <w:spacing w:after="0" w:line="240" w:lineRule="auto"/>
        <w:rPr>
          <w:rFonts w:eastAsia="Times New Roman" w:cs="Times New Roman"/>
        </w:rPr>
      </w:pPr>
      <w:r w:rsidRPr="004C6D14">
        <w:rPr>
          <w:rFonts w:eastAsia="Times New Roman" w:cs="Times New Roman"/>
        </w:rPr>
        <w:t>iSanXoT necessitates an identification/quantification file in TSV format (</w:t>
      </w:r>
      <w:r w:rsidRPr="004C6D14">
        <w:rPr>
          <w:rFonts w:eastAsia="Times New Roman" w:cs="Times New Roman"/>
          <w:i/>
          <w:iCs/>
        </w:rPr>
        <w:t>ID-</w:t>
      </w:r>
      <w:proofErr w:type="spellStart"/>
      <w:r w:rsidRPr="004C6D14">
        <w:rPr>
          <w:rFonts w:eastAsia="Times New Roman" w:cs="Times New Roman"/>
          <w:i/>
          <w:iCs/>
        </w:rPr>
        <w:t>q.tsv</w:t>
      </w:r>
      <w:proofErr w:type="spellEnd"/>
      <w:r w:rsidRPr="004C6D14">
        <w:rPr>
          <w:rFonts w:eastAsia="Times New Roman" w:cs="Times New Roman"/>
        </w:rPr>
        <w:t xml:space="preserve">), which should include, at a minimum, the quantified features alongside their corresponding quantitative values. Any TSV table can serve as an ID-q file, given that quantitative values are organized with column headers. In this arrangement, features (such as PSMs or peptides) are listed in rows, and their quantitative values are presented in columns, with each column representing a distinct sample. iSanXoT utilizes the column headers of the </w:t>
      </w:r>
      <w:r w:rsidRPr="004C6D14">
        <w:rPr>
          <w:rFonts w:eastAsia="Times New Roman" w:cs="Times New Roman"/>
          <w:i/>
          <w:iCs/>
        </w:rPr>
        <w:t>ID-q</w:t>
      </w:r>
      <w:r w:rsidRPr="004C6D14">
        <w:rPr>
          <w:rFonts w:eastAsia="Times New Roman" w:cs="Times New Roman"/>
        </w:rPr>
        <w:t xml:space="preserve"> file to extract essential information</w:t>
      </w:r>
      <w:r w:rsidRPr="00EB7A80">
        <w:rPr>
          <w:rFonts w:eastAsia="Times New Roman" w:cs="Times New Roman"/>
        </w:rPr>
        <w:t>.</w:t>
      </w:r>
      <w:r>
        <w:rPr>
          <w:rFonts w:eastAsia="Times New Roman" w:cs="Times New Roman"/>
        </w:rPr>
        <w:t xml:space="preserve"> </w:t>
      </w:r>
    </w:p>
    <w:p w14:paraId="1115F724" w14:textId="77777777" w:rsidR="00647EF0" w:rsidRDefault="00647EF0" w:rsidP="00647EF0">
      <w:pPr>
        <w:widowControl w:val="0"/>
        <w:spacing w:after="0" w:line="240" w:lineRule="auto"/>
        <w:ind w:firstLine="720"/>
        <w:rPr>
          <w:rFonts w:eastAsia="Times New Roman" w:cs="Times New Roman"/>
        </w:rPr>
      </w:pPr>
      <w:r w:rsidRPr="004C6D14">
        <w:rPr>
          <w:rFonts w:eastAsia="Times New Roman" w:cs="Times New Roman"/>
        </w:rPr>
        <w:t xml:space="preserve">Moreover, when the </w:t>
      </w:r>
      <w:r w:rsidRPr="004C6D14">
        <w:rPr>
          <w:rFonts w:eastAsia="Times New Roman" w:cs="Times New Roman"/>
          <w:i/>
          <w:iCs/>
        </w:rPr>
        <w:t>ID-q</w:t>
      </w:r>
      <w:r w:rsidRPr="004C6D14">
        <w:rPr>
          <w:rFonts w:eastAsia="Times New Roman" w:cs="Times New Roman"/>
        </w:rPr>
        <w:t xml:space="preserve"> file encompasses features quantified in more than one experiment (e.g., different samples labeled with the same TMT-18plex tags), it must include an additional column with the header </w:t>
      </w:r>
      <w:r>
        <w:rPr>
          <w:rFonts w:eastAsia="Times New Roman" w:cs="Times New Roman"/>
        </w:rPr>
        <w:t>“</w:t>
      </w:r>
      <w:r w:rsidRPr="004C6D14">
        <w:rPr>
          <w:rFonts w:eastAsia="Times New Roman" w:cs="Times New Roman"/>
        </w:rPr>
        <w:t>Experiment</w:t>
      </w:r>
      <w:r>
        <w:rPr>
          <w:rFonts w:eastAsia="Times New Roman" w:cs="Times New Roman"/>
        </w:rPr>
        <w:t>”</w:t>
      </w:r>
      <w:r w:rsidRPr="004C6D14">
        <w:rPr>
          <w:rFonts w:eastAsia="Times New Roman" w:cs="Times New Roman"/>
        </w:rPr>
        <w:t xml:space="preserve"> to specify the experiment assignment of the features</w:t>
      </w:r>
      <w:r>
        <w:rPr>
          <w:rFonts w:eastAsia="Times New Roman" w:cs="Times New Roman"/>
        </w:rPr>
        <w:t xml:space="preserve">.  </w:t>
      </w:r>
    </w:p>
    <w:p w14:paraId="12B6E0AB" w14:textId="77777777" w:rsidR="00647EF0" w:rsidRDefault="00647EF0" w:rsidP="00647EF0">
      <w:pPr>
        <w:widowControl w:val="0"/>
        <w:spacing w:after="0" w:line="240" w:lineRule="auto"/>
        <w:ind w:firstLine="720"/>
        <w:rPr>
          <w:rFonts w:eastAsia="Times New Roman" w:cs="Times New Roman"/>
        </w:rPr>
      </w:pPr>
      <w:r w:rsidRPr="004C6D14">
        <w:rPr>
          <w:rFonts w:eastAsia="Times New Roman" w:cs="Times New Roman"/>
        </w:rPr>
        <w:t xml:space="preserve">Finally, iSanXoT requires additional information to generate the relation files necessary for integrating quantified features into higher levels. This information is typically found in the </w:t>
      </w:r>
      <w:r w:rsidRPr="004C6D14">
        <w:rPr>
          <w:rFonts w:eastAsia="Times New Roman" w:cs="Times New Roman"/>
          <w:i/>
          <w:iCs/>
        </w:rPr>
        <w:t>ID-q</w:t>
      </w:r>
      <w:r w:rsidRPr="004C6D14">
        <w:rPr>
          <w:rFonts w:eastAsia="Times New Roman" w:cs="Times New Roman"/>
        </w:rPr>
        <w:t xml:space="preserve"> file. For example, iSanXoT can utilize columns containing scan and peptide identifiers to construct the </w:t>
      </w:r>
      <w:r w:rsidRPr="004C6D14">
        <w:rPr>
          <w:rFonts w:eastAsia="Times New Roman" w:cs="Times New Roman"/>
          <w:i/>
          <w:iCs/>
        </w:rPr>
        <w:t>scan2peptide</w:t>
      </w:r>
      <w:r w:rsidRPr="004C6D14">
        <w:rPr>
          <w:rFonts w:eastAsia="Times New Roman" w:cs="Times New Roman"/>
        </w:rPr>
        <w:t xml:space="preserve"> relation table</w:t>
      </w:r>
      <w:r>
        <w:rPr>
          <w:rFonts w:eastAsia="Times New Roman" w:cs="Times New Roman"/>
        </w:rPr>
        <w:t>.</w:t>
      </w:r>
    </w:p>
    <w:p w14:paraId="0CD5C9A1" w14:textId="1BE5C8D3" w:rsidR="00647EF0" w:rsidRDefault="00647EF0" w:rsidP="00647EF0">
      <w:pPr>
        <w:ind w:firstLine="720"/>
        <w:rPr>
          <w:rFonts w:eastAsia="Times New Roman" w:cs="Times New Roman"/>
        </w:rPr>
      </w:pPr>
      <w:r w:rsidRPr="004C6D14">
        <w:rPr>
          <w:rFonts w:eastAsia="Times New Roman" w:cs="Times New Roman"/>
        </w:rPr>
        <w:t xml:space="preserve">The majority of proteomics software tools generate tables that can be easily used for this purpose. In this section, we will describe how to prepare the </w:t>
      </w:r>
      <w:r w:rsidRPr="004C6D14">
        <w:rPr>
          <w:rFonts w:eastAsia="Times New Roman" w:cs="Times New Roman"/>
          <w:i/>
          <w:iCs/>
        </w:rPr>
        <w:t>ID-q</w:t>
      </w:r>
      <w:r w:rsidRPr="004C6D14">
        <w:rPr>
          <w:rFonts w:eastAsia="Times New Roman" w:cs="Times New Roman"/>
        </w:rPr>
        <w:t xml:space="preserve"> file based on the output from the three most popular proteomics pipelines</w:t>
      </w:r>
      <w:r>
        <w:rPr>
          <w:rFonts w:eastAsia="Times New Roman" w:cs="Times New Roman"/>
        </w:rPr>
        <w:t xml:space="preserve"> (</w:t>
      </w:r>
      <w:r w:rsidRPr="00C46D78">
        <w:rPr>
          <w:rFonts w:eastAsia="Times New Roman" w:cs="Times New Roman"/>
          <w:i/>
          <w:iCs/>
          <w:color w:val="BF8F00" w:themeColor="accent4" w:themeShade="BF"/>
        </w:rPr>
        <w:fldChar w:fldCharType="begin"/>
      </w:r>
      <w:r w:rsidRPr="00C46D78">
        <w:rPr>
          <w:rFonts w:eastAsia="Times New Roman" w:cs="Times New Roman"/>
          <w:i/>
          <w:iCs/>
          <w:color w:val="BF8F00" w:themeColor="accent4" w:themeShade="BF"/>
        </w:rPr>
        <w:instrText xml:space="preserve"> REF _Ref153809262 \h  \* MERGEFORMAT </w:instrText>
      </w:r>
      <w:r w:rsidRPr="00C46D78">
        <w:rPr>
          <w:rFonts w:eastAsia="Times New Roman" w:cs="Times New Roman"/>
          <w:i/>
          <w:iCs/>
          <w:color w:val="BF8F00" w:themeColor="accent4" w:themeShade="BF"/>
        </w:rPr>
      </w:r>
      <w:r w:rsidRPr="00C46D78">
        <w:rPr>
          <w:rFonts w:eastAsia="Times New Roman" w:cs="Times New Roman"/>
          <w:i/>
          <w:iCs/>
          <w:color w:val="BF8F00" w:themeColor="accent4" w:themeShade="BF"/>
        </w:rPr>
        <w:fldChar w:fldCharType="separate"/>
      </w:r>
      <w:r w:rsidRPr="00647EF0">
        <w:rPr>
          <w:i/>
          <w:iCs/>
          <w:color w:val="BF8F00" w:themeColor="accent4" w:themeShade="BF"/>
        </w:rPr>
        <w:t>Table S5</w:t>
      </w:r>
      <w:r w:rsidRPr="00C46D78">
        <w:rPr>
          <w:rFonts w:eastAsia="Times New Roman" w:cs="Times New Roman"/>
          <w:i/>
          <w:iCs/>
          <w:color w:val="BF8F00" w:themeColor="accent4" w:themeShade="BF"/>
        </w:rPr>
        <w:fldChar w:fldCharType="end"/>
      </w:r>
      <w:r>
        <w:rPr>
          <w:rFonts w:eastAsia="Times New Roman" w:cs="Times New Roman"/>
        </w:rPr>
        <w:t>)</w:t>
      </w:r>
      <w:r w:rsidRPr="00F948D8">
        <w:rPr>
          <w:rFonts w:eastAsia="Times New Roman" w:cs="Times New Roman"/>
        </w:rPr>
        <w:t>.</w:t>
      </w:r>
    </w:p>
    <w:p w14:paraId="00A4E03C" w14:textId="77777777" w:rsidR="00647EF0" w:rsidRDefault="00647EF0" w:rsidP="00647EF0">
      <w:pPr>
        <w:ind w:firstLine="720"/>
        <w:rPr>
          <w:rFonts w:eastAsia="Times New Roman" w:cs="Times New Roman"/>
        </w:rPr>
      </w:pPr>
    </w:p>
    <w:p w14:paraId="503B20DB" w14:textId="05D89994" w:rsidR="00647EF0" w:rsidRDefault="00647EF0" w:rsidP="00647EF0">
      <w:pPr>
        <w:pStyle w:val="Caption"/>
        <w:keepNext/>
      </w:pPr>
      <w:bookmarkStart w:id="181" w:name="_Ref153809262"/>
      <w:r>
        <w:t>Table S</w:t>
      </w:r>
      <w:r>
        <w:fldChar w:fldCharType="begin"/>
      </w:r>
      <w:r>
        <w:instrText xml:space="preserve"> SEQ Table \* ARABIC </w:instrText>
      </w:r>
      <w:r>
        <w:fldChar w:fldCharType="separate"/>
      </w:r>
      <w:r>
        <w:rPr>
          <w:noProof/>
        </w:rPr>
        <w:t>5</w:t>
      </w:r>
      <w:r>
        <w:rPr>
          <w:noProof/>
        </w:rPr>
        <w:fldChar w:fldCharType="end"/>
      </w:r>
      <w:bookmarkEnd w:id="181"/>
      <w:r>
        <w:t xml:space="preserve">. Output data </w:t>
      </w:r>
      <w:r w:rsidRPr="00FA5953">
        <w:t xml:space="preserve">from proteomics pipelines to be included in the </w:t>
      </w:r>
      <w:r w:rsidRPr="00AD2091">
        <w:rPr>
          <w:i w:val="0"/>
        </w:rPr>
        <w:t>ID-</w:t>
      </w:r>
      <w:proofErr w:type="spellStart"/>
      <w:r w:rsidRPr="00AD2091">
        <w:rPr>
          <w:i w:val="0"/>
        </w:rPr>
        <w:t>q.tsv</w:t>
      </w:r>
      <w:proofErr w:type="spellEnd"/>
      <w:r w:rsidRPr="00FA5953">
        <w:t xml:space="preserve"> file</w:t>
      </w:r>
      <w:r>
        <w:t>.</w:t>
      </w:r>
    </w:p>
    <w:p w14:paraId="07686135" w14:textId="77777777" w:rsidR="00647EF0" w:rsidRDefault="00647EF0" w:rsidP="00647EF0">
      <w:pPr>
        <w:widowControl w:val="0"/>
        <w:spacing w:after="0" w:line="240" w:lineRule="auto"/>
        <w:ind w:left="-360"/>
        <w:jc w:val="center"/>
        <w:rPr>
          <w:rFonts w:eastAsia="Times New Roman" w:cs="Times New Roman"/>
        </w:rPr>
      </w:pPr>
      <w:r w:rsidRPr="00FA5953">
        <w:rPr>
          <w:noProof/>
        </w:rPr>
        <w:drawing>
          <wp:inline distT="0" distB="0" distL="0" distR="0" wp14:anchorId="766D78C0" wp14:editId="60BE49F2">
            <wp:extent cx="6256114" cy="3019425"/>
            <wp:effectExtent l="0" t="0" r="0" b="0"/>
            <wp:docPr id="178556711" name="Picture 178556711" descr="A table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6711" name="Picture 178556711" descr="A table of data&#10;&#10;Description automatically generated with medium confidence"/>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6256114" cy="3019425"/>
                    </a:xfrm>
                    <a:prstGeom prst="rect">
                      <a:avLst/>
                    </a:prstGeom>
                    <a:noFill/>
                    <a:ln>
                      <a:noFill/>
                    </a:ln>
                  </pic:spPr>
                </pic:pic>
              </a:graphicData>
            </a:graphic>
          </wp:inline>
        </w:drawing>
      </w:r>
    </w:p>
    <w:p w14:paraId="4A65DF8E" w14:textId="77777777" w:rsidR="00647EF0" w:rsidRDefault="00647EF0" w:rsidP="00647EF0">
      <w:pPr>
        <w:ind w:firstLine="720"/>
        <w:rPr>
          <w:rFonts w:eastAsia="Times New Roman" w:cs="Times New Roman"/>
        </w:rPr>
      </w:pPr>
    </w:p>
    <w:p w14:paraId="413E385B" w14:textId="77777777" w:rsidR="00647EF0" w:rsidRPr="00F948D8" w:rsidRDefault="00647EF0" w:rsidP="00647EF0">
      <w:pPr>
        <w:ind w:firstLine="720"/>
        <w:rPr>
          <w:rFonts w:eastAsia="Times New Roman" w:cs="Times New Roman"/>
        </w:rPr>
      </w:pPr>
    </w:p>
    <w:p w14:paraId="0B04D8DF" w14:textId="77777777" w:rsidR="00647EF0" w:rsidRPr="00F948D8" w:rsidRDefault="00647EF0" w:rsidP="00647EF0">
      <w:pPr>
        <w:pStyle w:val="Heading2"/>
      </w:pPr>
      <w:bookmarkStart w:id="182" w:name="_Toc152521040"/>
      <w:r w:rsidRPr="00F948D8">
        <w:lastRenderedPageBreak/>
        <w:t xml:space="preserve">Preparing the </w:t>
      </w:r>
      <w:r w:rsidRPr="00F948D8">
        <w:rPr>
          <w:i/>
        </w:rPr>
        <w:t>ID-q</w:t>
      </w:r>
      <w:r w:rsidRPr="00F948D8">
        <w:t xml:space="preserve"> file from Proteome Discoverer output</w:t>
      </w:r>
      <w:bookmarkEnd w:id="182"/>
    </w:p>
    <w:p w14:paraId="5400A65F" w14:textId="7FD760A2" w:rsidR="00647EF0" w:rsidRPr="00F948D8" w:rsidRDefault="00647EF0" w:rsidP="00647EF0">
      <w:pPr>
        <w:rPr>
          <w:rFonts w:eastAsia="Times New Roman" w:cs="Times New Roman"/>
        </w:rPr>
      </w:pPr>
      <w:r w:rsidRPr="00F948D8">
        <w:rPr>
          <w:rFonts w:eastAsia="Times New Roman" w:cs="Times New Roman"/>
        </w:rPr>
        <w:t>In the case of Proteome Discoverer version 2.5</w:t>
      </w:r>
      <w:r>
        <w:rPr>
          <w:rFonts w:eastAsia="Times New Roman" w:cs="Times New Roman"/>
        </w:rPr>
        <w:t xml:space="preserve"> </w:t>
      </w:r>
      <w:r>
        <w:rPr>
          <w:rFonts w:eastAsia="Times New Roman" w:cs="Times New Roman"/>
        </w:rPr>
        <w:fldChar w:fldCharType="begin">
          <w:fldData xml:space="preserve">PEVuZE5vdGU+PENpdGU+PEF1dGhvcj5PcnNidXJuPC9BdXRob3I+PFllYXI+MjAyMTwvWWVhcj48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PEVuZE5vdGU+PENpdGU+PEF1dGhvcj5PcnNidXJuPC9BdXRob3I+PFllYXI+MjAyMTwvWWVhcj48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Pr>
          <w:rFonts w:eastAsia="Times New Roman" w:cs="Times New Roman"/>
        </w:rPr>
      </w:r>
      <w:r>
        <w:rPr>
          <w:rFonts w:eastAsia="Times New Roman" w:cs="Times New Roman"/>
        </w:rPr>
        <w:fldChar w:fldCharType="separate"/>
      </w:r>
      <w:r w:rsidR="005528C3">
        <w:rPr>
          <w:rFonts w:eastAsia="Times New Roman" w:cs="Times New Roman"/>
          <w:noProof/>
        </w:rPr>
        <w:t>[9]</w:t>
      </w:r>
      <w:r>
        <w:rPr>
          <w:rFonts w:eastAsia="Times New Roman" w:cs="Times New Roman"/>
        </w:rPr>
        <w:fldChar w:fldCharType="end"/>
      </w:r>
      <w:r>
        <w:rPr>
          <w:rFonts w:eastAsia="Times New Roman" w:cs="Times New Roman"/>
        </w:rPr>
        <w:t>,</w:t>
      </w:r>
      <w:r w:rsidRPr="00F948D8">
        <w:rPr>
          <w:rFonts w:eastAsia="Times New Roman" w:cs="Times New Roman"/>
        </w:rPr>
        <w:t xml:space="preserve"> the </w:t>
      </w:r>
      <w:r>
        <w:rPr>
          <w:rFonts w:eastAsia="Times New Roman" w:cs="Times New Roman"/>
        </w:rPr>
        <w:t xml:space="preserve">way that </w:t>
      </w:r>
      <w:r w:rsidRPr="00F948D8">
        <w:rPr>
          <w:rFonts w:eastAsia="Times New Roman" w:cs="Times New Roman"/>
        </w:rPr>
        <w:t xml:space="preserve">quantitative data </w:t>
      </w:r>
      <w:r>
        <w:rPr>
          <w:rFonts w:eastAsia="Times New Roman" w:cs="Times New Roman"/>
        </w:rPr>
        <w:t>are adapted for use with iSanXoT depends on whether they originate from label-free or labelled experiments:</w:t>
      </w:r>
    </w:p>
    <w:p w14:paraId="37FB6FAA" w14:textId="77777777" w:rsidR="00647EF0" w:rsidRDefault="00647EF0" w:rsidP="00647EF0">
      <w:pPr>
        <w:pStyle w:val="Heading3"/>
      </w:pPr>
      <w:bookmarkStart w:id="183" w:name="_Toc152521041"/>
      <w:r w:rsidRPr="00F948D8">
        <w:t>Label-free experiments</w:t>
      </w:r>
      <w:bookmarkEnd w:id="183"/>
    </w:p>
    <w:p w14:paraId="43F7AED7" w14:textId="77777777" w:rsidR="00647EF0" w:rsidRPr="00AD2091" w:rsidRDefault="00647EF0" w:rsidP="00647EF0">
      <w:r w:rsidRPr="00AE66BA">
        <w:rPr>
          <w:rFonts w:eastAsia="Times New Roman" w:cs="Times New Roman"/>
        </w:rPr>
        <w:t xml:space="preserve">In this scenario, quantitative data at the peptide level can be adapted for use with iSanXoT from the </w:t>
      </w:r>
      <w:r w:rsidRPr="00AE66BA">
        <w:rPr>
          <w:rFonts w:eastAsia="Times New Roman" w:cs="Times New Roman"/>
          <w:i/>
          <w:iCs/>
        </w:rPr>
        <w:t>_PeptideGroups.txt</w:t>
      </w:r>
      <w:r w:rsidRPr="00AE66BA">
        <w:rPr>
          <w:rFonts w:eastAsia="Times New Roman" w:cs="Times New Roman"/>
        </w:rPr>
        <w:t xml:space="preserve"> files obtained when the </w:t>
      </w:r>
      <w:r w:rsidRPr="00AE66BA">
        <w:rPr>
          <w:rFonts w:eastAsia="Times New Roman" w:cs="Times New Roman"/>
          <w:i/>
          <w:iCs/>
        </w:rPr>
        <w:t>Processing</w:t>
      </w:r>
      <w:r w:rsidRPr="00AE66BA">
        <w:rPr>
          <w:rFonts w:eastAsia="Times New Roman" w:cs="Times New Roman"/>
        </w:rPr>
        <w:t xml:space="preserve"> workflow node </w:t>
      </w:r>
      <w:r w:rsidRPr="00AE66BA">
        <w:rPr>
          <w:rFonts w:eastAsia="Times New Roman" w:cs="Times New Roman"/>
          <w:i/>
          <w:iCs/>
        </w:rPr>
        <w:t>Minora Feature Detector</w:t>
      </w:r>
      <w:r w:rsidRPr="00AE66BA">
        <w:rPr>
          <w:rFonts w:eastAsia="Times New Roman" w:cs="Times New Roman"/>
        </w:rPr>
        <w:t xml:space="preserve"> of Proteome Discoverer is employed. The following column headers of the </w:t>
      </w:r>
      <w:r w:rsidRPr="00AE66BA">
        <w:rPr>
          <w:rFonts w:eastAsia="Times New Roman" w:cs="Times New Roman"/>
          <w:i/>
          <w:iCs/>
        </w:rPr>
        <w:t>_PeptideGroups.txt</w:t>
      </w:r>
      <w:r w:rsidRPr="00AE66BA">
        <w:rPr>
          <w:rFonts w:eastAsia="Times New Roman" w:cs="Times New Roman"/>
        </w:rPr>
        <w:t xml:space="preserve"> files must be considered when preparing the </w:t>
      </w:r>
      <w:r w:rsidRPr="00AE66BA">
        <w:rPr>
          <w:rFonts w:eastAsia="Times New Roman" w:cs="Times New Roman"/>
          <w:i/>
          <w:iCs/>
        </w:rPr>
        <w:t>ID-q</w:t>
      </w:r>
      <w:r w:rsidRPr="00AE66BA">
        <w:rPr>
          <w:rFonts w:eastAsia="Times New Roman" w:cs="Times New Roman"/>
        </w:rPr>
        <w:t xml:space="preserve"> file</w:t>
      </w:r>
      <w:r>
        <w:t xml:space="preserve">: </w:t>
      </w:r>
    </w:p>
    <w:p w14:paraId="0FFB3F08" w14:textId="77777777" w:rsidR="00647EF0" w:rsidRDefault="00647EF0" w:rsidP="00647EF0">
      <w:pPr>
        <w:widowControl w:val="0"/>
        <w:numPr>
          <w:ilvl w:val="0"/>
          <w:numId w:val="21"/>
        </w:numPr>
        <w:spacing w:after="0" w:line="240" w:lineRule="auto"/>
        <w:rPr>
          <w:rFonts w:eastAsia="Times New Roman" w:cs="Times New Roman"/>
        </w:rPr>
      </w:pPr>
      <w:r w:rsidRPr="00F948D8">
        <w:rPr>
          <w:rFonts w:eastAsia="Times New Roman" w:cs="Times New Roman"/>
          <w:i/>
        </w:rPr>
        <w:t>Sequence</w:t>
      </w:r>
      <w:r w:rsidRPr="00F948D8">
        <w:rPr>
          <w:rFonts w:eastAsia="Times New Roman" w:cs="Times New Roman"/>
        </w:rPr>
        <w:t>: Amino acid sequence of the identified peptide;</w:t>
      </w:r>
    </w:p>
    <w:p w14:paraId="34ADCFFA" w14:textId="77777777" w:rsidR="00647EF0" w:rsidRPr="00056A85" w:rsidRDefault="00647EF0" w:rsidP="00647EF0">
      <w:pPr>
        <w:widowControl w:val="0"/>
        <w:numPr>
          <w:ilvl w:val="0"/>
          <w:numId w:val="21"/>
        </w:numPr>
        <w:spacing w:after="0" w:line="240" w:lineRule="auto"/>
        <w:rPr>
          <w:rFonts w:eastAsia="Times New Roman" w:cs="Times New Roman"/>
        </w:rPr>
      </w:pPr>
      <w:r w:rsidRPr="002011C8">
        <w:rPr>
          <w:rFonts w:eastAsia="Times New Roman" w:cs="Times New Roman"/>
          <w:i/>
        </w:rPr>
        <w:t>Modifications</w:t>
      </w:r>
      <w:r w:rsidRPr="002011C8">
        <w:rPr>
          <w:rFonts w:eastAsia="Times New Roman" w:cs="Times New Roman"/>
        </w:rPr>
        <w:t xml:space="preserve">: Chemical or posttranslational modifications to the </w:t>
      </w:r>
      <w:r w:rsidRPr="002011C8">
        <w:rPr>
          <w:rFonts w:eastAsia="Times New Roman" w:cs="Times New Roman"/>
          <w:i/>
        </w:rPr>
        <w:t xml:space="preserve">Sequence </w:t>
      </w:r>
      <w:r w:rsidRPr="002011C8">
        <w:rPr>
          <w:rFonts w:eastAsia="Times New Roman" w:cs="Times New Roman"/>
        </w:rPr>
        <w:t>above;</w:t>
      </w:r>
    </w:p>
    <w:p w14:paraId="0B107AE5" w14:textId="77777777" w:rsidR="00647EF0" w:rsidRPr="00F948D8" w:rsidRDefault="00647EF0" w:rsidP="00647EF0">
      <w:pPr>
        <w:widowControl w:val="0"/>
        <w:numPr>
          <w:ilvl w:val="0"/>
          <w:numId w:val="21"/>
        </w:numPr>
        <w:spacing w:after="0" w:line="240" w:lineRule="auto"/>
        <w:rPr>
          <w:rFonts w:eastAsia="Times New Roman" w:cs="Times New Roman"/>
        </w:rPr>
      </w:pPr>
      <w:r>
        <w:rPr>
          <w:rFonts w:eastAsia="Times New Roman" w:cs="Times New Roman"/>
          <w:i/>
        </w:rPr>
        <w:t xml:space="preserve">Master </w:t>
      </w:r>
      <w:r w:rsidRPr="00F948D8">
        <w:rPr>
          <w:rFonts w:eastAsia="Times New Roman" w:cs="Times New Roman"/>
          <w:i/>
        </w:rPr>
        <w:t>Protein Accessions</w:t>
      </w:r>
      <w:r w:rsidRPr="00F948D8">
        <w:rPr>
          <w:rFonts w:eastAsia="Times New Roman" w:cs="Times New Roman"/>
        </w:rPr>
        <w:t xml:space="preserve">: Accession code(s) for the protein(s) to which the peptide </w:t>
      </w:r>
      <w:r w:rsidRPr="00AD2091">
        <w:rPr>
          <w:rFonts w:eastAsia="Times New Roman" w:cs="Times New Roman"/>
          <w:i/>
        </w:rPr>
        <w:t>Sequence</w:t>
      </w:r>
      <w:r w:rsidRPr="00F948D8">
        <w:rPr>
          <w:rFonts w:eastAsia="Times New Roman" w:cs="Times New Roman"/>
        </w:rPr>
        <w:t xml:space="preserve"> is ascribed;</w:t>
      </w:r>
    </w:p>
    <w:p w14:paraId="12476B33" w14:textId="77777777" w:rsidR="00647EF0" w:rsidRDefault="00647EF0" w:rsidP="00647EF0">
      <w:pPr>
        <w:widowControl w:val="0"/>
        <w:numPr>
          <w:ilvl w:val="0"/>
          <w:numId w:val="21"/>
        </w:numPr>
        <w:spacing w:after="0" w:line="240" w:lineRule="auto"/>
        <w:rPr>
          <w:rFonts w:eastAsia="Times New Roman" w:cs="Times New Roman"/>
        </w:rPr>
      </w:pPr>
      <w:r>
        <w:rPr>
          <w:rFonts w:eastAsia="Times New Roman" w:cs="Times New Roman"/>
          <w:i/>
        </w:rPr>
        <w:t>Abundance: FX: Sample Type</w:t>
      </w:r>
      <w:r w:rsidRPr="00F948D8">
        <w:rPr>
          <w:rFonts w:eastAsia="Times New Roman" w:cs="Times New Roman"/>
          <w:i/>
        </w:rPr>
        <w:t xml:space="preserve">: </w:t>
      </w:r>
      <w:r w:rsidRPr="00F948D8">
        <w:rPr>
          <w:rFonts w:eastAsia="Times New Roman" w:cs="Times New Roman"/>
        </w:rPr>
        <w:t>P</w:t>
      </w:r>
      <w:r>
        <w:rPr>
          <w:rFonts w:eastAsia="Times New Roman" w:cs="Times New Roman"/>
        </w:rPr>
        <w:t xml:space="preserve">eptide </w:t>
      </w:r>
      <w:r w:rsidRPr="00F948D8">
        <w:rPr>
          <w:rFonts w:eastAsia="Times New Roman" w:cs="Times New Roman"/>
        </w:rPr>
        <w:t>intensity</w:t>
      </w:r>
      <w:r>
        <w:rPr>
          <w:rFonts w:eastAsia="Times New Roman" w:cs="Times New Roman"/>
        </w:rPr>
        <w:t xml:space="preserve"> in the RAW file identified with </w:t>
      </w:r>
      <w:r w:rsidRPr="00AD2091">
        <w:rPr>
          <w:rFonts w:eastAsia="Times New Roman" w:cs="Times New Roman"/>
          <w:i/>
        </w:rPr>
        <w:t>FX</w:t>
      </w:r>
      <w:r>
        <w:rPr>
          <w:rFonts w:eastAsia="Times New Roman" w:cs="Times New Roman"/>
        </w:rPr>
        <w:t xml:space="preserve"> and tagged as </w:t>
      </w:r>
      <w:r w:rsidRPr="00AD2091">
        <w:rPr>
          <w:rFonts w:eastAsia="Times New Roman" w:cs="Times New Roman"/>
          <w:i/>
        </w:rPr>
        <w:t>Sample Type</w:t>
      </w:r>
      <w:r>
        <w:rPr>
          <w:rFonts w:eastAsia="Times New Roman" w:cs="Times New Roman"/>
        </w:rPr>
        <w:t xml:space="preserve"> in the Proteome Discoverer </w:t>
      </w:r>
      <w:r w:rsidRPr="00AD2091">
        <w:rPr>
          <w:rFonts w:eastAsia="Times New Roman" w:cs="Times New Roman"/>
          <w:i/>
        </w:rPr>
        <w:t>Input Files</w:t>
      </w:r>
      <w:r>
        <w:rPr>
          <w:rFonts w:eastAsia="Times New Roman" w:cs="Times New Roman"/>
        </w:rPr>
        <w:t xml:space="preserve"> tab.</w:t>
      </w:r>
    </w:p>
    <w:p w14:paraId="58E84C5B" w14:textId="77777777" w:rsidR="00647EF0" w:rsidRDefault="00647EF0" w:rsidP="00647EF0">
      <w:pPr>
        <w:widowControl w:val="0"/>
        <w:spacing w:after="0" w:line="240" w:lineRule="auto"/>
        <w:rPr>
          <w:rFonts w:eastAsia="Times New Roman" w:cs="Times New Roman"/>
        </w:rPr>
      </w:pPr>
    </w:p>
    <w:p w14:paraId="62C62E2D" w14:textId="77777777" w:rsidR="00647EF0" w:rsidRDefault="00647EF0" w:rsidP="00647EF0">
      <w:pPr>
        <w:widowControl w:val="0"/>
        <w:spacing w:after="0" w:line="240" w:lineRule="auto"/>
        <w:ind w:firstLine="720"/>
        <w:rPr>
          <w:rFonts w:eastAsia="Times New Roman" w:cs="Times New Roman"/>
        </w:rPr>
      </w:pPr>
      <w:bookmarkStart w:id="184" w:name="_Hlk135138073"/>
      <w:r>
        <w:rPr>
          <w:rFonts w:eastAsia="Times New Roman" w:cs="Times New Roman"/>
        </w:rPr>
        <w:t xml:space="preserve">The </w:t>
      </w:r>
      <w:r w:rsidRPr="00AD2091">
        <w:rPr>
          <w:rFonts w:eastAsia="Times New Roman" w:cs="Times New Roman"/>
          <w:i/>
        </w:rPr>
        <w:t>peptide</w:t>
      </w:r>
      <w:r>
        <w:rPr>
          <w:rFonts w:eastAsia="Times New Roman" w:cs="Times New Roman"/>
        </w:rPr>
        <w:t xml:space="preserve"> level required for the </w:t>
      </w:r>
      <w:r>
        <w:rPr>
          <w:rFonts w:eastAsia="Times New Roman" w:cs="Times New Roman"/>
          <w:i/>
        </w:rPr>
        <w:t>peptide-</w:t>
      </w:r>
      <w:r w:rsidRPr="00692ED7">
        <w:rPr>
          <w:rFonts w:eastAsia="Times New Roman" w:cs="Times New Roman"/>
          <w:i/>
        </w:rPr>
        <w:t>to</w:t>
      </w:r>
      <w:r>
        <w:rPr>
          <w:rFonts w:eastAsia="Times New Roman" w:cs="Times New Roman"/>
          <w:i/>
        </w:rPr>
        <w:t>-protein</w:t>
      </w:r>
      <w:r>
        <w:rPr>
          <w:rFonts w:eastAsia="Times New Roman" w:cs="Times New Roman"/>
        </w:rPr>
        <w:t xml:space="preserve"> integration with iSanXoT can be obtained by merging the </w:t>
      </w:r>
      <w:r w:rsidRPr="002011C8">
        <w:rPr>
          <w:rFonts w:eastAsia="Times New Roman" w:cs="Times New Roman"/>
          <w:i/>
        </w:rPr>
        <w:t>Sequence</w:t>
      </w:r>
      <w:r w:rsidRPr="002011C8">
        <w:rPr>
          <w:rFonts w:eastAsia="Times New Roman" w:cs="Times New Roman"/>
        </w:rPr>
        <w:t xml:space="preserve"> and </w:t>
      </w:r>
      <w:r w:rsidRPr="002011C8">
        <w:rPr>
          <w:rFonts w:eastAsia="Times New Roman" w:cs="Times New Roman"/>
          <w:i/>
        </w:rPr>
        <w:t>Modifications</w:t>
      </w:r>
      <w:r>
        <w:rPr>
          <w:rFonts w:eastAsia="Times New Roman" w:cs="Times New Roman"/>
          <w:i/>
        </w:rPr>
        <w:t xml:space="preserve"> fields </w:t>
      </w:r>
      <w:r w:rsidRPr="00AD2091">
        <w:rPr>
          <w:rFonts w:eastAsia="Times New Roman" w:cs="Times New Roman"/>
        </w:rPr>
        <w:t xml:space="preserve">(see </w:t>
      </w:r>
      <w:r>
        <w:rPr>
          <w:rFonts w:eastAsia="Times New Roman" w:cs="Times New Roman"/>
        </w:rPr>
        <w:t xml:space="preserve">Section </w:t>
      </w:r>
      <w:r w:rsidRPr="00AD2091">
        <w:rPr>
          <w:rFonts w:eastAsia="Times New Roman" w:cs="Times New Roman"/>
          <w:i/>
        </w:rPr>
        <w:t>Adapting the results from proteomics pipelines for iSanXoT</w:t>
      </w:r>
      <w:r>
        <w:rPr>
          <w:rFonts w:eastAsia="Times New Roman" w:cs="Times New Roman"/>
        </w:rPr>
        <w:t xml:space="preserve"> below)</w:t>
      </w:r>
      <w:r w:rsidRPr="002011C8">
        <w:rPr>
          <w:rFonts w:eastAsia="Times New Roman" w:cs="Times New Roman"/>
        </w:rPr>
        <w:t>.</w:t>
      </w:r>
      <w:bookmarkEnd w:id="184"/>
    </w:p>
    <w:p w14:paraId="67E65C7F" w14:textId="77777777" w:rsidR="00647EF0" w:rsidRDefault="00647EF0" w:rsidP="00647EF0">
      <w:pPr>
        <w:widowControl w:val="0"/>
        <w:spacing w:after="0" w:line="240" w:lineRule="auto"/>
        <w:rPr>
          <w:rFonts w:eastAsia="Times New Roman" w:cs="Times New Roman"/>
        </w:rPr>
      </w:pPr>
    </w:p>
    <w:p w14:paraId="0B776069" w14:textId="77777777" w:rsidR="00647EF0" w:rsidRDefault="00647EF0" w:rsidP="00647EF0">
      <w:pPr>
        <w:pStyle w:val="Heading3"/>
      </w:pPr>
      <w:bookmarkStart w:id="185" w:name="_Toc152521042"/>
      <w:r w:rsidRPr="00F948D8">
        <w:t>Labelled experiments</w:t>
      </w:r>
      <w:bookmarkEnd w:id="185"/>
    </w:p>
    <w:p w14:paraId="7DBA61AD" w14:textId="77777777" w:rsidR="00647EF0" w:rsidRPr="00F948D8" w:rsidRDefault="00647EF0" w:rsidP="00647EF0">
      <w:pPr>
        <w:rPr>
          <w:rFonts w:asciiTheme="majorHAnsi" w:eastAsiaTheme="majorEastAsia" w:hAnsiTheme="majorHAnsi"/>
          <w:b/>
          <w:color w:val="BF8F00" w:themeColor="accent4" w:themeShade="BF"/>
          <w:sz w:val="32"/>
          <w:szCs w:val="24"/>
        </w:rPr>
      </w:pPr>
      <w:r>
        <w:t>For labelled experiments (</w:t>
      </w:r>
      <w:r w:rsidRPr="00035C6D">
        <w:t>e.g.,</w:t>
      </w:r>
      <w:r>
        <w:t xml:space="preserve"> TMT- or </w:t>
      </w:r>
      <w:proofErr w:type="spellStart"/>
      <w:r>
        <w:t>iTRAQ</w:t>
      </w:r>
      <w:proofErr w:type="spellEnd"/>
      <w:r>
        <w:t xml:space="preserve">-based), quantitative data at the scan level can be adapted for use with </w:t>
      </w:r>
      <w:proofErr w:type="spellStart"/>
      <w:r>
        <w:t>iSanXot</w:t>
      </w:r>
      <w:proofErr w:type="spellEnd"/>
      <w:r>
        <w:t xml:space="preserve"> from </w:t>
      </w:r>
      <w:bookmarkStart w:id="186" w:name="OLE_LINK3"/>
      <w:r>
        <w:t xml:space="preserve">the </w:t>
      </w:r>
      <w:r w:rsidRPr="00F948D8">
        <w:rPr>
          <w:i/>
        </w:rPr>
        <w:t>_PSMs.txt</w:t>
      </w:r>
      <w:r>
        <w:t xml:space="preserve"> </w:t>
      </w:r>
      <w:bookmarkEnd w:id="186"/>
      <w:r>
        <w:t xml:space="preserve">files generated when the </w:t>
      </w:r>
      <w:r w:rsidRPr="00D70608">
        <w:rPr>
          <w:i/>
        </w:rPr>
        <w:t>Processing</w:t>
      </w:r>
      <w:r>
        <w:t xml:space="preserve"> workflow node </w:t>
      </w:r>
      <w:r w:rsidRPr="00F948D8">
        <w:rPr>
          <w:i/>
        </w:rPr>
        <w:t>Reporter Ions Quantifier</w:t>
      </w:r>
      <w:r w:rsidRPr="00F948D8">
        <w:t xml:space="preserve"> </w:t>
      </w:r>
      <w:r>
        <w:t xml:space="preserve">of Proteome Discoverer is used. The following column headers of the </w:t>
      </w:r>
      <w:r w:rsidRPr="00F948D8">
        <w:rPr>
          <w:i/>
        </w:rPr>
        <w:t>_PSMs.txt</w:t>
      </w:r>
      <w:r>
        <w:t xml:space="preserve"> files must be considered for preparing the </w:t>
      </w:r>
      <w:r w:rsidRPr="00D70608">
        <w:rPr>
          <w:i/>
        </w:rPr>
        <w:t>ID-q</w:t>
      </w:r>
      <w:r>
        <w:t xml:space="preserve"> file:  </w:t>
      </w:r>
    </w:p>
    <w:p w14:paraId="72421943" w14:textId="77777777" w:rsidR="00647EF0" w:rsidRDefault="00647EF0" w:rsidP="00647EF0">
      <w:pPr>
        <w:widowControl w:val="0"/>
        <w:numPr>
          <w:ilvl w:val="0"/>
          <w:numId w:val="21"/>
        </w:numPr>
        <w:spacing w:after="0" w:line="240" w:lineRule="auto"/>
        <w:rPr>
          <w:rFonts w:eastAsia="Times New Roman" w:cs="Times New Roman"/>
        </w:rPr>
      </w:pPr>
      <w:r>
        <w:rPr>
          <w:rFonts w:eastAsia="Times New Roman" w:cs="Times New Roman"/>
          <w:i/>
        </w:rPr>
        <w:t>Spectrum File</w:t>
      </w:r>
      <w:r>
        <w:rPr>
          <w:rFonts w:eastAsia="Times New Roman" w:cs="Times New Roman"/>
        </w:rPr>
        <w:t xml:space="preserve">: </w:t>
      </w:r>
      <w:r w:rsidRPr="003A1A27">
        <w:rPr>
          <w:rFonts w:eastAsia="Times New Roman" w:cs="Times New Roman"/>
        </w:rPr>
        <w:t xml:space="preserve">Name of the RAW file </w:t>
      </w:r>
      <w:r>
        <w:rPr>
          <w:rFonts w:eastAsia="Times New Roman" w:cs="Times New Roman"/>
        </w:rPr>
        <w:t xml:space="preserve">where </w:t>
      </w:r>
      <w:r w:rsidRPr="003A1A27">
        <w:rPr>
          <w:rFonts w:eastAsia="Times New Roman" w:cs="Times New Roman"/>
        </w:rPr>
        <w:t xml:space="preserve">the </w:t>
      </w:r>
      <w:r>
        <w:rPr>
          <w:rFonts w:eastAsia="Times New Roman" w:cs="Times New Roman"/>
        </w:rPr>
        <w:t>PSM was identified;</w:t>
      </w:r>
    </w:p>
    <w:p w14:paraId="6CD02370" w14:textId="77777777" w:rsidR="00647EF0" w:rsidRDefault="00647EF0" w:rsidP="00647EF0">
      <w:pPr>
        <w:widowControl w:val="0"/>
        <w:numPr>
          <w:ilvl w:val="0"/>
          <w:numId w:val="21"/>
        </w:numPr>
        <w:spacing w:after="0" w:line="240" w:lineRule="auto"/>
        <w:rPr>
          <w:rFonts w:eastAsia="Times New Roman" w:cs="Times New Roman"/>
        </w:rPr>
      </w:pPr>
      <w:r>
        <w:rPr>
          <w:rFonts w:eastAsia="Times New Roman" w:cs="Times New Roman"/>
          <w:i/>
        </w:rPr>
        <w:t>First Scan</w:t>
      </w:r>
      <w:r w:rsidRPr="00A46A7D">
        <w:rPr>
          <w:rFonts w:eastAsia="Times New Roman" w:cs="Times New Roman"/>
        </w:rPr>
        <w:t>:</w:t>
      </w:r>
      <w:r>
        <w:rPr>
          <w:rFonts w:eastAsia="Times New Roman" w:cs="Times New Roman"/>
        </w:rPr>
        <w:t xml:space="preserve"> Spectrum (scan) number of the PSM in the RAW file;</w:t>
      </w:r>
    </w:p>
    <w:p w14:paraId="07EC6286" w14:textId="77777777" w:rsidR="00647EF0" w:rsidRDefault="00647EF0" w:rsidP="00647EF0">
      <w:pPr>
        <w:widowControl w:val="0"/>
        <w:numPr>
          <w:ilvl w:val="0"/>
          <w:numId w:val="21"/>
        </w:numPr>
        <w:spacing w:after="0" w:line="240" w:lineRule="auto"/>
        <w:rPr>
          <w:rFonts w:eastAsia="Times New Roman" w:cs="Times New Roman"/>
        </w:rPr>
      </w:pPr>
      <w:r w:rsidRPr="00F948D8">
        <w:rPr>
          <w:rFonts w:eastAsia="Times New Roman" w:cs="Times New Roman"/>
          <w:i/>
        </w:rPr>
        <w:t>Sequence</w:t>
      </w:r>
      <w:r w:rsidRPr="00F948D8">
        <w:rPr>
          <w:rFonts w:eastAsia="Times New Roman" w:cs="Times New Roman"/>
        </w:rPr>
        <w:t>: Amino acid sequence of the identified peptide;</w:t>
      </w:r>
    </w:p>
    <w:p w14:paraId="128C5246" w14:textId="77777777" w:rsidR="00647EF0" w:rsidRPr="00F948D8" w:rsidRDefault="00647EF0" w:rsidP="00647EF0">
      <w:pPr>
        <w:widowControl w:val="0"/>
        <w:numPr>
          <w:ilvl w:val="0"/>
          <w:numId w:val="21"/>
        </w:numPr>
        <w:spacing w:after="0" w:line="240" w:lineRule="auto"/>
        <w:rPr>
          <w:rFonts w:eastAsia="Times New Roman" w:cs="Times New Roman"/>
        </w:rPr>
      </w:pPr>
      <w:r>
        <w:rPr>
          <w:rFonts w:eastAsia="Times New Roman" w:cs="Times New Roman"/>
          <w:i/>
        </w:rPr>
        <w:t>Modifications</w:t>
      </w:r>
      <w:r w:rsidRPr="0019212F">
        <w:rPr>
          <w:rFonts w:eastAsia="Times New Roman" w:cs="Times New Roman"/>
        </w:rPr>
        <w:t>:</w:t>
      </w:r>
      <w:r>
        <w:rPr>
          <w:rFonts w:eastAsia="Times New Roman" w:cs="Times New Roman"/>
        </w:rPr>
        <w:t xml:space="preserve"> Chemical or p</w:t>
      </w:r>
      <w:r w:rsidRPr="00FB5EFE">
        <w:rPr>
          <w:rFonts w:eastAsia="Times New Roman" w:cs="Times New Roman"/>
        </w:rPr>
        <w:t xml:space="preserve">osttranslational modifications </w:t>
      </w:r>
      <w:r>
        <w:rPr>
          <w:rFonts w:eastAsia="Times New Roman" w:cs="Times New Roman"/>
        </w:rPr>
        <w:t>to</w:t>
      </w:r>
      <w:r w:rsidRPr="00FB5EFE">
        <w:rPr>
          <w:rFonts w:eastAsia="Times New Roman" w:cs="Times New Roman"/>
        </w:rPr>
        <w:t xml:space="preserve"> the </w:t>
      </w:r>
      <w:r w:rsidRPr="002011C8">
        <w:rPr>
          <w:rFonts w:eastAsia="Times New Roman" w:cs="Times New Roman"/>
          <w:i/>
        </w:rPr>
        <w:t>Sequence</w:t>
      </w:r>
      <w:r>
        <w:rPr>
          <w:rFonts w:eastAsia="Times New Roman" w:cs="Times New Roman"/>
        </w:rPr>
        <w:t xml:space="preserve"> above;</w:t>
      </w:r>
    </w:p>
    <w:p w14:paraId="2C3D059F" w14:textId="77777777" w:rsidR="00647EF0" w:rsidRPr="00F948D8" w:rsidRDefault="00647EF0" w:rsidP="00647EF0">
      <w:pPr>
        <w:widowControl w:val="0"/>
        <w:numPr>
          <w:ilvl w:val="0"/>
          <w:numId w:val="21"/>
        </w:numPr>
        <w:spacing w:after="0" w:line="240" w:lineRule="auto"/>
        <w:rPr>
          <w:rFonts w:eastAsia="Times New Roman" w:cs="Times New Roman"/>
        </w:rPr>
      </w:pPr>
      <w:r>
        <w:rPr>
          <w:rFonts w:eastAsia="Times New Roman" w:cs="Times New Roman"/>
          <w:i/>
        </w:rPr>
        <w:t xml:space="preserve">Master </w:t>
      </w:r>
      <w:r w:rsidRPr="00F948D8">
        <w:rPr>
          <w:rFonts w:eastAsia="Times New Roman" w:cs="Times New Roman"/>
          <w:i/>
        </w:rPr>
        <w:t>Protein Accessions</w:t>
      </w:r>
      <w:r w:rsidRPr="00F948D8">
        <w:rPr>
          <w:rFonts w:eastAsia="Times New Roman" w:cs="Times New Roman"/>
        </w:rPr>
        <w:t xml:space="preserve">: Accession code(s) for the protein(s) to which the peptide </w:t>
      </w:r>
      <w:r w:rsidRPr="00AD2091">
        <w:rPr>
          <w:rFonts w:eastAsia="Times New Roman" w:cs="Times New Roman"/>
          <w:i/>
        </w:rPr>
        <w:t>Sequence</w:t>
      </w:r>
      <w:r w:rsidRPr="00F948D8">
        <w:rPr>
          <w:rFonts w:eastAsia="Times New Roman" w:cs="Times New Roman"/>
        </w:rPr>
        <w:t xml:space="preserve"> is ascribed;</w:t>
      </w:r>
    </w:p>
    <w:p w14:paraId="3C0D7576" w14:textId="77777777" w:rsidR="00647EF0" w:rsidRDefault="00647EF0" w:rsidP="00647EF0">
      <w:pPr>
        <w:widowControl w:val="0"/>
        <w:numPr>
          <w:ilvl w:val="0"/>
          <w:numId w:val="21"/>
        </w:numPr>
        <w:spacing w:after="0" w:line="240" w:lineRule="auto"/>
        <w:rPr>
          <w:rFonts w:eastAsia="Times New Roman" w:cs="Times New Roman"/>
        </w:rPr>
      </w:pPr>
      <w:r w:rsidRPr="00F948D8">
        <w:rPr>
          <w:rFonts w:eastAsia="Times New Roman" w:cs="Times New Roman"/>
          <w:i/>
        </w:rPr>
        <w:t xml:space="preserve">Abundance: </w:t>
      </w:r>
      <w:r>
        <w:rPr>
          <w:rFonts w:eastAsia="Times New Roman" w:cs="Times New Roman"/>
          <w:i/>
        </w:rPr>
        <w:t xml:space="preserve">Quan </w:t>
      </w:r>
      <w:r w:rsidRPr="00F948D8">
        <w:rPr>
          <w:rFonts w:eastAsia="Times New Roman" w:cs="Times New Roman"/>
          <w:i/>
        </w:rPr>
        <w:t>Channel</w:t>
      </w:r>
      <w:r w:rsidRPr="00F948D8">
        <w:rPr>
          <w:rFonts w:eastAsia="Times New Roman" w:cs="Times New Roman"/>
        </w:rPr>
        <w:t xml:space="preserve">:  </w:t>
      </w:r>
      <w:r>
        <w:rPr>
          <w:rFonts w:eastAsia="Times New Roman" w:cs="Times New Roman"/>
        </w:rPr>
        <w:t>I</w:t>
      </w:r>
      <w:r w:rsidRPr="00F948D8">
        <w:rPr>
          <w:rFonts w:eastAsia="Times New Roman" w:cs="Times New Roman"/>
        </w:rPr>
        <w:t>ntensity</w:t>
      </w:r>
      <w:r>
        <w:rPr>
          <w:rFonts w:eastAsia="Times New Roman" w:cs="Times New Roman"/>
        </w:rPr>
        <w:t xml:space="preserve"> of the reporter ion tagged as </w:t>
      </w:r>
      <w:r w:rsidRPr="00AD2091">
        <w:rPr>
          <w:rFonts w:eastAsia="Times New Roman" w:cs="Times New Roman"/>
          <w:i/>
        </w:rPr>
        <w:t>Quan Channel</w:t>
      </w:r>
      <w:r>
        <w:rPr>
          <w:rFonts w:eastAsia="Times New Roman" w:cs="Times New Roman"/>
        </w:rPr>
        <w:t xml:space="preserve"> in the Proteome Discoverer </w:t>
      </w:r>
      <w:r w:rsidRPr="00AD2091">
        <w:rPr>
          <w:rFonts w:eastAsia="Times New Roman" w:cs="Times New Roman"/>
          <w:i/>
        </w:rPr>
        <w:t>Samples</w:t>
      </w:r>
      <w:r>
        <w:rPr>
          <w:rFonts w:eastAsia="Times New Roman" w:cs="Times New Roman"/>
        </w:rPr>
        <w:t xml:space="preserve"> tab</w:t>
      </w:r>
      <w:r w:rsidRPr="00F948D8">
        <w:rPr>
          <w:rFonts w:eastAsia="Times New Roman" w:cs="Times New Roman"/>
        </w:rPr>
        <w:t>.</w:t>
      </w:r>
    </w:p>
    <w:p w14:paraId="6B5FFB65" w14:textId="77777777" w:rsidR="00647EF0" w:rsidRDefault="00647EF0" w:rsidP="00647EF0">
      <w:pPr>
        <w:widowControl w:val="0"/>
        <w:spacing w:after="0" w:line="240" w:lineRule="auto"/>
        <w:rPr>
          <w:rFonts w:eastAsia="Times New Roman" w:cs="Times New Roman"/>
        </w:rPr>
      </w:pPr>
    </w:p>
    <w:p w14:paraId="5C3C2F20" w14:textId="77777777" w:rsidR="00647EF0" w:rsidRDefault="00647EF0" w:rsidP="00647EF0">
      <w:pPr>
        <w:widowControl w:val="0"/>
        <w:spacing w:after="0" w:line="240" w:lineRule="auto"/>
        <w:ind w:firstLine="720"/>
        <w:rPr>
          <w:rFonts w:eastAsia="Times New Roman" w:cs="Times New Roman"/>
        </w:rPr>
      </w:pPr>
      <w:r>
        <w:rPr>
          <w:rFonts w:eastAsia="Times New Roman" w:cs="Times New Roman"/>
        </w:rPr>
        <w:t xml:space="preserve">For the </w:t>
      </w:r>
      <w:r w:rsidRPr="00280C92">
        <w:rPr>
          <w:rFonts w:eastAsia="Times New Roman" w:cs="Times New Roman"/>
          <w:i/>
        </w:rPr>
        <w:t>scan to peptide</w:t>
      </w:r>
      <w:r>
        <w:rPr>
          <w:rFonts w:eastAsia="Times New Roman" w:cs="Times New Roman"/>
        </w:rPr>
        <w:t xml:space="preserve"> integration with iSanXoT, the </w:t>
      </w:r>
      <w:r w:rsidRPr="00280C92">
        <w:rPr>
          <w:rFonts w:eastAsia="Times New Roman" w:cs="Times New Roman"/>
          <w:i/>
        </w:rPr>
        <w:t>scan</w:t>
      </w:r>
      <w:r>
        <w:rPr>
          <w:rFonts w:eastAsia="Times New Roman" w:cs="Times New Roman"/>
        </w:rPr>
        <w:t xml:space="preserve"> level can be obtained by merging th</w:t>
      </w:r>
      <w:r w:rsidRPr="00280C92">
        <w:rPr>
          <w:rFonts w:eastAsia="Times New Roman" w:cs="Times New Roman"/>
        </w:rPr>
        <w:t>e</w:t>
      </w:r>
      <w:r>
        <w:rPr>
          <w:rFonts w:eastAsia="Times New Roman" w:cs="Times New Roman"/>
          <w:i/>
        </w:rPr>
        <w:t xml:space="preserve"> Spectrum</w:t>
      </w:r>
      <w:r w:rsidRPr="002011C8">
        <w:rPr>
          <w:rFonts w:eastAsia="Times New Roman" w:cs="Times New Roman"/>
          <w:i/>
        </w:rPr>
        <w:t xml:space="preserve"> File</w:t>
      </w:r>
      <w:r>
        <w:rPr>
          <w:rFonts w:eastAsia="Times New Roman" w:cs="Times New Roman"/>
        </w:rPr>
        <w:t xml:space="preserve"> and</w:t>
      </w:r>
      <w:r w:rsidRPr="00803FA7">
        <w:rPr>
          <w:rFonts w:eastAsia="Times New Roman" w:cs="Times New Roman"/>
        </w:rPr>
        <w:t xml:space="preserve"> </w:t>
      </w:r>
      <w:r w:rsidRPr="00AD2091">
        <w:rPr>
          <w:rFonts w:eastAsia="Times New Roman" w:cs="Times New Roman"/>
          <w:i/>
        </w:rPr>
        <w:t>First</w:t>
      </w:r>
      <w:r>
        <w:rPr>
          <w:rFonts w:eastAsia="Times New Roman" w:cs="Times New Roman"/>
        </w:rPr>
        <w:t xml:space="preserve"> </w:t>
      </w:r>
      <w:r w:rsidRPr="002011C8">
        <w:rPr>
          <w:rFonts w:eastAsia="Times New Roman" w:cs="Times New Roman"/>
          <w:i/>
        </w:rPr>
        <w:t>Scan</w:t>
      </w:r>
      <w:r>
        <w:rPr>
          <w:rFonts w:eastAsia="Times New Roman" w:cs="Times New Roman"/>
          <w:i/>
        </w:rPr>
        <w:t xml:space="preserve"> </w:t>
      </w:r>
      <w:r w:rsidRPr="00280C92">
        <w:rPr>
          <w:rFonts w:eastAsia="Times New Roman" w:cs="Times New Roman"/>
        </w:rPr>
        <w:t>fields</w:t>
      </w:r>
      <w:r>
        <w:rPr>
          <w:rFonts w:eastAsia="Times New Roman" w:cs="Times New Roman"/>
        </w:rPr>
        <w:t xml:space="preserve">, and the </w:t>
      </w:r>
      <w:r w:rsidRPr="00AD2091">
        <w:rPr>
          <w:rFonts w:eastAsia="Times New Roman" w:cs="Times New Roman"/>
          <w:i/>
        </w:rPr>
        <w:t>peptide</w:t>
      </w:r>
      <w:r>
        <w:rPr>
          <w:rFonts w:eastAsia="Times New Roman" w:cs="Times New Roman"/>
        </w:rPr>
        <w:t xml:space="preserve"> level by merging the </w:t>
      </w:r>
      <w:r w:rsidRPr="002011C8">
        <w:rPr>
          <w:rFonts w:eastAsia="Times New Roman" w:cs="Times New Roman"/>
          <w:i/>
        </w:rPr>
        <w:t>Sequence</w:t>
      </w:r>
      <w:r w:rsidRPr="002011C8">
        <w:rPr>
          <w:rFonts w:eastAsia="Times New Roman" w:cs="Times New Roman"/>
        </w:rPr>
        <w:t xml:space="preserve"> and </w:t>
      </w:r>
      <w:r w:rsidRPr="002011C8">
        <w:rPr>
          <w:rFonts w:eastAsia="Times New Roman" w:cs="Times New Roman"/>
          <w:i/>
        </w:rPr>
        <w:t>Modifications</w:t>
      </w:r>
      <w:r w:rsidRPr="002011C8">
        <w:rPr>
          <w:rFonts w:eastAsia="Times New Roman" w:cs="Times New Roman"/>
        </w:rPr>
        <w:t xml:space="preserve"> fields</w:t>
      </w:r>
      <w:r>
        <w:rPr>
          <w:rFonts w:eastAsia="Times New Roman" w:cs="Times New Roman"/>
        </w:rPr>
        <w:t xml:space="preserve">  </w:t>
      </w:r>
      <w:r w:rsidRPr="00280C92">
        <w:rPr>
          <w:rFonts w:eastAsia="Times New Roman" w:cs="Times New Roman"/>
        </w:rPr>
        <w:t xml:space="preserve">(see </w:t>
      </w:r>
      <w:r>
        <w:rPr>
          <w:rFonts w:eastAsia="Times New Roman" w:cs="Times New Roman"/>
        </w:rPr>
        <w:t xml:space="preserve">Section </w:t>
      </w:r>
      <w:r w:rsidRPr="00280C92">
        <w:rPr>
          <w:rFonts w:eastAsia="Times New Roman" w:cs="Times New Roman"/>
          <w:i/>
        </w:rPr>
        <w:t>Adapting the results from proteomics pipelines for iSanXoT</w:t>
      </w:r>
      <w:r>
        <w:rPr>
          <w:rFonts w:eastAsia="Times New Roman" w:cs="Times New Roman"/>
        </w:rPr>
        <w:t xml:space="preserve"> below; make sure </w:t>
      </w:r>
      <w:r w:rsidRPr="00AD2091">
        <w:rPr>
          <w:rFonts w:eastAsia="Times New Roman" w:cs="Times New Roman"/>
          <w:i/>
        </w:rPr>
        <w:t>Max. Number of Peptides Reported</w:t>
      </w:r>
      <w:r>
        <w:rPr>
          <w:rFonts w:eastAsia="Times New Roman" w:cs="Times New Roman"/>
        </w:rPr>
        <w:t xml:space="preserve"> = 1 was selected in the </w:t>
      </w:r>
      <w:r w:rsidRPr="00AD2091">
        <w:rPr>
          <w:rFonts w:eastAsia="Times New Roman" w:cs="Times New Roman"/>
          <w:i/>
        </w:rPr>
        <w:t>Input Data</w:t>
      </w:r>
      <w:r>
        <w:rPr>
          <w:rFonts w:eastAsia="Times New Roman" w:cs="Times New Roman"/>
        </w:rPr>
        <w:t xml:space="preserve"> section of the Proteome Discoverer </w:t>
      </w:r>
      <w:r w:rsidRPr="00AD2091">
        <w:rPr>
          <w:rFonts w:eastAsia="Times New Roman" w:cs="Times New Roman"/>
          <w:i/>
        </w:rPr>
        <w:t>Processing</w:t>
      </w:r>
      <w:r>
        <w:rPr>
          <w:rFonts w:eastAsia="Times New Roman" w:cs="Times New Roman"/>
        </w:rPr>
        <w:t xml:space="preserve"> node used)</w:t>
      </w:r>
      <w:r w:rsidRPr="00803FA7">
        <w:rPr>
          <w:rFonts w:eastAsia="Times New Roman" w:cs="Times New Roman"/>
        </w:rPr>
        <w:t>.</w:t>
      </w:r>
    </w:p>
    <w:p w14:paraId="0BE8CBF3" w14:textId="77777777" w:rsidR="00647EF0" w:rsidRDefault="00647EF0" w:rsidP="00647EF0">
      <w:pPr>
        <w:widowControl w:val="0"/>
        <w:spacing w:after="0" w:line="240" w:lineRule="auto"/>
        <w:ind w:firstLine="360"/>
        <w:rPr>
          <w:rFonts w:eastAsia="Times New Roman" w:cs="Times New Roman"/>
        </w:rPr>
      </w:pPr>
    </w:p>
    <w:p w14:paraId="7CE4DD46" w14:textId="77777777" w:rsidR="00647EF0" w:rsidRPr="00F948D8" w:rsidRDefault="00647EF0" w:rsidP="00647EF0">
      <w:pPr>
        <w:widowControl w:val="0"/>
        <w:spacing w:after="0" w:line="240" w:lineRule="auto"/>
        <w:ind w:firstLine="360"/>
        <w:rPr>
          <w:rFonts w:eastAsia="Times New Roman" w:cs="Times New Roman"/>
        </w:rPr>
      </w:pPr>
    </w:p>
    <w:p w14:paraId="7309C8E1" w14:textId="77777777" w:rsidR="00647EF0" w:rsidRPr="00F948D8" w:rsidRDefault="00647EF0" w:rsidP="00647EF0">
      <w:pPr>
        <w:pStyle w:val="Heading2"/>
      </w:pPr>
      <w:bookmarkStart w:id="187" w:name="_Toc152521043"/>
      <w:bookmarkStart w:id="188" w:name="_Ref153276991"/>
      <w:bookmarkStart w:id="189" w:name="_Ref153276996"/>
      <w:r w:rsidRPr="00F948D8">
        <w:t xml:space="preserve">Preparing the </w:t>
      </w:r>
      <w:r w:rsidRPr="00F948D8">
        <w:rPr>
          <w:i/>
        </w:rPr>
        <w:t>ID-q</w:t>
      </w:r>
      <w:r w:rsidRPr="00F948D8">
        <w:t xml:space="preserve"> file from </w:t>
      </w:r>
      <w:proofErr w:type="spellStart"/>
      <w:r w:rsidRPr="00F948D8">
        <w:t>MaxQuant</w:t>
      </w:r>
      <w:proofErr w:type="spellEnd"/>
      <w:r w:rsidRPr="00F948D8">
        <w:t xml:space="preserve"> output</w:t>
      </w:r>
      <w:bookmarkEnd w:id="187"/>
      <w:bookmarkEnd w:id="188"/>
      <w:bookmarkEnd w:id="189"/>
    </w:p>
    <w:p w14:paraId="596C42B8" w14:textId="2A9D6A02" w:rsidR="00647EF0" w:rsidRPr="00F948D8" w:rsidRDefault="00647EF0" w:rsidP="00647EF0">
      <w:pPr>
        <w:rPr>
          <w:rFonts w:eastAsia="Times New Roman" w:cs="Times New Roman"/>
        </w:rPr>
      </w:pPr>
      <w:r w:rsidRPr="00F948D8">
        <w:rPr>
          <w:rFonts w:eastAsia="Times New Roman" w:cs="Times New Roman"/>
        </w:rPr>
        <w:t xml:space="preserve">The way </w:t>
      </w:r>
      <w:proofErr w:type="spellStart"/>
      <w:r w:rsidRPr="00F948D8">
        <w:rPr>
          <w:rFonts w:eastAsia="Times New Roman" w:cs="Times New Roman"/>
        </w:rPr>
        <w:t>MaxQuant</w:t>
      </w:r>
      <w:proofErr w:type="spellEnd"/>
      <w:r w:rsidRPr="00F948D8">
        <w:rPr>
          <w:rFonts w:eastAsia="Times New Roman" w:cs="Times New Roman"/>
        </w:rPr>
        <w:t xml:space="preserve"> version 1.6.5.0 </w:t>
      </w:r>
      <w:r>
        <w:rPr>
          <w:rFonts w:eastAsia="Times New Roman" w:cs="Times New Roman"/>
        </w:rPr>
        <w:fldChar w:fldCharType="begin"/>
      </w:r>
      <w:r w:rsidR="005528C3">
        <w:rPr>
          <w:rFonts w:eastAsia="Times New Roman" w:cs="Times New Roman"/>
        </w:rPr>
        <w:instrText xml:space="preserve"> ADDIN EN.CITE &lt;EndNote&gt;&lt;Cite&gt;&lt;Author&gt;Tyanova&lt;/Author&gt;&lt;Year&gt;2016&lt;/Year&gt;&lt;RecNum&gt;1&lt;/RecNum&gt;&lt;DisplayText&gt;[8]&lt;/DisplayText&gt;&lt;record&gt;&lt;rec-number&gt;1&lt;/rec-number&gt;&lt;foreign-keys&gt;&lt;key app="EN" db-id="0dvt0dft1w9s5iepdzavtdvda9s5ewxppd5f" timestamp="1677239486" guid="d9581afc-aae2-4433-8111-0953ed87a5fd"&gt;1&lt;/key&gt;&lt;/foreign-keys&gt;&lt;ref-type name="Journal Article"&gt;17&lt;/ref-type&gt;&lt;contributors&gt;&lt;authors&gt;&lt;author&gt;Tyanova, S.&lt;/author&gt;&lt;author&gt;Temu, T.&lt;/author&gt;&lt;author&gt;Cox, J.&lt;/author&gt;&lt;/authors&gt;&lt;/contributors&gt;&lt;auth-address&gt;Computational Systems Biochemistry, Max-Planck Institute for Biochemistry, Martinsried, Germany.&lt;/auth-address&gt;&lt;titles&gt;&lt;title&gt;The MaxQuant computational platform for mass spectrometry-based shotgun proteomics&lt;/title&gt;&lt;secondary-title&gt;Nat Protoc&lt;/secondary-title&gt;&lt;/titles&gt;&lt;periodical&gt;&lt;full-title&gt;Nat Protoc&lt;/full-title&gt;&lt;/periodical&gt;&lt;pages&gt;2301-2319&lt;/pages&gt;&lt;volume&gt;11&lt;/volume&gt;&lt;number&gt;12&lt;/number&gt;&lt;keywords&gt;&lt;keyword&gt;Mass Spectrometry/*methods&lt;/keyword&gt;&lt;keyword&gt;Protein Processing, Post-Translational&lt;/keyword&gt;&lt;keyword&gt;Proteomics/*methods&lt;/keyword&gt;&lt;keyword&gt;Software&lt;/keyword&gt;&lt;/keywords&gt;&lt;dates&gt;&lt;year&gt;2016&lt;/year&gt;&lt;pub-dates&gt;&lt;date&gt;Dec&lt;/date&gt;&lt;/pub-dates&gt;&lt;/dates&gt;&lt;isbn&gt;1750-2799 (Electronic)&amp;#xD;1750-2799 (Linking)&lt;/isbn&gt;&lt;accession-num&gt;27809316&lt;/accession-num&gt;&lt;urls&gt;&lt;related-urls&gt;&lt;url&gt;https://www.ncbi.nlm.nih.gov/pubmed/27809316&lt;/url&gt;&lt;/related-urls&gt;&lt;/urls&gt;&lt;electronic-resource-num&gt;10.1038/nprot.2016.136&lt;/electronic-resource-num&gt;&lt;/record&gt;&lt;/Cite&gt;&lt;/EndNote&gt;</w:instrText>
      </w:r>
      <w:r>
        <w:rPr>
          <w:rFonts w:eastAsia="Times New Roman" w:cs="Times New Roman"/>
        </w:rPr>
        <w:fldChar w:fldCharType="separate"/>
      </w:r>
      <w:r w:rsidR="005528C3">
        <w:rPr>
          <w:rFonts w:eastAsia="Times New Roman" w:cs="Times New Roman"/>
          <w:noProof/>
        </w:rPr>
        <w:t>[8]</w:t>
      </w:r>
      <w:r>
        <w:rPr>
          <w:rFonts w:eastAsia="Times New Roman" w:cs="Times New Roman"/>
        </w:rPr>
        <w:fldChar w:fldCharType="end"/>
      </w:r>
      <w:r>
        <w:rPr>
          <w:rFonts w:eastAsia="Times New Roman" w:cs="Times New Roman"/>
        </w:rPr>
        <w:t xml:space="preserve"> </w:t>
      </w:r>
      <w:r w:rsidRPr="00F948D8">
        <w:rPr>
          <w:rFonts w:eastAsia="Times New Roman" w:cs="Times New Roman"/>
        </w:rPr>
        <w:t>data are adapted for use with iSanXoT depends on whether they originate from label-free or labelled proteomics experiments:</w:t>
      </w:r>
    </w:p>
    <w:p w14:paraId="294864BD" w14:textId="77777777" w:rsidR="00647EF0" w:rsidRPr="00F948D8" w:rsidRDefault="00647EF0" w:rsidP="00647EF0">
      <w:pPr>
        <w:pStyle w:val="Heading3"/>
      </w:pPr>
      <w:bookmarkStart w:id="190" w:name="_Toc152521044"/>
      <w:r w:rsidRPr="00F948D8">
        <w:lastRenderedPageBreak/>
        <w:t>Label-free experiments</w:t>
      </w:r>
      <w:bookmarkEnd w:id="190"/>
    </w:p>
    <w:p w14:paraId="594D5C9B" w14:textId="77777777" w:rsidR="00647EF0" w:rsidRPr="00F948D8" w:rsidRDefault="00647EF0" w:rsidP="00647EF0">
      <w:pPr>
        <w:rPr>
          <w:rFonts w:eastAsia="Times New Roman" w:cs="Times New Roman"/>
        </w:rPr>
      </w:pPr>
      <w:r w:rsidRPr="00F948D8">
        <w:rPr>
          <w:rFonts w:eastAsia="Times New Roman" w:cs="Times New Roman"/>
        </w:rPr>
        <w:t xml:space="preserve">In this case, the </w:t>
      </w:r>
      <w:r>
        <w:rPr>
          <w:rFonts w:eastAsia="Times New Roman" w:cs="Times New Roman"/>
        </w:rPr>
        <w:t xml:space="preserve">quantifications at the peptide level required to prepare the </w:t>
      </w:r>
      <w:r w:rsidRPr="00AD2091">
        <w:rPr>
          <w:rFonts w:eastAsia="Times New Roman" w:cs="Times New Roman"/>
          <w:i/>
        </w:rPr>
        <w:t>ID-q</w:t>
      </w:r>
      <w:r>
        <w:rPr>
          <w:rFonts w:eastAsia="Times New Roman" w:cs="Times New Roman"/>
        </w:rPr>
        <w:t xml:space="preserve"> file </w:t>
      </w:r>
      <w:r w:rsidRPr="00F948D8">
        <w:rPr>
          <w:rFonts w:eastAsia="Times New Roman" w:cs="Times New Roman"/>
        </w:rPr>
        <w:t xml:space="preserve">can be found in the </w:t>
      </w:r>
      <w:bookmarkStart w:id="191" w:name="OLE_LINK5"/>
      <w:r w:rsidRPr="00AD2091">
        <w:rPr>
          <w:rFonts w:eastAsia="Times New Roman" w:cs="Times New Roman"/>
          <w:i/>
        </w:rPr>
        <w:t>modificationSpecific</w:t>
      </w:r>
      <w:r>
        <w:rPr>
          <w:rFonts w:eastAsia="Times New Roman" w:cs="Times New Roman"/>
          <w:i/>
        </w:rPr>
        <w:t>P</w:t>
      </w:r>
      <w:r w:rsidRPr="00F948D8">
        <w:rPr>
          <w:rFonts w:eastAsia="Times New Roman" w:cs="Times New Roman"/>
          <w:i/>
        </w:rPr>
        <w:t>eptides.txt</w:t>
      </w:r>
      <w:r w:rsidRPr="00F948D8">
        <w:rPr>
          <w:rFonts w:eastAsia="Times New Roman" w:cs="Times New Roman"/>
        </w:rPr>
        <w:t xml:space="preserve"> </w:t>
      </w:r>
      <w:bookmarkEnd w:id="191"/>
      <w:r w:rsidRPr="00F948D8">
        <w:rPr>
          <w:rFonts w:eastAsia="Times New Roman" w:cs="Times New Roman"/>
        </w:rPr>
        <w:t>file</w:t>
      </w:r>
      <w:r>
        <w:rPr>
          <w:rFonts w:eastAsia="Times New Roman" w:cs="Times New Roman"/>
        </w:rPr>
        <w:t>, which</w:t>
      </w:r>
      <w:r w:rsidRPr="00F948D8">
        <w:rPr>
          <w:rFonts w:eastAsia="Times New Roman" w:cs="Times New Roman"/>
        </w:rPr>
        <w:t xml:space="preserve"> is stored in the </w:t>
      </w:r>
      <w:r w:rsidRPr="00F948D8">
        <w:rPr>
          <w:rFonts w:eastAsia="Times New Roman" w:cs="Times New Roman"/>
          <w:i/>
        </w:rPr>
        <w:t>“…combined/txt</w:t>
      </w:r>
      <w:r w:rsidRPr="00F948D8">
        <w:rPr>
          <w:rFonts w:eastAsia="Times New Roman" w:cs="Times New Roman"/>
        </w:rPr>
        <w:t>” folder</w:t>
      </w:r>
      <w:r>
        <w:rPr>
          <w:rFonts w:eastAsia="Times New Roman" w:cs="Times New Roman"/>
        </w:rPr>
        <w:t xml:space="preserve">. The following column headers of the </w:t>
      </w:r>
      <w:r w:rsidRPr="00D70608">
        <w:rPr>
          <w:rFonts w:eastAsia="Times New Roman" w:cs="Times New Roman"/>
          <w:i/>
        </w:rPr>
        <w:t>modificationSpecific</w:t>
      </w:r>
      <w:r>
        <w:rPr>
          <w:rFonts w:eastAsia="Times New Roman" w:cs="Times New Roman"/>
          <w:i/>
        </w:rPr>
        <w:t>P</w:t>
      </w:r>
      <w:r w:rsidRPr="00F948D8">
        <w:rPr>
          <w:rFonts w:eastAsia="Times New Roman" w:cs="Times New Roman"/>
          <w:i/>
        </w:rPr>
        <w:t>eptides.txt</w:t>
      </w:r>
      <w:r w:rsidRPr="00F948D8">
        <w:rPr>
          <w:rFonts w:eastAsia="Times New Roman" w:cs="Times New Roman"/>
        </w:rPr>
        <w:t xml:space="preserve"> </w:t>
      </w:r>
      <w:r>
        <w:rPr>
          <w:rFonts w:eastAsia="Times New Roman" w:cs="Times New Roman"/>
        </w:rPr>
        <w:t xml:space="preserve">file must be considered for preparing the </w:t>
      </w:r>
      <w:r w:rsidRPr="00D70608">
        <w:rPr>
          <w:rFonts w:eastAsia="Times New Roman" w:cs="Times New Roman"/>
          <w:i/>
        </w:rPr>
        <w:t>ID-q</w:t>
      </w:r>
      <w:r>
        <w:rPr>
          <w:rFonts w:eastAsia="Times New Roman" w:cs="Times New Roman"/>
        </w:rPr>
        <w:t xml:space="preserve"> file:</w:t>
      </w:r>
    </w:p>
    <w:p w14:paraId="07E69E1F" w14:textId="77777777" w:rsidR="00647EF0" w:rsidRDefault="00647EF0" w:rsidP="00647EF0">
      <w:pPr>
        <w:widowControl w:val="0"/>
        <w:numPr>
          <w:ilvl w:val="0"/>
          <w:numId w:val="18"/>
        </w:numPr>
        <w:spacing w:after="0" w:line="240" w:lineRule="auto"/>
        <w:rPr>
          <w:rFonts w:eastAsia="Times New Roman" w:cs="Times New Roman"/>
        </w:rPr>
      </w:pPr>
      <w:r w:rsidRPr="00F948D8">
        <w:rPr>
          <w:rFonts w:eastAsia="Times New Roman" w:cs="Times New Roman"/>
          <w:i/>
        </w:rPr>
        <w:t>Sequence</w:t>
      </w:r>
      <w:r w:rsidRPr="00F948D8">
        <w:rPr>
          <w:rFonts w:eastAsia="Times New Roman" w:cs="Times New Roman"/>
        </w:rPr>
        <w:t>: Amino acid sequence of the identified peptide;</w:t>
      </w:r>
    </w:p>
    <w:p w14:paraId="354CCFBF" w14:textId="77777777" w:rsidR="00647EF0" w:rsidRDefault="00647EF0" w:rsidP="00647EF0">
      <w:pPr>
        <w:widowControl w:val="0"/>
        <w:numPr>
          <w:ilvl w:val="0"/>
          <w:numId w:val="18"/>
        </w:numPr>
        <w:spacing w:after="0" w:line="240" w:lineRule="auto"/>
        <w:rPr>
          <w:rFonts w:eastAsia="Times New Roman" w:cs="Times New Roman"/>
        </w:rPr>
      </w:pPr>
      <w:r>
        <w:rPr>
          <w:rFonts w:eastAsia="Times New Roman" w:cs="Times New Roman"/>
          <w:i/>
        </w:rPr>
        <w:t>Modifications</w:t>
      </w:r>
      <w:r>
        <w:rPr>
          <w:rFonts w:eastAsia="Times New Roman" w:cs="Times New Roman"/>
        </w:rPr>
        <w:t>: Chemical or p</w:t>
      </w:r>
      <w:r w:rsidRPr="00FB5EFE">
        <w:rPr>
          <w:rFonts w:eastAsia="Times New Roman" w:cs="Times New Roman"/>
        </w:rPr>
        <w:t xml:space="preserve">osttranslational modifications </w:t>
      </w:r>
      <w:r>
        <w:rPr>
          <w:rFonts w:eastAsia="Times New Roman" w:cs="Times New Roman"/>
        </w:rPr>
        <w:t>to</w:t>
      </w:r>
      <w:r w:rsidRPr="00FB5EFE">
        <w:rPr>
          <w:rFonts w:eastAsia="Times New Roman" w:cs="Times New Roman"/>
        </w:rPr>
        <w:t xml:space="preserve"> the </w:t>
      </w:r>
      <w:r w:rsidRPr="002011C8">
        <w:rPr>
          <w:rFonts w:eastAsia="Times New Roman" w:cs="Times New Roman"/>
          <w:i/>
        </w:rPr>
        <w:t>Sequence</w:t>
      </w:r>
      <w:r>
        <w:rPr>
          <w:rFonts w:eastAsia="Times New Roman" w:cs="Times New Roman"/>
        </w:rPr>
        <w:t xml:space="preserve"> above;</w:t>
      </w:r>
    </w:p>
    <w:p w14:paraId="5ECAACF9" w14:textId="77777777" w:rsidR="00647EF0" w:rsidRDefault="00647EF0" w:rsidP="00647EF0">
      <w:pPr>
        <w:widowControl w:val="0"/>
        <w:numPr>
          <w:ilvl w:val="0"/>
          <w:numId w:val="18"/>
        </w:numPr>
        <w:spacing w:after="0" w:line="240" w:lineRule="auto"/>
        <w:rPr>
          <w:rFonts w:eastAsia="Times New Roman" w:cs="Times New Roman"/>
        </w:rPr>
      </w:pPr>
      <w:r w:rsidRPr="009133CE">
        <w:rPr>
          <w:rFonts w:eastAsia="Times New Roman" w:cs="Times New Roman"/>
          <w:i/>
        </w:rPr>
        <w:t>Proteins</w:t>
      </w:r>
      <w:r w:rsidRPr="009133CE">
        <w:rPr>
          <w:rFonts w:eastAsia="Times New Roman" w:cs="Times New Roman"/>
        </w:rPr>
        <w:t xml:space="preserve">: Identifier(s) of the protein(s) to which the peptide </w:t>
      </w:r>
      <w:r w:rsidRPr="009133CE">
        <w:rPr>
          <w:rFonts w:eastAsia="Times New Roman" w:cs="Times New Roman"/>
          <w:i/>
        </w:rPr>
        <w:t>Sequence</w:t>
      </w:r>
      <w:r w:rsidRPr="009133CE">
        <w:rPr>
          <w:rFonts w:eastAsia="Times New Roman" w:cs="Times New Roman"/>
        </w:rPr>
        <w:t xml:space="preserve"> is ascribed;</w:t>
      </w:r>
    </w:p>
    <w:p w14:paraId="205ABD73" w14:textId="77777777" w:rsidR="00647EF0" w:rsidRDefault="00647EF0" w:rsidP="00647EF0">
      <w:pPr>
        <w:widowControl w:val="0"/>
        <w:numPr>
          <w:ilvl w:val="0"/>
          <w:numId w:val="18"/>
        </w:numPr>
        <w:spacing w:after="0" w:line="240" w:lineRule="auto"/>
        <w:rPr>
          <w:rFonts w:eastAsia="Times New Roman" w:cs="Times New Roman"/>
        </w:rPr>
      </w:pPr>
      <w:r w:rsidRPr="00AD2091">
        <w:rPr>
          <w:rFonts w:eastAsia="Times New Roman" w:cs="Times New Roman"/>
          <w:i/>
        </w:rPr>
        <w:t>Intensity Experiment</w:t>
      </w:r>
      <w:r w:rsidRPr="00C167AA">
        <w:rPr>
          <w:rFonts w:eastAsia="Times New Roman" w:cs="Times New Roman"/>
        </w:rPr>
        <w:t xml:space="preserve">: Summed up extracted ion current of all isotopic clusters associated with the peptide Sequence identified across the raw files included in the </w:t>
      </w:r>
      <w:r w:rsidRPr="00AD2091">
        <w:rPr>
          <w:rFonts w:eastAsia="Times New Roman" w:cs="Times New Roman"/>
          <w:i/>
        </w:rPr>
        <w:t>Experiment</w:t>
      </w:r>
      <w:r w:rsidRPr="00C167AA">
        <w:rPr>
          <w:rFonts w:eastAsia="Times New Roman" w:cs="Times New Roman"/>
        </w:rPr>
        <w:t xml:space="preserve"> as specified by the user in the </w:t>
      </w:r>
      <w:proofErr w:type="spellStart"/>
      <w:r w:rsidRPr="00C167AA">
        <w:rPr>
          <w:rFonts w:eastAsia="Times New Roman" w:cs="Times New Roman"/>
        </w:rPr>
        <w:t>MaxQuant</w:t>
      </w:r>
      <w:proofErr w:type="spellEnd"/>
      <w:r w:rsidRPr="00C167AA">
        <w:rPr>
          <w:rFonts w:eastAsia="Times New Roman" w:cs="Times New Roman"/>
        </w:rPr>
        <w:t xml:space="preserve"> </w:t>
      </w:r>
      <w:r w:rsidRPr="00AD2091">
        <w:rPr>
          <w:rFonts w:eastAsia="Times New Roman" w:cs="Times New Roman"/>
          <w:i/>
        </w:rPr>
        <w:t>Raw data</w:t>
      </w:r>
      <w:r w:rsidRPr="00C167AA">
        <w:rPr>
          <w:rFonts w:eastAsia="Times New Roman" w:cs="Times New Roman"/>
        </w:rPr>
        <w:t xml:space="preserve"> tab</w:t>
      </w:r>
      <w:r>
        <w:rPr>
          <w:rFonts w:eastAsia="Times New Roman" w:cs="Times New Roman"/>
        </w:rPr>
        <w:t>.</w:t>
      </w:r>
    </w:p>
    <w:p w14:paraId="5422BB52" w14:textId="77777777" w:rsidR="00647EF0" w:rsidRPr="009133CE" w:rsidRDefault="00647EF0" w:rsidP="00647EF0">
      <w:pPr>
        <w:widowControl w:val="0"/>
        <w:spacing w:after="0" w:line="240" w:lineRule="auto"/>
        <w:ind w:left="360"/>
        <w:rPr>
          <w:rFonts w:eastAsia="Times New Roman" w:cs="Times New Roman"/>
        </w:rPr>
      </w:pPr>
    </w:p>
    <w:p w14:paraId="53790AC2" w14:textId="77777777" w:rsidR="00647EF0" w:rsidRDefault="00647EF0" w:rsidP="00647EF0">
      <w:pPr>
        <w:widowControl w:val="0"/>
        <w:spacing w:after="0" w:line="240" w:lineRule="auto"/>
        <w:ind w:firstLine="360"/>
        <w:rPr>
          <w:rFonts w:eastAsia="Times New Roman" w:cs="Times New Roman"/>
        </w:rPr>
      </w:pPr>
      <w:r>
        <w:rPr>
          <w:rFonts w:eastAsia="Times New Roman" w:cs="Times New Roman"/>
        </w:rPr>
        <w:t>T</w:t>
      </w:r>
      <w:r w:rsidRPr="00803FA7">
        <w:rPr>
          <w:rFonts w:eastAsia="Times New Roman" w:cs="Times New Roman"/>
        </w:rPr>
        <w:t xml:space="preserve">he </w:t>
      </w:r>
      <w:r>
        <w:rPr>
          <w:rFonts w:eastAsia="Times New Roman" w:cs="Times New Roman"/>
          <w:i/>
        </w:rPr>
        <w:t>peptide</w:t>
      </w:r>
      <w:r>
        <w:rPr>
          <w:rFonts w:eastAsia="Times New Roman" w:cs="Times New Roman"/>
        </w:rPr>
        <w:t xml:space="preserve"> level required for the </w:t>
      </w:r>
      <w:r w:rsidRPr="00280C92">
        <w:rPr>
          <w:rFonts w:eastAsia="Times New Roman" w:cs="Times New Roman"/>
          <w:i/>
        </w:rPr>
        <w:t>peptide</w:t>
      </w:r>
      <w:r>
        <w:rPr>
          <w:rFonts w:eastAsia="Times New Roman" w:cs="Times New Roman"/>
        </w:rPr>
        <w:t xml:space="preserve"> to protein integration with iSanXoT can be obtained by merging </w:t>
      </w:r>
      <w:r w:rsidRPr="002011C8">
        <w:rPr>
          <w:rFonts w:eastAsia="Times New Roman" w:cs="Times New Roman"/>
          <w:i/>
        </w:rPr>
        <w:t>Sequence</w:t>
      </w:r>
      <w:r w:rsidRPr="002011C8">
        <w:rPr>
          <w:rFonts w:eastAsia="Times New Roman" w:cs="Times New Roman"/>
        </w:rPr>
        <w:t xml:space="preserve"> and </w:t>
      </w:r>
      <w:r w:rsidRPr="002011C8">
        <w:rPr>
          <w:rFonts w:eastAsia="Times New Roman" w:cs="Times New Roman"/>
          <w:i/>
        </w:rPr>
        <w:t>Modifications</w:t>
      </w:r>
      <w:r w:rsidRPr="002011C8">
        <w:rPr>
          <w:rFonts w:eastAsia="Times New Roman" w:cs="Times New Roman"/>
        </w:rPr>
        <w:t xml:space="preserve"> fields </w:t>
      </w:r>
      <w:r w:rsidRPr="00280C92">
        <w:rPr>
          <w:rFonts w:eastAsia="Times New Roman" w:cs="Times New Roman"/>
        </w:rPr>
        <w:t xml:space="preserve">(see </w:t>
      </w:r>
      <w:r>
        <w:rPr>
          <w:rFonts w:eastAsia="Times New Roman" w:cs="Times New Roman"/>
        </w:rPr>
        <w:t xml:space="preserve">Section </w:t>
      </w:r>
      <w:r w:rsidRPr="00280C92">
        <w:rPr>
          <w:rFonts w:eastAsia="Times New Roman" w:cs="Times New Roman"/>
          <w:i/>
        </w:rPr>
        <w:t>Adapting the results from proteomics pipelines for iSanXoT</w:t>
      </w:r>
      <w:r>
        <w:rPr>
          <w:rFonts w:eastAsia="Times New Roman" w:cs="Times New Roman"/>
        </w:rPr>
        <w:t xml:space="preserve"> below)</w:t>
      </w:r>
      <w:r w:rsidRPr="00803FA7">
        <w:rPr>
          <w:rFonts w:eastAsia="Times New Roman" w:cs="Times New Roman"/>
        </w:rPr>
        <w:t>.</w:t>
      </w:r>
    </w:p>
    <w:p w14:paraId="659EA9BD" w14:textId="77777777" w:rsidR="00647EF0" w:rsidRDefault="00647EF0" w:rsidP="00647EF0"/>
    <w:p w14:paraId="12E29BC4" w14:textId="77777777" w:rsidR="00647EF0" w:rsidRPr="00F948D8" w:rsidRDefault="00647EF0" w:rsidP="00647EF0">
      <w:pPr>
        <w:pStyle w:val="Heading3"/>
      </w:pPr>
      <w:bookmarkStart w:id="192" w:name="_Toc152521045"/>
      <w:r w:rsidRPr="00F948D8">
        <w:t>Labelled experiments</w:t>
      </w:r>
      <w:bookmarkEnd w:id="192"/>
    </w:p>
    <w:p w14:paraId="1A7E7B75" w14:textId="77777777" w:rsidR="00647EF0" w:rsidRPr="00F948D8" w:rsidRDefault="00647EF0" w:rsidP="00647EF0">
      <w:pPr>
        <w:rPr>
          <w:rFonts w:eastAsia="Times New Roman" w:cs="Times New Roman"/>
        </w:rPr>
      </w:pPr>
      <w:r w:rsidRPr="00F948D8">
        <w:rPr>
          <w:rFonts w:eastAsia="Times New Roman" w:cs="Times New Roman"/>
        </w:rPr>
        <w:t xml:space="preserve">When dealing with labelled experiments (e.g., </w:t>
      </w:r>
      <w:proofErr w:type="spellStart"/>
      <w:r w:rsidRPr="00F948D8">
        <w:rPr>
          <w:rFonts w:eastAsia="Times New Roman" w:cs="Times New Roman"/>
        </w:rPr>
        <w:t>iTRAQ</w:t>
      </w:r>
      <w:proofErr w:type="spellEnd"/>
      <w:r w:rsidRPr="00F948D8">
        <w:rPr>
          <w:rFonts w:eastAsia="Times New Roman" w:cs="Times New Roman"/>
        </w:rPr>
        <w:t xml:space="preserve">- or TMT-based), the necessary </w:t>
      </w:r>
      <w:r>
        <w:rPr>
          <w:rFonts w:eastAsia="Times New Roman" w:cs="Times New Roman"/>
        </w:rPr>
        <w:t xml:space="preserve">quantitative </w:t>
      </w:r>
      <w:r w:rsidRPr="00F948D8">
        <w:rPr>
          <w:rFonts w:eastAsia="Times New Roman" w:cs="Times New Roman"/>
        </w:rPr>
        <w:t xml:space="preserve">data </w:t>
      </w:r>
      <w:r>
        <w:rPr>
          <w:rFonts w:eastAsia="Times New Roman" w:cs="Times New Roman"/>
        </w:rPr>
        <w:t xml:space="preserve">at the scan level </w:t>
      </w:r>
      <w:r w:rsidRPr="00F948D8">
        <w:rPr>
          <w:rFonts w:eastAsia="Times New Roman" w:cs="Times New Roman"/>
        </w:rPr>
        <w:t xml:space="preserve">can be found in the </w:t>
      </w:r>
      <w:r w:rsidRPr="00D70608">
        <w:rPr>
          <w:rFonts w:eastAsia="Times New Roman" w:cs="Times New Roman"/>
          <w:i/>
        </w:rPr>
        <w:t>modificationSpecific</w:t>
      </w:r>
      <w:r>
        <w:rPr>
          <w:rFonts w:eastAsia="Times New Roman" w:cs="Times New Roman"/>
          <w:i/>
        </w:rPr>
        <w:t>P</w:t>
      </w:r>
      <w:r w:rsidRPr="00F948D8">
        <w:rPr>
          <w:rFonts w:eastAsia="Times New Roman" w:cs="Times New Roman"/>
          <w:i/>
        </w:rPr>
        <w:t>eptides.txt</w:t>
      </w:r>
      <w:r w:rsidRPr="00F948D8">
        <w:rPr>
          <w:rFonts w:eastAsia="Times New Roman" w:cs="Times New Roman"/>
        </w:rPr>
        <w:t xml:space="preserve"> file, which is stored in the </w:t>
      </w:r>
      <w:r w:rsidRPr="00F948D8">
        <w:rPr>
          <w:rFonts w:eastAsia="Times New Roman" w:cs="Times New Roman"/>
          <w:i/>
        </w:rPr>
        <w:t>“…combined/txt</w:t>
      </w:r>
      <w:r w:rsidRPr="00F948D8">
        <w:rPr>
          <w:rFonts w:eastAsia="Times New Roman" w:cs="Times New Roman"/>
        </w:rPr>
        <w:t>” folder</w:t>
      </w:r>
      <w:r>
        <w:rPr>
          <w:rFonts w:eastAsia="Times New Roman" w:cs="Times New Roman"/>
        </w:rPr>
        <w:t xml:space="preserve">. The following column headers of the </w:t>
      </w:r>
      <w:r w:rsidRPr="00D70608">
        <w:rPr>
          <w:rFonts w:eastAsia="Times New Roman" w:cs="Times New Roman"/>
          <w:i/>
        </w:rPr>
        <w:t>modificationSpecific</w:t>
      </w:r>
      <w:r>
        <w:rPr>
          <w:rFonts w:eastAsia="Times New Roman" w:cs="Times New Roman"/>
          <w:i/>
        </w:rPr>
        <w:t>P</w:t>
      </w:r>
      <w:r w:rsidRPr="00F948D8">
        <w:rPr>
          <w:rFonts w:eastAsia="Times New Roman" w:cs="Times New Roman"/>
          <w:i/>
        </w:rPr>
        <w:t>eptides.txt</w:t>
      </w:r>
      <w:r w:rsidRPr="00F948D8">
        <w:rPr>
          <w:rFonts w:eastAsia="Times New Roman" w:cs="Times New Roman"/>
        </w:rPr>
        <w:t xml:space="preserve"> </w:t>
      </w:r>
      <w:r>
        <w:rPr>
          <w:rFonts w:eastAsia="Times New Roman" w:cs="Times New Roman"/>
        </w:rPr>
        <w:t xml:space="preserve">file must be considered for preparing the </w:t>
      </w:r>
      <w:r w:rsidRPr="00D70608">
        <w:rPr>
          <w:rFonts w:eastAsia="Times New Roman" w:cs="Times New Roman"/>
          <w:i/>
        </w:rPr>
        <w:t>ID-q</w:t>
      </w:r>
      <w:r>
        <w:rPr>
          <w:rFonts w:eastAsia="Times New Roman" w:cs="Times New Roman"/>
        </w:rPr>
        <w:t xml:space="preserve"> file:</w:t>
      </w:r>
    </w:p>
    <w:p w14:paraId="0152F566" w14:textId="77777777" w:rsidR="00647EF0" w:rsidRPr="00F948D8" w:rsidRDefault="00647EF0" w:rsidP="00647EF0">
      <w:pPr>
        <w:widowControl w:val="0"/>
        <w:numPr>
          <w:ilvl w:val="0"/>
          <w:numId w:val="19"/>
        </w:numPr>
        <w:spacing w:after="0" w:line="240" w:lineRule="auto"/>
        <w:rPr>
          <w:rFonts w:eastAsia="Times New Roman" w:cs="Times New Roman"/>
        </w:rPr>
      </w:pPr>
      <w:r w:rsidRPr="00F948D8">
        <w:rPr>
          <w:rFonts w:eastAsia="Times New Roman" w:cs="Times New Roman"/>
          <w:i/>
        </w:rPr>
        <w:t>Raw file</w:t>
      </w:r>
      <w:r w:rsidRPr="00F948D8">
        <w:rPr>
          <w:rFonts w:eastAsia="Times New Roman" w:cs="Times New Roman"/>
        </w:rPr>
        <w:t xml:space="preserve">: Name of the RAW file </w:t>
      </w:r>
      <w:r>
        <w:rPr>
          <w:rFonts w:eastAsia="Times New Roman" w:cs="Times New Roman"/>
        </w:rPr>
        <w:t xml:space="preserve">where </w:t>
      </w:r>
      <w:r w:rsidRPr="003A1A27">
        <w:rPr>
          <w:rFonts w:eastAsia="Times New Roman" w:cs="Times New Roman"/>
        </w:rPr>
        <w:t xml:space="preserve">the </w:t>
      </w:r>
      <w:r>
        <w:rPr>
          <w:rFonts w:eastAsia="Times New Roman" w:cs="Times New Roman"/>
        </w:rPr>
        <w:t>PSM was identified</w:t>
      </w:r>
      <w:r w:rsidRPr="00F948D8">
        <w:rPr>
          <w:rFonts w:eastAsia="Times New Roman" w:cs="Times New Roman"/>
        </w:rPr>
        <w:t>;</w:t>
      </w:r>
    </w:p>
    <w:p w14:paraId="669CFEE1" w14:textId="77777777" w:rsidR="00647EF0" w:rsidRPr="00F948D8" w:rsidRDefault="00647EF0" w:rsidP="00647EF0">
      <w:pPr>
        <w:widowControl w:val="0"/>
        <w:numPr>
          <w:ilvl w:val="0"/>
          <w:numId w:val="19"/>
        </w:numPr>
        <w:spacing w:after="0" w:line="240" w:lineRule="auto"/>
        <w:rPr>
          <w:rFonts w:eastAsia="Times New Roman" w:cs="Times New Roman"/>
        </w:rPr>
      </w:pPr>
      <w:r w:rsidRPr="00F948D8">
        <w:rPr>
          <w:rFonts w:eastAsia="Times New Roman" w:cs="Times New Roman"/>
          <w:i/>
        </w:rPr>
        <w:t>Scan number</w:t>
      </w:r>
      <w:r w:rsidRPr="00F948D8">
        <w:rPr>
          <w:rFonts w:eastAsia="Times New Roman" w:cs="Times New Roman"/>
        </w:rPr>
        <w:t xml:space="preserve">: </w:t>
      </w:r>
      <w:r>
        <w:rPr>
          <w:rFonts w:eastAsia="Times New Roman" w:cs="Times New Roman"/>
        </w:rPr>
        <w:t>Spectrum (scan) number of the PSM in the RAW file</w:t>
      </w:r>
      <w:r w:rsidRPr="00F948D8">
        <w:rPr>
          <w:rFonts w:eastAsia="Times New Roman" w:cs="Times New Roman"/>
        </w:rPr>
        <w:t>;</w:t>
      </w:r>
    </w:p>
    <w:p w14:paraId="2FEAD9C1" w14:textId="77777777" w:rsidR="00647EF0" w:rsidRDefault="00647EF0" w:rsidP="00647EF0">
      <w:pPr>
        <w:widowControl w:val="0"/>
        <w:numPr>
          <w:ilvl w:val="0"/>
          <w:numId w:val="19"/>
        </w:numPr>
        <w:spacing w:after="0" w:line="240" w:lineRule="auto"/>
        <w:rPr>
          <w:rFonts w:eastAsia="Times New Roman" w:cs="Times New Roman"/>
        </w:rPr>
      </w:pPr>
      <w:r>
        <w:rPr>
          <w:rFonts w:eastAsia="Times New Roman" w:cs="Times New Roman"/>
          <w:i/>
        </w:rPr>
        <w:t xml:space="preserve">Modified </w:t>
      </w:r>
      <w:r w:rsidRPr="00F948D8">
        <w:rPr>
          <w:rFonts w:eastAsia="Times New Roman" w:cs="Times New Roman"/>
          <w:i/>
        </w:rPr>
        <w:t>Sequence</w:t>
      </w:r>
      <w:r w:rsidRPr="00F948D8">
        <w:rPr>
          <w:rFonts w:eastAsia="Times New Roman" w:cs="Times New Roman"/>
        </w:rPr>
        <w:t>: Amino acid sequence of the identified peptide</w:t>
      </w:r>
      <w:r>
        <w:rPr>
          <w:rFonts w:eastAsia="Times New Roman" w:cs="Times New Roman"/>
        </w:rPr>
        <w:t xml:space="preserve"> including chemical or p</w:t>
      </w:r>
      <w:r w:rsidRPr="00FB5EFE">
        <w:rPr>
          <w:rFonts w:eastAsia="Times New Roman" w:cs="Times New Roman"/>
        </w:rPr>
        <w:t>osttranslational modifications</w:t>
      </w:r>
      <w:r w:rsidRPr="00F948D8">
        <w:rPr>
          <w:rFonts w:eastAsia="Times New Roman" w:cs="Times New Roman"/>
        </w:rPr>
        <w:t>.</w:t>
      </w:r>
      <w:r>
        <w:rPr>
          <w:rFonts w:eastAsia="Times New Roman" w:cs="Times New Roman"/>
        </w:rPr>
        <w:t xml:space="preserve"> </w:t>
      </w:r>
      <w:r w:rsidRPr="00F948D8">
        <w:rPr>
          <w:rFonts w:eastAsia="Times New Roman" w:cs="Times New Roman"/>
        </w:rPr>
        <w:t>This parameter is nonblank only when identification was successful.</w:t>
      </w:r>
    </w:p>
    <w:p w14:paraId="5FB08226" w14:textId="77777777" w:rsidR="00647EF0" w:rsidRPr="00F948D8" w:rsidRDefault="00647EF0" w:rsidP="00647EF0">
      <w:pPr>
        <w:widowControl w:val="0"/>
        <w:numPr>
          <w:ilvl w:val="0"/>
          <w:numId w:val="19"/>
        </w:numPr>
        <w:spacing w:after="0" w:line="240" w:lineRule="auto"/>
        <w:rPr>
          <w:rFonts w:eastAsia="Times New Roman" w:cs="Times New Roman"/>
        </w:rPr>
      </w:pPr>
      <w:r w:rsidRPr="00F948D8">
        <w:rPr>
          <w:rFonts w:eastAsia="Times New Roman" w:cs="Times New Roman"/>
          <w:i/>
        </w:rPr>
        <w:t>Proteins</w:t>
      </w:r>
      <w:r w:rsidRPr="00F948D8">
        <w:rPr>
          <w:rFonts w:eastAsia="Times New Roman" w:cs="Times New Roman"/>
        </w:rPr>
        <w:t xml:space="preserve">: Identifier(s) of the protein(s) to which the peptide </w:t>
      </w:r>
      <w:r w:rsidRPr="00F948D8">
        <w:rPr>
          <w:rFonts w:eastAsia="Times New Roman" w:cs="Times New Roman"/>
          <w:i/>
        </w:rPr>
        <w:t>Sequence</w:t>
      </w:r>
      <w:r w:rsidRPr="00F948D8">
        <w:rPr>
          <w:rFonts w:eastAsia="Times New Roman" w:cs="Times New Roman"/>
        </w:rPr>
        <w:t xml:space="preserve"> is ascribed;</w:t>
      </w:r>
    </w:p>
    <w:p w14:paraId="117DDF1F" w14:textId="77777777" w:rsidR="00647EF0" w:rsidRPr="00F948D8" w:rsidRDefault="00647EF0" w:rsidP="00647EF0">
      <w:pPr>
        <w:widowControl w:val="0"/>
        <w:numPr>
          <w:ilvl w:val="0"/>
          <w:numId w:val="19"/>
        </w:numPr>
        <w:spacing w:after="0" w:line="240" w:lineRule="auto"/>
        <w:rPr>
          <w:rFonts w:eastAsia="Times New Roman" w:cs="Times New Roman"/>
        </w:rPr>
      </w:pPr>
      <w:r w:rsidRPr="00F948D8">
        <w:rPr>
          <w:rFonts w:eastAsia="Times New Roman" w:cs="Times New Roman"/>
          <w:i/>
        </w:rPr>
        <w:t>Reporter intensity n</w:t>
      </w:r>
      <w:r w:rsidRPr="00F948D8">
        <w:rPr>
          <w:rFonts w:eastAsia="Times New Roman" w:cs="Times New Roman"/>
        </w:rPr>
        <w:t xml:space="preserve">: Intensity of the reporter ion </w:t>
      </w:r>
      <w:r w:rsidRPr="00F948D8">
        <w:rPr>
          <w:rFonts w:eastAsia="Times New Roman" w:cs="Times New Roman"/>
          <w:i/>
        </w:rPr>
        <w:t>n</w:t>
      </w:r>
      <w:r>
        <w:rPr>
          <w:rFonts w:eastAsia="Times New Roman" w:cs="Times New Roman"/>
          <w:i/>
        </w:rPr>
        <w:t xml:space="preserve"> </w:t>
      </w:r>
      <w:r>
        <w:rPr>
          <w:rFonts w:eastAsia="Times New Roman" w:cs="Times New Roman"/>
        </w:rPr>
        <w:t xml:space="preserve">as specified by the user in the </w:t>
      </w:r>
      <w:proofErr w:type="spellStart"/>
      <w:r>
        <w:rPr>
          <w:rFonts w:eastAsia="Times New Roman" w:cs="Times New Roman"/>
        </w:rPr>
        <w:t>MaxQuant</w:t>
      </w:r>
      <w:proofErr w:type="spellEnd"/>
      <w:r>
        <w:rPr>
          <w:rFonts w:eastAsia="Times New Roman" w:cs="Times New Roman"/>
        </w:rPr>
        <w:t xml:space="preserve"> </w:t>
      </w:r>
      <w:r w:rsidRPr="00AD2091">
        <w:rPr>
          <w:rFonts w:eastAsia="Times New Roman" w:cs="Times New Roman"/>
          <w:i/>
        </w:rPr>
        <w:t>Group-specific parameters</w:t>
      </w:r>
      <w:r>
        <w:rPr>
          <w:rFonts w:eastAsia="Times New Roman" w:cs="Times New Roman"/>
        </w:rPr>
        <w:t xml:space="preserve"> tab</w:t>
      </w:r>
      <w:r w:rsidRPr="00F948D8">
        <w:rPr>
          <w:rFonts w:eastAsia="Times New Roman" w:cs="Times New Roman"/>
        </w:rPr>
        <w:t>.</w:t>
      </w:r>
    </w:p>
    <w:p w14:paraId="24E570A5" w14:textId="77777777" w:rsidR="00647EF0" w:rsidRPr="00F948D8" w:rsidRDefault="00647EF0" w:rsidP="00647EF0">
      <w:pPr>
        <w:rPr>
          <w:rFonts w:eastAsia="Times New Roman" w:cs="Times New Roman"/>
        </w:rPr>
      </w:pPr>
    </w:p>
    <w:p w14:paraId="111F2F41" w14:textId="77777777" w:rsidR="00647EF0" w:rsidRDefault="00647EF0" w:rsidP="00647EF0">
      <w:pPr>
        <w:widowControl w:val="0"/>
        <w:spacing w:after="0" w:line="240" w:lineRule="auto"/>
        <w:ind w:firstLine="360"/>
        <w:rPr>
          <w:rFonts w:eastAsia="Times New Roman" w:cs="Times New Roman"/>
        </w:rPr>
      </w:pPr>
      <w:r>
        <w:rPr>
          <w:rFonts w:eastAsia="Times New Roman" w:cs="Times New Roman"/>
        </w:rPr>
        <w:t xml:space="preserve">For the </w:t>
      </w:r>
      <w:r w:rsidRPr="00AD2091">
        <w:rPr>
          <w:rFonts w:eastAsia="Times New Roman" w:cs="Times New Roman"/>
          <w:i/>
        </w:rPr>
        <w:t>scan to peptide</w:t>
      </w:r>
      <w:r>
        <w:rPr>
          <w:rFonts w:eastAsia="Times New Roman" w:cs="Times New Roman"/>
        </w:rPr>
        <w:t xml:space="preserve"> integration with iSanXoT, the </w:t>
      </w:r>
      <w:r w:rsidRPr="00280C92">
        <w:rPr>
          <w:rFonts w:eastAsia="Times New Roman" w:cs="Times New Roman"/>
          <w:i/>
        </w:rPr>
        <w:t>scan</w:t>
      </w:r>
      <w:r>
        <w:rPr>
          <w:rFonts w:eastAsia="Times New Roman" w:cs="Times New Roman"/>
        </w:rPr>
        <w:t xml:space="preserve"> level can be obtained by merging th</w:t>
      </w:r>
      <w:r w:rsidRPr="00280C92">
        <w:rPr>
          <w:rFonts w:eastAsia="Times New Roman" w:cs="Times New Roman"/>
        </w:rPr>
        <w:t>e</w:t>
      </w:r>
      <w:r>
        <w:rPr>
          <w:rFonts w:eastAsia="Times New Roman" w:cs="Times New Roman"/>
          <w:i/>
        </w:rPr>
        <w:t xml:space="preserve"> Raw</w:t>
      </w:r>
      <w:r w:rsidRPr="002011C8">
        <w:rPr>
          <w:rFonts w:eastAsia="Times New Roman" w:cs="Times New Roman"/>
          <w:i/>
        </w:rPr>
        <w:t xml:space="preserve"> File</w:t>
      </w:r>
      <w:r>
        <w:rPr>
          <w:rFonts w:eastAsia="Times New Roman" w:cs="Times New Roman"/>
        </w:rPr>
        <w:t xml:space="preserve"> and</w:t>
      </w:r>
      <w:r w:rsidRPr="00803FA7">
        <w:rPr>
          <w:rFonts w:eastAsia="Times New Roman" w:cs="Times New Roman"/>
        </w:rPr>
        <w:t xml:space="preserve"> </w:t>
      </w:r>
      <w:r w:rsidRPr="002011C8">
        <w:rPr>
          <w:rFonts w:eastAsia="Times New Roman" w:cs="Times New Roman"/>
          <w:i/>
        </w:rPr>
        <w:t>Scan</w:t>
      </w:r>
      <w:r>
        <w:rPr>
          <w:rFonts w:eastAsia="Times New Roman" w:cs="Times New Roman"/>
          <w:i/>
        </w:rPr>
        <w:t xml:space="preserve"> number </w:t>
      </w:r>
      <w:r w:rsidRPr="00280C92">
        <w:rPr>
          <w:rFonts w:eastAsia="Times New Roman" w:cs="Times New Roman"/>
        </w:rPr>
        <w:t>fields</w:t>
      </w:r>
      <w:r>
        <w:rPr>
          <w:rFonts w:eastAsia="Times New Roman" w:cs="Times New Roman"/>
        </w:rPr>
        <w:t xml:space="preserve"> </w:t>
      </w:r>
      <w:r w:rsidRPr="00280C92">
        <w:rPr>
          <w:rFonts w:eastAsia="Times New Roman" w:cs="Times New Roman"/>
        </w:rPr>
        <w:t xml:space="preserve">(see </w:t>
      </w:r>
      <w:r>
        <w:rPr>
          <w:rFonts w:eastAsia="Times New Roman" w:cs="Times New Roman"/>
        </w:rPr>
        <w:t xml:space="preserve">Section </w:t>
      </w:r>
      <w:r w:rsidRPr="00280C92">
        <w:rPr>
          <w:rFonts w:eastAsia="Times New Roman" w:cs="Times New Roman"/>
          <w:i/>
        </w:rPr>
        <w:t>Adapting the results from proteomics pipelines for iSanXoT</w:t>
      </w:r>
      <w:r>
        <w:rPr>
          <w:rFonts w:eastAsia="Times New Roman" w:cs="Times New Roman"/>
        </w:rPr>
        <w:t xml:space="preserve"> below)</w:t>
      </w:r>
      <w:r w:rsidRPr="00803FA7">
        <w:rPr>
          <w:rFonts w:eastAsia="Times New Roman" w:cs="Times New Roman"/>
        </w:rPr>
        <w:t>.</w:t>
      </w:r>
    </w:p>
    <w:p w14:paraId="746484C3" w14:textId="77777777" w:rsidR="00647EF0" w:rsidRDefault="00647EF0" w:rsidP="00647EF0">
      <w:pPr>
        <w:widowControl w:val="0"/>
        <w:spacing w:after="0" w:line="240" w:lineRule="auto"/>
        <w:rPr>
          <w:rFonts w:eastAsia="Times New Roman" w:cs="Times New Roman"/>
        </w:rPr>
      </w:pPr>
    </w:p>
    <w:p w14:paraId="4F4616DD" w14:textId="77777777" w:rsidR="00647EF0" w:rsidRDefault="00647EF0" w:rsidP="00647EF0">
      <w:pPr>
        <w:rPr>
          <w:rFonts w:eastAsia="Times New Roman" w:cs="Times New Roman"/>
        </w:rPr>
      </w:pPr>
    </w:p>
    <w:p w14:paraId="4EE7F706" w14:textId="77777777" w:rsidR="00647EF0" w:rsidRPr="00F948D8" w:rsidRDefault="00647EF0" w:rsidP="00647EF0">
      <w:pPr>
        <w:pStyle w:val="Heading2"/>
      </w:pPr>
      <w:bookmarkStart w:id="193" w:name="_Toc152521046"/>
      <w:bookmarkStart w:id="194" w:name="_Toc124328462"/>
      <w:r w:rsidRPr="00F948D8">
        <w:t xml:space="preserve">Preparing the </w:t>
      </w:r>
      <w:r w:rsidRPr="00F948D8">
        <w:rPr>
          <w:i/>
        </w:rPr>
        <w:t>ID-q</w:t>
      </w:r>
      <w:r w:rsidRPr="00F948D8">
        <w:t xml:space="preserve"> file from </w:t>
      </w:r>
      <w:proofErr w:type="spellStart"/>
      <w:r w:rsidRPr="00F948D8">
        <w:t>FragPipe</w:t>
      </w:r>
      <w:proofErr w:type="spellEnd"/>
      <w:r w:rsidRPr="00F948D8">
        <w:t xml:space="preserve"> output</w:t>
      </w:r>
      <w:bookmarkEnd w:id="193"/>
    </w:p>
    <w:p w14:paraId="33FC79BF" w14:textId="436AF2C4" w:rsidR="00647EF0" w:rsidRDefault="00647EF0" w:rsidP="00647EF0">
      <w:pPr>
        <w:rPr>
          <w:rFonts w:eastAsia="Times New Roman" w:cs="Times New Roman"/>
        </w:rPr>
      </w:pPr>
      <w:r>
        <w:rPr>
          <w:rFonts w:eastAsia="Times New Roman" w:cs="Times New Roman"/>
        </w:rPr>
        <w:t xml:space="preserve">The way that quantitative data from </w:t>
      </w:r>
      <w:proofErr w:type="spellStart"/>
      <w:r w:rsidRPr="00F948D8">
        <w:rPr>
          <w:rFonts w:eastAsia="Times New Roman" w:cs="Times New Roman"/>
        </w:rPr>
        <w:t>Fragpipe</w:t>
      </w:r>
      <w:proofErr w:type="spellEnd"/>
      <w:r w:rsidRPr="00F948D8">
        <w:rPr>
          <w:rFonts w:eastAsia="Times New Roman" w:cs="Times New Roman"/>
        </w:rPr>
        <w:t xml:space="preserve"> version 1.8.1 </w:t>
      </w:r>
      <w:r>
        <w:rPr>
          <w:rFonts w:eastAsia="Times New Roman" w:cs="Times New Roman"/>
        </w:rPr>
        <w:fldChar w:fldCharType="begin">
          <w:fldData xml:space="preserve">PEVuZE5vdGU+PENpdGU+PEF1dGhvcj5Lb25nPC9BdXRob3I+PFllYXI+MjAxNzwvWWVhcj48UmVj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</w:fldData>
        </w:fldChar>
      </w:r>
      <w:r w:rsidR="005528C3">
        <w:rPr>
          <w:rFonts w:eastAsia="Times New Roman" w:cs="Times New Roman"/>
        </w:rPr>
        <w:instrText xml:space="preserve"> ADDIN EN.CITE </w:instrText>
      </w:r>
      <w:r w:rsidR="005528C3">
        <w:rPr>
          <w:rFonts w:eastAsia="Times New Roman" w:cs="Times New Roman"/>
        </w:rPr>
        <w:fldChar w:fldCharType="begin">
          <w:fldData xml:space="preserve">PEVuZE5vdGU+PENpdGU+PEF1dGhvcj5Lb25nPC9BdXRob3I+PFllYXI+MjAxNzwvWWVhcj48UmVj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</w:fldData>
        </w:fldChar>
      </w:r>
      <w:r w:rsidR="005528C3">
        <w:rPr>
          <w:rFonts w:eastAsia="Times New Roman" w:cs="Times New Roman"/>
        </w:rPr>
        <w:instrText xml:space="preserve"> ADDIN EN.CITE.DATA </w:instrText>
      </w:r>
      <w:r w:rsidR="005528C3">
        <w:rPr>
          <w:rFonts w:eastAsia="Times New Roman" w:cs="Times New Roman"/>
        </w:rPr>
      </w:r>
      <w:r w:rsidR="005528C3">
        <w:rPr>
          <w:rFonts w:eastAsia="Times New Roman" w:cs="Times New Roman"/>
        </w:rPr>
        <w:fldChar w:fldCharType="end"/>
      </w:r>
      <w:r>
        <w:rPr>
          <w:rFonts w:eastAsia="Times New Roman" w:cs="Times New Roman"/>
        </w:rPr>
      </w:r>
      <w:r>
        <w:rPr>
          <w:rFonts w:eastAsia="Times New Roman" w:cs="Times New Roman"/>
        </w:rPr>
        <w:fldChar w:fldCharType="separate"/>
      </w:r>
      <w:r w:rsidR="005528C3">
        <w:rPr>
          <w:rFonts w:eastAsia="Times New Roman" w:cs="Times New Roman"/>
          <w:noProof/>
        </w:rPr>
        <w:t>[10]</w:t>
      </w:r>
      <w:r>
        <w:rPr>
          <w:rFonts w:eastAsia="Times New Roman" w:cs="Times New Roman"/>
        </w:rPr>
        <w:fldChar w:fldCharType="end"/>
      </w:r>
      <w:r>
        <w:rPr>
          <w:rFonts w:eastAsia="Times New Roman" w:cs="Times New Roman"/>
        </w:rPr>
        <w:t xml:space="preserve"> are adapted for use with iSanXoT depends on whether they originate from label-free or labelled experiments:</w:t>
      </w:r>
    </w:p>
    <w:p w14:paraId="77D762AF" w14:textId="77777777" w:rsidR="00647EF0" w:rsidRPr="00F948D8" w:rsidRDefault="00647EF0" w:rsidP="00647EF0">
      <w:pPr>
        <w:pStyle w:val="Heading3"/>
      </w:pPr>
      <w:bookmarkStart w:id="195" w:name="_Toc152521047"/>
      <w:r w:rsidRPr="00F948D8">
        <w:t>Label-free experiments</w:t>
      </w:r>
      <w:bookmarkEnd w:id="195"/>
    </w:p>
    <w:p w14:paraId="1CF1CCA9" w14:textId="77777777" w:rsidR="00647EF0" w:rsidRPr="00F948D8" w:rsidRDefault="00647EF0" w:rsidP="00647EF0">
      <w:pPr>
        <w:rPr>
          <w:rFonts w:eastAsia="Times New Roman" w:cs="Times New Roman"/>
        </w:rPr>
      </w:pPr>
      <w:proofErr w:type="spellStart"/>
      <w:r>
        <w:rPr>
          <w:rFonts w:eastAsia="Times New Roman" w:cs="Times New Roman"/>
        </w:rPr>
        <w:t>FragPipe</w:t>
      </w:r>
      <w:proofErr w:type="spellEnd"/>
      <w:r>
        <w:rPr>
          <w:rFonts w:eastAsia="Times New Roman" w:cs="Times New Roman"/>
        </w:rPr>
        <w:t xml:space="preserve"> </w:t>
      </w:r>
      <w:r w:rsidRPr="00F948D8">
        <w:rPr>
          <w:rFonts w:eastAsia="Times New Roman" w:cs="Times New Roman"/>
          <w:i/>
        </w:rPr>
        <w:t>Quant (MS1)</w:t>
      </w:r>
      <w:r w:rsidRPr="00F948D8">
        <w:rPr>
          <w:rFonts w:eastAsia="Times New Roman" w:cs="Times New Roman"/>
        </w:rPr>
        <w:t xml:space="preserve"> </w:t>
      </w:r>
      <w:r>
        <w:rPr>
          <w:rFonts w:eastAsia="Times New Roman" w:cs="Times New Roman"/>
        </w:rPr>
        <w:t xml:space="preserve">module stores </w:t>
      </w:r>
      <w:r w:rsidRPr="00F948D8">
        <w:rPr>
          <w:rFonts w:eastAsia="Times New Roman" w:cs="Times New Roman"/>
        </w:rPr>
        <w:t xml:space="preserve">the </w:t>
      </w:r>
      <w:r>
        <w:rPr>
          <w:rFonts w:eastAsia="Times New Roman" w:cs="Times New Roman"/>
        </w:rPr>
        <w:t xml:space="preserve">quantifications at the peptide level necessary to prepare the </w:t>
      </w:r>
      <w:r w:rsidRPr="00280C92">
        <w:rPr>
          <w:rFonts w:eastAsia="Times New Roman" w:cs="Times New Roman"/>
          <w:i/>
        </w:rPr>
        <w:t>ID</w:t>
      </w:r>
      <w:r>
        <w:rPr>
          <w:rFonts w:eastAsia="Times New Roman" w:cs="Times New Roman"/>
          <w:i/>
        </w:rPr>
        <w:t>-</w:t>
      </w:r>
      <w:r w:rsidRPr="00280C92">
        <w:rPr>
          <w:rFonts w:eastAsia="Times New Roman" w:cs="Times New Roman"/>
          <w:i/>
        </w:rPr>
        <w:t>q</w:t>
      </w:r>
      <w:r>
        <w:rPr>
          <w:rFonts w:eastAsia="Times New Roman" w:cs="Times New Roman"/>
        </w:rPr>
        <w:t xml:space="preserve"> file in a </w:t>
      </w:r>
      <w:proofErr w:type="spellStart"/>
      <w:r>
        <w:rPr>
          <w:rFonts w:eastAsia="Times New Roman" w:cs="Times New Roman"/>
          <w:i/>
        </w:rPr>
        <w:t>combined_modified_peptide</w:t>
      </w:r>
      <w:r w:rsidRPr="00F948D8">
        <w:rPr>
          <w:rFonts w:eastAsia="Times New Roman" w:cs="Times New Roman"/>
          <w:i/>
        </w:rPr>
        <w:t>.t</w:t>
      </w:r>
      <w:r>
        <w:rPr>
          <w:rFonts w:eastAsia="Times New Roman" w:cs="Times New Roman"/>
          <w:i/>
        </w:rPr>
        <w:t>sv</w:t>
      </w:r>
      <w:proofErr w:type="spellEnd"/>
      <w:r>
        <w:rPr>
          <w:rFonts w:eastAsia="Times New Roman" w:cs="Times New Roman"/>
          <w:i/>
        </w:rPr>
        <w:t xml:space="preserve"> </w:t>
      </w:r>
      <w:r w:rsidRPr="00AD2091">
        <w:rPr>
          <w:rFonts w:eastAsia="Times New Roman" w:cs="Times New Roman"/>
        </w:rPr>
        <w:t>file</w:t>
      </w:r>
      <w:r>
        <w:rPr>
          <w:rFonts w:eastAsia="Times New Roman" w:cs="Times New Roman"/>
        </w:rPr>
        <w:t xml:space="preserve">. The following column headers of the </w:t>
      </w:r>
      <w:r w:rsidRPr="00D70608">
        <w:rPr>
          <w:rFonts w:eastAsia="Times New Roman" w:cs="Times New Roman"/>
          <w:i/>
        </w:rPr>
        <w:t>modificationSpecific</w:t>
      </w:r>
      <w:r>
        <w:rPr>
          <w:rFonts w:eastAsia="Times New Roman" w:cs="Times New Roman"/>
          <w:i/>
        </w:rPr>
        <w:t>P</w:t>
      </w:r>
      <w:r w:rsidRPr="00F948D8">
        <w:rPr>
          <w:rFonts w:eastAsia="Times New Roman" w:cs="Times New Roman"/>
          <w:i/>
        </w:rPr>
        <w:t>eptides.txt</w:t>
      </w:r>
      <w:r w:rsidRPr="00F948D8">
        <w:rPr>
          <w:rFonts w:eastAsia="Times New Roman" w:cs="Times New Roman"/>
        </w:rPr>
        <w:t xml:space="preserve"> </w:t>
      </w:r>
      <w:r>
        <w:rPr>
          <w:rFonts w:eastAsia="Times New Roman" w:cs="Times New Roman"/>
        </w:rPr>
        <w:t xml:space="preserve">file must be considered for preparing the </w:t>
      </w:r>
      <w:r w:rsidRPr="00D70608">
        <w:rPr>
          <w:rFonts w:eastAsia="Times New Roman" w:cs="Times New Roman"/>
          <w:i/>
        </w:rPr>
        <w:t>ID-q</w:t>
      </w:r>
      <w:r>
        <w:rPr>
          <w:rFonts w:eastAsia="Times New Roman" w:cs="Times New Roman"/>
        </w:rPr>
        <w:t xml:space="preserve"> file:</w:t>
      </w:r>
    </w:p>
    <w:p w14:paraId="03453741" w14:textId="77777777" w:rsidR="00647EF0" w:rsidRDefault="00647EF0" w:rsidP="00647EF0">
      <w:pPr>
        <w:widowControl w:val="0"/>
        <w:numPr>
          <w:ilvl w:val="0"/>
          <w:numId w:val="18"/>
        </w:numPr>
        <w:spacing w:after="0" w:line="240" w:lineRule="auto"/>
        <w:rPr>
          <w:rFonts w:eastAsia="Times New Roman" w:cs="Times New Roman"/>
        </w:rPr>
      </w:pPr>
      <w:r>
        <w:rPr>
          <w:rFonts w:eastAsia="Times New Roman" w:cs="Times New Roman"/>
          <w:i/>
        </w:rPr>
        <w:t xml:space="preserve">Modified </w:t>
      </w:r>
      <w:r w:rsidRPr="00F948D8">
        <w:rPr>
          <w:rFonts w:eastAsia="Times New Roman" w:cs="Times New Roman"/>
          <w:i/>
        </w:rPr>
        <w:t>Sequence</w:t>
      </w:r>
      <w:r w:rsidRPr="00F948D8">
        <w:rPr>
          <w:rFonts w:eastAsia="Times New Roman" w:cs="Times New Roman"/>
        </w:rPr>
        <w:t>: Amino acid sequence of the identified peptide;</w:t>
      </w:r>
    </w:p>
    <w:p w14:paraId="11657383" w14:textId="77777777" w:rsidR="00647EF0" w:rsidRDefault="00647EF0" w:rsidP="00647EF0">
      <w:pPr>
        <w:widowControl w:val="0"/>
        <w:numPr>
          <w:ilvl w:val="0"/>
          <w:numId w:val="18"/>
        </w:numPr>
        <w:spacing w:after="0" w:line="240" w:lineRule="auto"/>
        <w:rPr>
          <w:rFonts w:eastAsia="Times New Roman" w:cs="Times New Roman"/>
        </w:rPr>
      </w:pPr>
      <w:r w:rsidRPr="009133CE">
        <w:rPr>
          <w:rFonts w:eastAsia="Times New Roman" w:cs="Times New Roman"/>
          <w:i/>
        </w:rPr>
        <w:lastRenderedPageBreak/>
        <w:t>Protein</w:t>
      </w:r>
      <w:r>
        <w:rPr>
          <w:rFonts w:eastAsia="Times New Roman" w:cs="Times New Roman"/>
          <w:i/>
        </w:rPr>
        <w:t xml:space="preserve"> ID</w:t>
      </w:r>
      <w:r w:rsidRPr="009133CE">
        <w:rPr>
          <w:rFonts w:eastAsia="Times New Roman" w:cs="Times New Roman"/>
        </w:rPr>
        <w:t>: Identifier of the protein to which</w:t>
      </w:r>
      <w:r>
        <w:rPr>
          <w:rFonts w:eastAsia="Times New Roman" w:cs="Times New Roman"/>
        </w:rPr>
        <w:t xml:space="preserve"> the</w:t>
      </w:r>
      <w:r w:rsidRPr="009133CE">
        <w:rPr>
          <w:rFonts w:eastAsia="Times New Roman" w:cs="Times New Roman"/>
        </w:rPr>
        <w:t xml:space="preserve"> </w:t>
      </w:r>
      <w:r w:rsidRPr="00AD2091">
        <w:rPr>
          <w:rFonts w:eastAsia="Times New Roman" w:cs="Times New Roman"/>
          <w:i/>
        </w:rPr>
        <w:t>Modified</w:t>
      </w:r>
      <w:r w:rsidRPr="009133CE">
        <w:rPr>
          <w:rFonts w:eastAsia="Times New Roman" w:cs="Times New Roman"/>
        </w:rPr>
        <w:t xml:space="preserve"> </w:t>
      </w:r>
      <w:r w:rsidRPr="009133CE">
        <w:rPr>
          <w:rFonts w:eastAsia="Times New Roman" w:cs="Times New Roman"/>
          <w:i/>
        </w:rPr>
        <w:t>Sequence</w:t>
      </w:r>
      <w:r w:rsidRPr="009133CE">
        <w:rPr>
          <w:rFonts w:eastAsia="Times New Roman" w:cs="Times New Roman"/>
        </w:rPr>
        <w:t xml:space="preserve"> </w:t>
      </w:r>
      <w:r>
        <w:rPr>
          <w:rFonts w:eastAsia="Times New Roman" w:cs="Times New Roman"/>
        </w:rPr>
        <w:t xml:space="preserve">peptide </w:t>
      </w:r>
      <w:r w:rsidRPr="009133CE">
        <w:rPr>
          <w:rFonts w:eastAsia="Times New Roman" w:cs="Times New Roman"/>
        </w:rPr>
        <w:t>is ascribed;</w:t>
      </w:r>
    </w:p>
    <w:p w14:paraId="7C0D1339" w14:textId="77777777" w:rsidR="00647EF0" w:rsidRDefault="00647EF0" w:rsidP="00647EF0">
      <w:pPr>
        <w:widowControl w:val="0"/>
        <w:numPr>
          <w:ilvl w:val="0"/>
          <w:numId w:val="18"/>
        </w:numPr>
        <w:spacing w:after="0" w:line="240" w:lineRule="auto"/>
        <w:rPr>
          <w:rFonts w:eastAsia="Times New Roman" w:cs="Times New Roman"/>
        </w:rPr>
      </w:pPr>
      <w:r w:rsidRPr="00280C92">
        <w:rPr>
          <w:rFonts w:eastAsia="Times New Roman" w:cs="Times New Roman"/>
          <w:i/>
        </w:rPr>
        <w:t>Experiment</w:t>
      </w:r>
      <w:r>
        <w:rPr>
          <w:rFonts w:eastAsia="Times New Roman" w:cs="Times New Roman"/>
          <w:i/>
        </w:rPr>
        <w:t xml:space="preserve"> Intensity</w:t>
      </w:r>
      <w:r w:rsidRPr="00C167AA">
        <w:rPr>
          <w:rFonts w:eastAsia="Times New Roman" w:cs="Times New Roman"/>
        </w:rPr>
        <w:t xml:space="preserve">: Summed up </w:t>
      </w:r>
      <w:r>
        <w:rPr>
          <w:rFonts w:eastAsia="Times New Roman" w:cs="Times New Roman"/>
        </w:rPr>
        <w:t xml:space="preserve">intensity of the </w:t>
      </w:r>
      <w:r w:rsidRPr="00AD2091">
        <w:rPr>
          <w:rFonts w:eastAsia="Times New Roman" w:cs="Times New Roman"/>
          <w:i/>
        </w:rPr>
        <w:t>Modified Sequence</w:t>
      </w:r>
      <w:r>
        <w:rPr>
          <w:rFonts w:eastAsia="Times New Roman" w:cs="Times New Roman"/>
        </w:rPr>
        <w:t xml:space="preserve"> </w:t>
      </w:r>
      <w:r w:rsidRPr="00C167AA">
        <w:rPr>
          <w:rFonts w:eastAsia="Times New Roman" w:cs="Times New Roman"/>
        </w:rPr>
        <w:t xml:space="preserve">peptide </w:t>
      </w:r>
      <w:r>
        <w:rPr>
          <w:rFonts w:eastAsia="Times New Roman" w:cs="Times New Roman"/>
        </w:rPr>
        <w:t>in</w:t>
      </w:r>
      <w:r w:rsidRPr="00C167AA">
        <w:rPr>
          <w:rFonts w:eastAsia="Times New Roman" w:cs="Times New Roman"/>
        </w:rPr>
        <w:t xml:space="preserve"> the </w:t>
      </w:r>
      <w:r>
        <w:rPr>
          <w:rFonts w:eastAsia="Times New Roman" w:cs="Times New Roman"/>
        </w:rPr>
        <w:t>RAW</w:t>
      </w:r>
      <w:r w:rsidRPr="00C167AA">
        <w:rPr>
          <w:rFonts w:eastAsia="Times New Roman" w:cs="Times New Roman"/>
        </w:rPr>
        <w:t xml:space="preserve"> files included in the </w:t>
      </w:r>
      <w:r w:rsidRPr="00280C92">
        <w:rPr>
          <w:rFonts w:eastAsia="Times New Roman" w:cs="Times New Roman"/>
          <w:i/>
        </w:rPr>
        <w:t>Experiment</w:t>
      </w:r>
      <w:r w:rsidRPr="00C167AA">
        <w:rPr>
          <w:rFonts w:eastAsia="Times New Roman" w:cs="Times New Roman"/>
        </w:rPr>
        <w:t xml:space="preserve"> as specified by the user in the </w:t>
      </w:r>
      <w:proofErr w:type="spellStart"/>
      <w:r>
        <w:rPr>
          <w:rFonts w:eastAsia="Times New Roman" w:cs="Times New Roman"/>
        </w:rPr>
        <w:t>FragPipe</w:t>
      </w:r>
      <w:proofErr w:type="spellEnd"/>
      <w:r w:rsidRPr="00C167AA">
        <w:rPr>
          <w:rFonts w:eastAsia="Times New Roman" w:cs="Times New Roman"/>
        </w:rPr>
        <w:t xml:space="preserve"> </w:t>
      </w:r>
      <w:r>
        <w:rPr>
          <w:rFonts w:eastAsia="Times New Roman" w:cs="Times New Roman"/>
          <w:i/>
        </w:rPr>
        <w:t>Workflow</w:t>
      </w:r>
      <w:r w:rsidRPr="00C167AA">
        <w:rPr>
          <w:rFonts w:eastAsia="Times New Roman" w:cs="Times New Roman"/>
        </w:rPr>
        <w:t xml:space="preserve"> tab</w:t>
      </w:r>
      <w:r>
        <w:rPr>
          <w:rFonts w:eastAsia="Times New Roman" w:cs="Times New Roman"/>
        </w:rPr>
        <w:t>.</w:t>
      </w:r>
    </w:p>
    <w:p w14:paraId="1CA7701D" w14:textId="77777777" w:rsidR="00647EF0" w:rsidRDefault="00647EF0" w:rsidP="00647EF0">
      <w:pPr>
        <w:widowControl w:val="0"/>
        <w:spacing w:after="0" w:line="240" w:lineRule="auto"/>
        <w:rPr>
          <w:rFonts w:eastAsia="Times New Roman" w:cs="Times New Roman"/>
        </w:rPr>
      </w:pPr>
    </w:p>
    <w:p w14:paraId="5E84CC7E" w14:textId="77777777" w:rsidR="00647EF0" w:rsidRPr="00F948D8" w:rsidRDefault="00647EF0" w:rsidP="00647EF0">
      <w:pPr>
        <w:pStyle w:val="Heading3"/>
      </w:pPr>
      <w:bookmarkStart w:id="196" w:name="_Toc152521048"/>
      <w:r w:rsidRPr="00F948D8">
        <w:t>Label</w:t>
      </w:r>
      <w:r>
        <w:t xml:space="preserve">led </w:t>
      </w:r>
      <w:r w:rsidRPr="00F948D8">
        <w:t>experiments</w:t>
      </w:r>
      <w:bookmarkEnd w:id="196"/>
    </w:p>
    <w:p w14:paraId="27A5F450" w14:textId="77777777" w:rsidR="00647EF0" w:rsidRDefault="00647EF0" w:rsidP="00647EF0">
      <w:pPr>
        <w:rPr>
          <w:rFonts w:eastAsia="Times New Roman" w:cs="Times New Roman"/>
        </w:rPr>
      </w:pPr>
      <w:proofErr w:type="spellStart"/>
      <w:r w:rsidRPr="00F948D8">
        <w:rPr>
          <w:rFonts w:eastAsia="Times New Roman" w:cs="Times New Roman"/>
        </w:rPr>
        <w:t>Fragpipe</w:t>
      </w:r>
      <w:proofErr w:type="spellEnd"/>
      <w:r w:rsidRPr="00F948D8">
        <w:rPr>
          <w:rFonts w:eastAsia="Times New Roman" w:cs="Times New Roman"/>
        </w:rPr>
        <w:t xml:space="preserve"> </w:t>
      </w:r>
      <w:r w:rsidRPr="00F948D8">
        <w:rPr>
          <w:rFonts w:eastAsia="Times New Roman" w:cs="Times New Roman"/>
          <w:i/>
        </w:rPr>
        <w:t>Quant (Isobaric)</w:t>
      </w:r>
      <w:r w:rsidRPr="00F948D8">
        <w:rPr>
          <w:rFonts w:eastAsia="Times New Roman" w:cs="Times New Roman"/>
        </w:rPr>
        <w:t xml:space="preserve"> module generate</w:t>
      </w:r>
      <w:r>
        <w:rPr>
          <w:rFonts w:eastAsia="Times New Roman" w:cs="Times New Roman"/>
        </w:rPr>
        <w:t>s</w:t>
      </w:r>
      <w:r w:rsidRPr="00F948D8">
        <w:rPr>
          <w:rFonts w:eastAsia="Times New Roman" w:cs="Times New Roman"/>
        </w:rPr>
        <w:t xml:space="preserve"> a </w:t>
      </w:r>
      <w:proofErr w:type="spellStart"/>
      <w:r w:rsidRPr="00F948D8">
        <w:rPr>
          <w:rFonts w:eastAsia="Times New Roman" w:cs="Times New Roman"/>
          <w:i/>
        </w:rPr>
        <w:t>psm.tsv</w:t>
      </w:r>
      <w:proofErr w:type="spellEnd"/>
      <w:r w:rsidRPr="00F948D8">
        <w:rPr>
          <w:rFonts w:eastAsia="Times New Roman" w:cs="Times New Roman"/>
        </w:rPr>
        <w:t xml:space="preserve"> output file that contains the quantitative data </w:t>
      </w:r>
      <w:r>
        <w:rPr>
          <w:rFonts w:eastAsia="Times New Roman" w:cs="Times New Roman"/>
        </w:rPr>
        <w:t xml:space="preserve">at the scan level </w:t>
      </w:r>
      <w:r w:rsidRPr="00F948D8">
        <w:rPr>
          <w:rFonts w:eastAsia="Times New Roman" w:cs="Times New Roman"/>
        </w:rPr>
        <w:t>obtained from labelled experiments</w:t>
      </w:r>
      <w:r>
        <w:rPr>
          <w:rFonts w:eastAsia="Times New Roman" w:cs="Times New Roman"/>
        </w:rPr>
        <w:t xml:space="preserve">. The following column headers of the </w:t>
      </w:r>
      <w:r>
        <w:rPr>
          <w:rFonts w:eastAsia="Times New Roman" w:cs="Times New Roman"/>
          <w:i/>
        </w:rPr>
        <w:t>psm</w:t>
      </w:r>
      <w:r w:rsidRPr="00F948D8">
        <w:rPr>
          <w:rFonts w:eastAsia="Times New Roman" w:cs="Times New Roman"/>
          <w:i/>
        </w:rPr>
        <w:t>.txt</w:t>
      </w:r>
      <w:r w:rsidRPr="00F948D8">
        <w:rPr>
          <w:rFonts w:eastAsia="Times New Roman" w:cs="Times New Roman"/>
        </w:rPr>
        <w:t xml:space="preserve"> </w:t>
      </w:r>
      <w:r>
        <w:rPr>
          <w:rFonts w:eastAsia="Times New Roman" w:cs="Times New Roman"/>
        </w:rPr>
        <w:t xml:space="preserve">file must be considered for preparing the </w:t>
      </w:r>
      <w:r w:rsidRPr="00D70608">
        <w:rPr>
          <w:rFonts w:eastAsia="Times New Roman" w:cs="Times New Roman"/>
          <w:i/>
        </w:rPr>
        <w:t>ID-q</w:t>
      </w:r>
      <w:r>
        <w:rPr>
          <w:rFonts w:eastAsia="Times New Roman" w:cs="Times New Roman"/>
        </w:rPr>
        <w:t xml:space="preserve"> file:</w:t>
      </w:r>
    </w:p>
    <w:p w14:paraId="249A622D" w14:textId="77777777" w:rsidR="00647EF0" w:rsidRPr="00AD2091" w:rsidRDefault="00647EF0" w:rsidP="00647EF0">
      <w:pPr>
        <w:widowControl w:val="0"/>
        <w:numPr>
          <w:ilvl w:val="0"/>
          <w:numId w:val="20"/>
        </w:numPr>
        <w:spacing w:after="0" w:line="240" w:lineRule="auto"/>
        <w:rPr>
          <w:rFonts w:eastAsia="Times New Roman" w:cs="Times New Roman"/>
          <w:i/>
        </w:rPr>
      </w:pPr>
      <w:r>
        <w:rPr>
          <w:rFonts w:eastAsia="Times New Roman" w:cs="Times New Roman"/>
          <w:i/>
        </w:rPr>
        <w:t>Spectrum</w:t>
      </w:r>
      <w:r>
        <w:rPr>
          <w:rFonts w:eastAsia="Times New Roman" w:cs="Times New Roman"/>
        </w:rPr>
        <w:t>: Spectrum (scan) identifier of the PSM in the XML file;</w:t>
      </w:r>
    </w:p>
    <w:p w14:paraId="51B52C44" w14:textId="77777777" w:rsidR="00647EF0" w:rsidRPr="00172358" w:rsidRDefault="00647EF0" w:rsidP="00647EF0">
      <w:pPr>
        <w:widowControl w:val="0"/>
        <w:numPr>
          <w:ilvl w:val="0"/>
          <w:numId w:val="20"/>
        </w:numPr>
        <w:spacing w:after="0" w:line="240" w:lineRule="auto"/>
        <w:rPr>
          <w:rFonts w:eastAsia="Times New Roman" w:cs="Times New Roman"/>
        </w:rPr>
      </w:pPr>
      <w:r w:rsidRPr="00F948D8">
        <w:rPr>
          <w:rFonts w:eastAsia="Times New Roman" w:cs="Times New Roman"/>
          <w:i/>
        </w:rPr>
        <w:t>Spectrum</w:t>
      </w:r>
      <w:r>
        <w:rPr>
          <w:rFonts w:eastAsia="Times New Roman" w:cs="Times New Roman"/>
          <w:i/>
        </w:rPr>
        <w:t xml:space="preserve"> File</w:t>
      </w:r>
      <w:r w:rsidRPr="00F948D8">
        <w:rPr>
          <w:rFonts w:eastAsia="Times New Roman" w:cs="Times New Roman"/>
        </w:rPr>
        <w:t xml:space="preserve">: </w:t>
      </w:r>
      <w:r>
        <w:rPr>
          <w:rFonts w:eastAsia="Times New Roman" w:cs="Times New Roman"/>
        </w:rPr>
        <w:t>Name of the XML file where the PSM was identified</w:t>
      </w:r>
      <w:r w:rsidRPr="00F948D8">
        <w:rPr>
          <w:rFonts w:eastAsia="Times New Roman" w:cs="Times New Roman"/>
        </w:rPr>
        <w:t>;</w:t>
      </w:r>
    </w:p>
    <w:p w14:paraId="2E701754" w14:textId="77777777" w:rsidR="00647EF0" w:rsidRPr="00AD2091" w:rsidRDefault="00647EF0" w:rsidP="00647EF0">
      <w:pPr>
        <w:widowControl w:val="0"/>
        <w:numPr>
          <w:ilvl w:val="0"/>
          <w:numId w:val="20"/>
        </w:numPr>
        <w:spacing w:after="0" w:line="240" w:lineRule="auto"/>
        <w:rPr>
          <w:rFonts w:eastAsia="Times New Roman" w:cs="Times New Roman"/>
          <w:strike/>
        </w:rPr>
      </w:pPr>
      <w:r w:rsidRPr="00C51CF4">
        <w:rPr>
          <w:rFonts w:eastAsia="Times New Roman" w:cs="Times New Roman"/>
          <w:i/>
        </w:rPr>
        <w:t>Modified Peptide</w:t>
      </w:r>
      <w:r w:rsidRPr="002011C8">
        <w:rPr>
          <w:rFonts w:eastAsia="Times New Roman" w:cs="Times New Roman"/>
        </w:rPr>
        <w:t xml:space="preserve">: </w:t>
      </w:r>
      <w:r w:rsidRPr="00F948D8">
        <w:rPr>
          <w:rFonts w:eastAsia="Times New Roman" w:cs="Times New Roman"/>
        </w:rPr>
        <w:t>Amino acid sequence of the identified peptide</w:t>
      </w:r>
      <w:r>
        <w:rPr>
          <w:rFonts w:eastAsia="Times New Roman" w:cs="Times New Roman"/>
        </w:rPr>
        <w:t xml:space="preserve"> including chemical or posttranslational modifications</w:t>
      </w:r>
      <w:r w:rsidRPr="002011C8">
        <w:rPr>
          <w:rFonts w:eastAsia="Times New Roman" w:cs="Times New Roman"/>
        </w:rPr>
        <w:t>;</w:t>
      </w:r>
    </w:p>
    <w:p w14:paraId="1D3BB734" w14:textId="77777777" w:rsidR="00647EF0" w:rsidRPr="00F948D8" w:rsidRDefault="00647EF0" w:rsidP="00647EF0">
      <w:pPr>
        <w:widowControl w:val="0"/>
        <w:numPr>
          <w:ilvl w:val="0"/>
          <w:numId w:val="20"/>
        </w:numPr>
        <w:spacing w:after="0" w:line="240" w:lineRule="auto"/>
        <w:rPr>
          <w:rFonts w:eastAsia="Times New Roman" w:cs="Times New Roman"/>
        </w:rPr>
      </w:pPr>
      <w:r w:rsidRPr="00F948D8">
        <w:rPr>
          <w:rFonts w:eastAsia="Times New Roman" w:cs="Times New Roman"/>
          <w:i/>
        </w:rPr>
        <w:t>Protein</w:t>
      </w:r>
      <w:r>
        <w:rPr>
          <w:rFonts w:eastAsia="Times New Roman" w:cs="Times New Roman"/>
          <w:i/>
        </w:rPr>
        <w:t xml:space="preserve"> ID</w:t>
      </w:r>
      <w:r w:rsidRPr="00F948D8">
        <w:rPr>
          <w:rFonts w:eastAsia="Times New Roman" w:cs="Times New Roman"/>
          <w:i/>
        </w:rPr>
        <w:t xml:space="preserve">: </w:t>
      </w:r>
      <w:r w:rsidRPr="00F948D8">
        <w:rPr>
          <w:rFonts w:eastAsia="Times New Roman" w:cs="Times New Roman"/>
        </w:rPr>
        <w:t xml:space="preserve">Identifier of the protein to which the </w:t>
      </w:r>
      <w:r w:rsidRPr="00523C3E">
        <w:rPr>
          <w:rFonts w:eastAsia="Times New Roman" w:cs="Times New Roman"/>
          <w:i/>
        </w:rPr>
        <w:t>Modified Peptide</w:t>
      </w:r>
      <w:r>
        <w:rPr>
          <w:rFonts w:eastAsia="Times New Roman" w:cs="Times New Roman"/>
        </w:rPr>
        <w:t xml:space="preserve"> </w:t>
      </w:r>
      <w:r w:rsidRPr="00F948D8">
        <w:rPr>
          <w:rFonts w:eastAsia="Times New Roman" w:cs="Times New Roman"/>
        </w:rPr>
        <w:t>is ascribed;</w:t>
      </w:r>
    </w:p>
    <w:p w14:paraId="16EFF686" w14:textId="77777777" w:rsidR="00647EF0" w:rsidRDefault="00647EF0" w:rsidP="00647EF0">
      <w:pPr>
        <w:widowControl w:val="0"/>
        <w:numPr>
          <w:ilvl w:val="0"/>
          <w:numId w:val="20"/>
        </w:numPr>
        <w:spacing w:after="0" w:line="240" w:lineRule="auto"/>
        <w:rPr>
          <w:rFonts w:eastAsia="Times New Roman" w:cs="Times New Roman"/>
        </w:rPr>
      </w:pPr>
      <w:r w:rsidRPr="00710DF6">
        <w:rPr>
          <w:rFonts w:eastAsia="Times New Roman" w:cs="Times New Roman"/>
          <w:i/>
        </w:rPr>
        <w:t>Channel</w:t>
      </w:r>
      <w:r w:rsidRPr="00710DF6">
        <w:rPr>
          <w:rFonts w:eastAsia="Times New Roman" w:cs="Times New Roman"/>
        </w:rPr>
        <w:t xml:space="preserve">:  </w:t>
      </w:r>
      <w:r>
        <w:rPr>
          <w:rFonts w:eastAsia="Times New Roman" w:cs="Times New Roman"/>
        </w:rPr>
        <w:t>I</w:t>
      </w:r>
      <w:r w:rsidRPr="00710DF6">
        <w:rPr>
          <w:rFonts w:eastAsia="Times New Roman" w:cs="Times New Roman"/>
        </w:rPr>
        <w:t>ntensity</w:t>
      </w:r>
      <w:r>
        <w:rPr>
          <w:rFonts w:eastAsia="Times New Roman" w:cs="Times New Roman"/>
        </w:rPr>
        <w:t xml:space="preserve"> of the reporter ion </w:t>
      </w:r>
      <w:r w:rsidRPr="00AD2091">
        <w:rPr>
          <w:rFonts w:eastAsia="Times New Roman" w:cs="Times New Roman"/>
          <w:i/>
        </w:rPr>
        <w:t>Channel</w:t>
      </w:r>
      <w:r>
        <w:rPr>
          <w:rFonts w:eastAsia="Times New Roman" w:cs="Times New Roman"/>
        </w:rPr>
        <w:t xml:space="preserve"> as specified by the user in the </w:t>
      </w:r>
      <w:proofErr w:type="spellStart"/>
      <w:r>
        <w:rPr>
          <w:rFonts w:eastAsia="Times New Roman" w:cs="Times New Roman"/>
        </w:rPr>
        <w:t>FragPipe</w:t>
      </w:r>
      <w:proofErr w:type="spellEnd"/>
      <w:r>
        <w:rPr>
          <w:rFonts w:eastAsia="Times New Roman" w:cs="Times New Roman"/>
        </w:rPr>
        <w:t xml:space="preserve"> TMT-Integrator table of the </w:t>
      </w:r>
      <w:r w:rsidRPr="00F948D8">
        <w:rPr>
          <w:rFonts w:eastAsia="Times New Roman" w:cs="Times New Roman"/>
          <w:i/>
        </w:rPr>
        <w:t>Quant (Isobaric)</w:t>
      </w:r>
      <w:r w:rsidRPr="00F948D8">
        <w:rPr>
          <w:rFonts w:eastAsia="Times New Roman" w:cs="Times New Roman"/>
        </w:rPr>
        <w:t xml:space="preserve"> module</w:t>
      </w:r>
      <w:r>
        <w:rPr>
          <w:rFonts w:eastAsia="Times New Roman" w:cs="Times New Roman"/>
        </w:rPr>
        <w:t>.</w:t>
      </w:r>
    </w:p>
    <w:p w14:paraId="0ED121BD" w14:textId="77777777" w:rsidR="00647EF0" w:rsidRDefault="00647EF0" w:rsidP="00647EF0">
      <w:pPr>
        <w:widowControl w:val="0"/>
        <w:spacing w:after="0" w:line="240" w:lineRule="auto"/>
        <w:rPr>
          <w:rFonts w:eastAsia="Times New Roman" w:cs="Times New Roman"/>
        </w:rPr>
      </w:pPr>
    </w:p>
    <w:p w14:paraId="080805D6" w14:textId="77777777" w:rsidR="00647EF0" w:rsidRDefault="00647EF0" w:rsidP="00647EF0">
      <w:pPr>
        <w:widowControl w:val="0"/>
        <w:spacing w:after="0" w:line="240" w:lineRule="auto"/>
        <w:ind w:firstLine="360"/>
        <w:rPr>
          <w:rFonts w:eastAsia="Times New Roman" w:cs="Times New Roman"/>
        </w:rPr>
      </w:pPr>
      <w:r>
        <w:rPr>
          <w:rFonts w:eastAsia="Times New Roman" w:cs="Times New Roman"/>
        </w:rPr>
        <w:t>T</w:t>
      </w:r>
      <w:r w:rsidRPr="00803FA7">
        <w:rPr>
          <w:rFonts w:eastAsia="Times New Roman" w:cs="Times New Roman"/>
        </w:rPr>
        <w:t xml:space="preserve">he </w:t>
      </w:r>
      <w:r w:rsidRPr="00AD2091">
        <w:rPr>
          <w:rFonts w:eastAsia="Times New Roman" w:cs="Times New Roman"/>
          <w:i/>
        </w:rPr>
        <w:t>scan</w:t>
      </w:r>
      <w:r>
        <w:rPr>
          <w:rFonts w:eastAsia="Times New Roman" w:cs="Times New Roman"/>
        </w:rPr>
        <w:t xml:space="preserve"> level required for the later </w:t>
      </w:r>
      <w:r w:rsidRPr="00AD2091">
        <w:rPr>
          <w:rFonts w:eastAsia="Times New Roman" w:cs="Times New Roman"/>
          <w:i/>
        </w:rPr>
        <w:t>scan to peptide</w:t>
      </w:r>
      <w:r>
        <w:rPr>
          <w:rFonts w:eastAsia="Times New Roman" w:cs="Times New Roman"/>
        </w:rPr>
        <w:t xml:space="preserve"> integration with iSanXoT can be obtained by merging th</w:t>
      </w:r>
      <w:r w:rsidRPr="00AD2091">
        <w:rPr>
          <w:rFonts w:eastAsia="Times New Roman" w:cs="Times New Roman"/>
        </w:rPr>
        <w:t>e</w:t>
      </w:r>
      <w:r>
        <w:rPr>
          <w:rFonts w:eastAsia="Times New Roman" w:cs="Times New Roman"/>
          <w:i/>
        </w:rPr>
        <w:t xml:space="preserve"> Spectrum</w:t>
      </w:r>
      <w:r>
        <w:rPr>
          <w:rFonts w:eastAsia="Times New Roman" w:cs="Times New Roman"/>
        </w:rPr>
        <w:t xml:space="preserve"> and </w:t>
      </w:r>
      <w:r w:rsidRPr="00AD2091">
        <w:rPr>
          <w:rFonts w:eastAsia="Times New Roman" w:cs="Times New Roman"/>
          <w:i/>
        </w:rPr>
        <w:t>Spectrum File</w:t>
      </w:r>
      <w:r>
        <w:rPr>
          <w:rFonts w:eastAsia="Times New Roman" w:cs="Times New Roman"/>
          <w:i/>
        </w:rPr>
        <w:t xml:space="preserve"> </w:t>
      </w:r>
      <w:r w:rsidRPr="00AD2091">
        <w:rPr>
          <w:rFonts w:eastAsia="Times New Roman" w:cs="Times New Roman"/>
        </w:rPr>
        <w:t>fields</w:t>
      </w:r>
      <w:r>
        <w:rPr>
          <w:rFonts w:eastAsia="Times New Roman" w:cs="Times New Roman"/>
        </w:rPr>
        <w:t xml:space="preserve"> </w:t>
      </w:r>
      <w:r w:rsidRPr="00280C92">
        <w:rPr>
          <w:rFonts w:eastAsia="Times New Roman" w:cs="Times New Roman"/>
        </w:rPr>
        <w:t xml:space="preserve">(see </w:t>
      </w:r>
      <w:r>
        <w:rPr>
          <w:rFonts w:eastAsia="Times New Roman" w:cs="Times New Roman"/>
        </w:rPr>
        <w:t xml:space="preserve">Section </w:t>
      </w:r>
      <w:r w:rsidRPr="00280C92">
        <w:rPr>
          <w:rFonts w:eastAsia="Times New Roman" w:cs="Times New Roman"/>
          <w:i/>
        </w:rPr>
        <w:t>Adapting the results from proteomics pipelines for iSanXoT</w:t>
      </w:r>
      <w:r>
        <w:rPr>
          <w:rFonts w:eastAsia="Times New Roman" w:cs="Times New Roman"/>
        </w:rPr>
        <w:t xml:space="preserve"> below; make sure </w:t>
      </w:r>
      <w:r w:rsidRPr="002F75CC">
        <w:rPr>
          <w:rFonts w:eastAsia="Times New Roman" w:cs="Times New Roman"/>
          <w:i/>
        </w:rPr>
        <w:t>Report top N = 1</w:t>
      </w:r>
      <w:r>
        <w:rPr>
          <w:rFonts w:eastAsia="Times New Roman" w:cs="Times New Roman"/>
        </w:rPr>
        <w:t xml:space="preserve"> was selected in the </w:t>
      </w:r>
      <w:r w:rsidRPr="002F75CC">
        <w:rPr>
          <w:rFonts w:eastAsia="Times New Roman" w:cs="Times New Roman"/>
          <w:i/>
        </w:rPr>
        <w:t>Advanced Output Options</w:t>
      </w:r>
      <w:r>
        <w:rPr>
          <w:rFonts w:eastAsia="Times New Roman" w:cs="Times New Roman"/>
        </w:rPr>
        <w:t xml:space="preserve"> of the </w:t>
      </w:r>
      <w:proofErr w:type="spellStart"/>
      <w:r>
        <w:rPr>
          <w:rFonts w:eastAsia="Times New Roman" w:cs="Times New Roman"/>
        </w:rPr>
        <w:t>FragPipe</w:t>
      </w:r>
      <w:proofErr w:type="spellEnd"/>
      <w:r>
        <w:rPr>
          <w:rFonts w:eastAsia="Times New Roman" w:cs="Times New Roman"/>
        </w:rPr>
        <w:t xml:space="preserve"> </w:t>
      </w:r>
      <w:proofErr w:type="spellStart"/>
      <w:r w:rsidRPr="002F75CC">
        <w:rPr>
          <w:rFonts w:eastAsia="Times New Roman" w:cs="Times New Roman"/>
          <w:i/>
        </w:rPr>
        <w:t>MSFragger</w:t>
      </w:r>
      <w:proofErr w:type="spellEnd"/>
      <w:r>
        <w:rPr>
          <w:rFonts w:eastAsia="Times New Roman" w:cs="Times New Roman"/>
        </w:rPr>
        <w:t xml:space="preserve"> module)</w:t>
      </w:r>
      <w:r w:rsidRPr="00803FA7">
        <w:rPr>
          <w:rFonts w:eastAsia="Times New Roman" w:cs="Times New Roman"/>
        </w:rPr>
        <w:t>.</w:t>
      </w:r>
      <w:bookmarkEnd w:id="194"/>
    </w:p>
    <w:p w14:paraId="24E5397E" w14:textId="77777777" w:rsidR="00266A1B" w:rsidRDefault="00266A1B" w:rsidP="00266A1B">
      <w:pPr>
        <w:widowControl w:val="0"/>
        <w:spacing w:after="0" w:line="240" w:lineRule="auto"/>
        <w:rPr>
          <w:rFonts w:eastAsia="Times New Roman" w:cs="Times New Roman"/>
        </w:rPr>
      </w:pPr>
    </w:p>
    <w:p w14:paraId="36D4A2BB" w14:textId="0E8DA395" w:rsidR="00647EF0" w:rsidRPr="00F948D8" w:rsidRDefault="00647EF0" w:rsidP="00647EF0"/>
    <w:p w14:paraId="1673BE6C" w14:textId="77777777" w:rsidR="00647EF0" w:rsidRPr="00F948D8" w:rsidRDefault="00647EF0" w:rsidP="00266A1B">
      <w:pPr>
        <w:pStyle w:val="Heading2"/>
      </w:pPr>
      <w:bookmarkStart w:id="197" w:name="_Toc152521049"/>
      <w:r w:rsidRPr="00F948D8">
        <w:t>Adapting the results from proteomics pipelines for iSanXoT</w:t>
      </w:r>
      <w:bookmarkEnd w:id="197"/>
    </w:p>
    <w:p w14:paraId="715CEA95" w14:textId="77777777" w:rsidR="00647EF0" w:rsidRPr="00F948D8" w:rsidRDefault="00647EF0" w:rsidP="00647EF0"/>
    <w:p w14:paraId="14A03C8F" w14:textId="77777777" w:rsidR="00647EF0" w:rsidRDefault="00647EF0" w:rsidP="00647EF0">
      <w:pPr>
        <w:rPr>
          <w:rFonts w:eastAsia="Times New Roman" w:cs="Times New Roman"/>
        </w:rPr>
      </w:pPr>
      <w:r w:rsidRPr="006E5A47">
        <w:rPr>
          <w:rFonts w:eastAsia="Times New Roman" w:cs="Times New Roman"/>
        </w:rPr>
        <w:t>iSanXoT requires an identification/quantification tab-separated values file (</w:t>
      </w:r>
      <w:r w:rsidRPr="006E5A47">
        <w:rPr>
          <w:rFonts w:eastAsia="Times New Roman" w:cs="Times New Roman"/>
          <w:i/>
          <w:iCs/>
        </w:rPr>
        <w:t>ID-</w:t>
      </w:r>
      <w:proofErr w:type="spellStart"/>
      <w:r w:rsidRPr="006E5A47">
        <w:rPr>
          <w:rFonts w:eastAsia="Times New Roman" w:cs="Times New Roman"/>
          <w:i/>
          <w:iCs/>
        </w:rPr>
        <w:t>q.tsv</w:t>
      </w:r>
      <w:proofErr w:type="spellEnd"/>
      <w:r w:rsidRPr="006E5A47">
        <w:rPr>
          <w:rFonts w:eastAsia="Times New Roman" w:cs="Times New Roman"/>
        </w:rPr>
        <w:t xml:space="preserve">) containing at least the identified features along with their quantitative values (an experiment identifier is required if two or more experiments are included). Users can either manually compose this </w:t>
      </w:r>
      <w:r w:rsidRPr="00F74A33">
        <w:rPr>
          <w:rFonts w:eastAsia="Times New Roman" w:cs="Times New Roman"/>
          <w:i/>
          <w:iCs/>
        </w:rPr>
        <w:t>ID-q</w:t>
      </w:r>
      <w:r w:rsidRPr="006E5A47">
        <w:rPr>
          <w:rFonts w:eastAsia="Times New Roman" w:cs="Times New Roman"/>
        </w:rPr>
        <w:t xml:space="preserve"> file (refer to the previous section for guidance on how to do this using data from the four most popular proteomics pipelines) or have it prepared by the iSanXoT </w:t>
      </w:r>
      <w:r w:rsidRPr="00B00D89">
        <w:rPr>
          <w:rFonts w:eastAsia="Times New Roman" w:cs="Times New Roman"/>
          <w:i/>
          <w:iCs/>
        </w:rPr>
        <w:t>Input Adaptor</w:t>
      </w:r>
      <w:r w:rsidRPr="006E5A47">
        <w:rPr>
          <w:rFonts w:eastAsia="Times New Roman" w:cs="Times New Roman"/>
        </w:rPr>
        <w:t>. The latter option is described in this section</w:t>
      </w:r>
      <w:r w:rsidRPr="00F948D8">
        <w:rPr>
          <w:rFonts w:eastAsia="Times New Roman" w:cs="Times New Roman"/>
        </w:rPr>
        <w:t>.</w:t>
      </w:r>
    </w:p>
    <w:p w14:paraId="623FF91D" w14:textId="21CD295E" w:rsidR="00647EF0" w:rsidRDefault="00647EF0" w:rsidP="00647EF0">
      <w:pPr>
        <w:widowControl w:val="0"/>
        <w:numPr>
          <w:ilvl w:val="0"/>
          <w:numId w:val="22"/>
        </w:numPr>
        <w:spacing w:after="0" w:line="240" w:lineRule="auto"/>
        <w:rPr>
          <w:rFonts w:eastAsia="Times New Roman" w:cs="Times New Roman"/>
        </w:rPr>
      </w:pPr>
      <w:r>
        <w:rPr>
          <w:rFonts w:eastAsia="Times New Roman" w:cs="Times New Roman"/>
        </w:rPr>
        <w:t>Run the iSanXoT application and create a new project or o</w:t>
      </w:r>
      <w:r w:rsidRPr="00F948D8">
        <w:rPr>
          <w:rFonts w:eastAsia="Times New Roman" w:cs="Times New Roman"/>
        </w:rPr>
        <w:t xml:space="preserve">pen </w:t>
      </w:r>
      <w:r>
        <w:rPr>
          <w:rFonts w:eastAsia="Times New Roman" w:cs="Times New Roman"/>
        </w:rPr>
        <w:t xml:space="preserve">an existing project. A new window will appear asking for the ID-q file </w:t>
      </w:r>
      <w:r w:rsidRPr="00F948D8">
        <w:rPr>
          <w:rFonts w:eastAsia="Times New Roman" w:cs="Times New Roman"/>
        </w:rPr>
        <w:t>(</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_Ref135147559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84</w:t>
      </w:r>
      <w:r w:rsidRPr="002C744D">
        <w:rPr>
          <w:rFonts w:eastAsia="Times New Roman" w:cs="Times New Roman"/>
          <w:i/>
          <w:iCs/>
          <w:color w:val="BF8F00" w:themeColor="accent4" w:themeShade="BF"/>
        </w:rPr>
        <w:fldChar w:fldCharType="end"/>
      </w:r>
      <w:r w:rsidRPr="00F948D8">
        <w:rPr>
          <w:rFonts w:eastAsia="Times New Roman" w:cs="Times New Roman"/>
        </w:rPr>
        <w:t>).</w:t>
      </w:r>
    </w:p>
    <w:p w14:paraId="4B44AC18" w14:textId="77777777" w:rsidR="00647EF0" w:rsidRDefault="00647EF0" w:rsidP="00647EF0">
      <w:pPr>
        <w:widowControl w:val="0"/>
        <w:spacing w:after="0" w:line="240" w:lineRule="auto"/>
        <w:ind w:left="720"/>
        <w:rPr>
          <w:rFonts w:eastAsia="Times New Roman" w:cs="Times New Roman"/>
        </w:rPr>
      </w:pPr>
    </w:p>
    <w:p w14:paraId="248AF767" w14:textId="0B17C7DD" w:rsidR="00647EF0" w:rsidRDefault="00647EF0" w:rsidP="00647EF0">
      <w:pPr>
        <w:widowControl w:val="0"/>
        <w:numPr>
          <w:ilvl w:val="0"/>
          <w:numId w:val="22"/>
        </w:numPr>
        <w:spacing w:after="0" w:line="240" w:lineRule="auto"/>
        <w:rPr>
          <w:rFonts w:eastAsia="Times New Roman" w:cs="Times New Roman"/>
        </w:rPr>
      </w:pPr>
      <w:r w:rsidRPr="00F948D8">
        <w:rPr>
          <w:rFonts w:eastAsia="Times New Roman" w:cs="Times New Roman"/>
        </w:rPr>
        <w:t>If you already have a</w:t>
      </w:r>
      <w:r>
        <w:rPr>
          <w:rFonts w:eastAsia="Times New Roman" w:cs="Times New Roman"/>
        </w:rPr>
        <w:t xml:space="preserve"> suitable </w:t>
      </w:r>
      <w:r w:rsidRPr="00F948D8">
        <w:rPr>
          <w:rFonts w:eastAsia="Times New Roman" w:cs="Times New Roman"/>
          <w:i/>
        </w:rPr>
        <w:t>ID-q</w:t>
      </w:r>
      <w:r w:rsidRPr="00F948D8">
        <w:rPr>
          <w:rFonts w:eastAsia="Times New Roman" w:cs="Times New Roman"/>
        </w:rPr>
        <w:t xml:space="preserve"> file, </w:t>
      </w:r>
      <w:r>
        <w:rPr>
          <w:rFonts w:eastAsia="Times New Roman" w:cs="Times New Roman"/>
        </w:rPr>
        <w:t xml:space="preserve">click the </w:t>
      </w:r>
      <w:r w:rsidRPr="002F7097">
        <w:rPr>
          <w:rFonts w:eastAsia="Times New Roman" w:cs="Times New Roman"/>
          <w:i/>
        </w:rPr>
        <w:t>Select User-Provided</w:t>
      </w:r>
      <w:r>
        <w:rPr>
          <w:rFonts w:eastAsia="Times New Roman" w:cs="Times New Roman"/>
        </w:rPr>
        <w:t xml:space="preserve"> option, and</w:t>
      </w:r>
      <w:r w:rsidRPr="00F948D8">
        <w:rPr>
          <w:rFonts w:eastAsia="Times New Roman" w:cs="Times New Roman"/>
        </w:rPr>
        <w:t xml:space="preserve"> </w:t>
      </w:r>
      <w:r>
        <w:rPr>
          <w:rFonts w:eastAsia="Times New Roman" w:cs="Times New Roman"/>
        </w:rPr>
        <w:t xml:space="preserve">then </w:t>
      </w:r>
      <w:r w:rsidRPr="00F948D8">
        <w:rPr>
          <w:rFonts w:eastAsia="Times New Roman" w:cs="Times New Roman"/>
          <w:i/>
        </w:rPr>
        <w:t>Choose identification file</w:t>
      </w:r>
      <w:r w:rsidRPr="00F948D8">
        <w:rPr>
          <w:rFonts w:eastAsia="Times New Roman" w:cs="Times New Roman"/>
        </w:rPr>
        <w:t xml:space="preserve"> to select the file</w:t>
      </w:r>
      <w:r>
        <w:rPr>
          <w:rFonts w:eastAsia="Times New Roman" w:cs="Times New Roman"/>
        </w:rPr>
        <w:t xml:space="preserve"> </w:t>
      </w:r>
      <w:r w:rsidRPr="00F948D8">
        <w:rPr>
          <w:rFonts w:eastAsia="Times New Roman" w:cs="Times New Roman"/>
        </w:rPr>
        <w:t>(</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_Ref135147559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84</w:t>
      </w:r>
      <w:r w:rsidRPr="002C744D">
        <w:rPr>
          <w:rFonts w:eastAsia="Times New Roman" w:cs="Times New Roman"/>
          <w:i/>
          <w:iCs/>
          <w:color w:val="BF8F00" w:themeColor="accent4" w:themeShade="BF"/>
        </w:rPr>
        <w:fldChar w:fldCharType="end"/>
      </w:r>
      <w:r w:rsidRPr="00F948D8">
        <w:rPr>
          <w:rFonts w:eastAsia="Times New Roman" w:cs="Times New Roman"/>
        </w:rPr>
        <w:t>).</w:t>
      </w:r>
    </w:p>
    <w:p w14:paraId="0241E65D" w14:textId="77777777" w:rsidR="00647EF0" w:rsidRPr="003C78C6" w:rsidRDefault="00647EF0" w:rsidP="00647EF0">
      <w:pPr>
        <w:widowControl w:val="0"/>
        <w:spacing w:after="0" w:line="240" w:lineRule="auto"/>
        <w:rPr>
          <w:rFonts w:eastAsia="Times New Roman" w:cs="Times New Roman"/>
        </w:rPr>
      </w:pPr>
    </w:p>
    <w:p w14:paraId="352F3D40" w14:textId="77777777" w:rsidR="00647EF0" w:rsidRDefault="00647EF0" w:rsidP="00647EF0">
      <w:pPr>
        <w:keepNext/>
        <w:jc w:val="center"/>
      </w:pPr>
      <w:r w:rsidRPr="00F948D8">
        <w:rPr>
          <w:rFonts w:eastAsia="Times New Roman" w:cs="Times New Roman"/>
          <w:b/>
          <w:noProof/>
          <w:sz w:val="32"/>
          <w:szCs w:val="32"/>
        </w:rPr>
        <w:lastRenderedPageBreak/>
        <w:drawing>
          <wp:inline distT="0" distB="0" distL="0" distR="0" wp14:anchorId="7F27ADD7" wp14:editId="304504A5">
            <wp:extent cx="3562350" cy="3067050"/>
            <wp:effectExtent l="0" t="0" r="0" b="0"/>
            <wp:docPr id="1846817758" name="Picture 18468177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17758" name="Picture 1846817758" descr="A screenshot of a computer&#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62350" cy="3067050"/>
                    </a:xfrm>
                    <a:prstGeom prst="rect">
                      <a:avLst/>
                    </a:prstGeom>
                    <a:noFill/>
                    <a:ln>
                      <a:noFill/>
                    </a:ln>
                  </pic:spPr>
                </pic:pic>
              </a:graphicData>
            </a:graphic>
          </wp:inline>
        </w:drawing>
      </w:r>
    </w:p>
    <w:p w14:paraId="704D9452" w14:textId="03A1FF92" w:rsidR="00647EF0" w:rsidRPr="00F948D8" w:rsidRDefault="00647EF0" w:rsidP="00647EF0">
      <w:pPr>
        <w:pStyle w:val="Caption"/>
        <w:rPr>
          <w:rFonts w:eastAsia="Times New Roman" w:cs="Times New Roman"/>
          <w:iCs w:val="0"/>
        </w:rPr>
      </w:pPr>
      <w:bookmarkStart w:id="198" w:name="_Ref135147559"/>
      <w:r>
        <w:t xml:space="preserve">Figure </w:t>
      </w:r>
      <w:r>
        <w:fldChar w:fldCharType="begin"/>
      </w:r>
      <w:r>
        <w:instrText xml:space="preserve"> SEQ Figure \* ARABIC </w:instrText>
      </w:r>
      <w:r>
        <w:fldChar w:fldCharType="separate"/>
      </w:r>
      <w:r>
        <w:rPr>
          <w:noProof/>
        </w:rPr>
        <w:t>84</w:t>
      </w:r>
      <w:r>
        <w:rPr>
          <w:noProof/>
        </w:rPr>
        <w:fldChar w:fldCharType="end"/>
      </w:r>
      <w:bookmarkEnd w:id="198"/>
      <w:r>
        <w:t xml:space="preserve">. </w:t>
      </w:r>
      <w:r w:rsidRPr="009A6A19">
        <w:t>Selecting an ID-q file in the Input Adaptor main window</w:t>
      </w:r>
      <w:r>
        <w:t>.</w:t>
      </w:r>
    </w:p>
    <w:p w14:paraId="6B3FF6FC" w14:textId="77777777" w:rsidR="00647EF0" w:rsidRDefault="00647EF0" w:rsidP="00647EF0">
      <w:pPr>
        <w:widowControl w:val="0"/>
        <w:spacing w:after="0" w:line="240" w:lineRule="auto"/>
        <w:rPr>
          <w:rFonts w:eastAsia="Times New Roman" w:cs="Times New Roman"/>
        </w:rPr>
      </w:pPr>
    </w:p>
    <w:p w14:paraId="0FF322A7" w14:textId="72423BF3" w:rsidR="00647EF0" w:rsidRDefault="00647EF0" w:rsidP="00647EF0">
      <w:pPr>
        <w:widowControl w:val="0"/>
        <w:numPr>
          <w:ilvl w:val="0"/>
          <w:numId w:val="23"/>
        </w:numPr>
        <w:spacing w:after="0" w:line="240" w:lineRule="auto"/>
        <w:rPr>
          <w:rFonts w:eastAsia="Times New Roman" w:cs="Times New Roman"/>
        </w:rPr>
      </w:pPr>
      <w:r>
        <w:rPr>
          <w:rFonts w:eastAsia="Times New Roman" w:cs="Times New Roman"/>
        </w:rPr>
        <w:t xml:space="preserve">If you do not have an </w:t>
      </w:r>
      <w:r w:rsidRPr="00DC6378">
        <w:rPr>
          <w:rFonts w:eastAsia="Times New Roman" w:cs="Times New Roman"/>
          <w:i/>
          <w:iCs/>
        </w:rPr>
        <w:t>ID-q</w:t>
      </w:r>
      <w:r>
        <w:rPr>
          <w:rFonts w:eastAsia="Times New Roman" w:cs="Times New Roman"/>
        </w:rPr>
        <w:t xml:space="preserve"> file, click </w:t>
      </w:r>
      <w:r w:rsidRPr="002F7097">
        <w:rPr>
          <w:rFonts w:eastAsia="Times New Roman" w:cs="Times New Roman"/>
          <w:i/>
        </w:rPr>
        <w:t>Select Adaptor from proteomics pipelines</w:t>
      </w:r>
      <w:r>
        <w:rPr>
          <w:rFonts w:eastAsia="Times New Roman" w:cs="Times New Roman"/>
        </w:rPr>
        <w:t xml:space="preserve">. This option will launch the iSanXoT adapter to import your quantitative data. The adapter has been tested </w:t>
      </w:r>
      <w:r w:rsidRPr="00F948D8">
        <w:rPr>
          <w:rFonts w:eastAsia="Times New Roman" w:cs="Times New Roman"/>
        </w:rPr>
        <w:t>with</w:t>
      </w:r>
      <w:r>
        <w:rPr>
          <w:rFonts w:eastAsia="Times New Roman" w:cs="Times New Roman"/>
        </w:rPr>
        <w:t xml:space="preserve"> recent versions of</w:t>
      </w:r>
      <w:r w:rsidRPr="00F948D8">
        <w:rPr>
          <w:rFonts w:eastAsia="Times New Roman" w:cs="Times New Roman"/>
        </w:rPr>
        <w:t xml:space="preserve"> </w:t>
      </w:r>
      <w:proofErr w:type="spellStart"/>
      <w:r w:rsidRPr="00F948D8">
        <w:rPr>
          <w:rFonts w:eastAsia="Times New Roman" w:cs="Times New Roman"/>
        </w:rPr>
        <w:t>MaxQuant</w:t>
      </w:r>
      <w:proofErr w:type="spellEnd"/>
      <w:r w:rsidRPr="00F948D8">
        <w:rPr>
          <w:rFonts w:eastAsia="Times New Roman" w:cs="Times New Roman"/>
        </w:rPr>
        <w:t xml:space="preserve">, Trans-Proteomic Pipeline, </w:t>
      </w:r>
      <w:proofErr w:type="spellStart"/>
      <w:r w:rsidRPr="00F948D8">
        <w:rPr>
          <w:rFonts w:eastAsia="Times New Roman" w:cs="Times New Roman"/>
        </w:rPr>
        <w:t>FragPipe</w:t>
      </w:r>
      <w:proofErr w:type="spellEnd"/>
      <w:r w:rsidRPr="00F948D8">
        <w:rPr>
          <w:rFonts w:eastAsia="Times New Roman" w:cs="Times New Roman"/>
        </w:rPr>
        <w:t>, and Proteome Discoverer</w:t>
      </w:r>
      <w:r>
        <w:rPr>
          <w:rFonts w:eastAsia="Times New Roman" w:cs="Times New Roman"/>
        </w:rPr>
        <w:t>. C</w:t>
      </w:r>
      <w:r w:rsidRPr="00F948D8">
        <w:rPr>
          <w:rFonts w:eastAsia="Times New Roman" w:cs="Times New Roman"/>
        </w:rPr>
        <w:t xml:space="preserve">lick on </w:t>
      </w:r>
      <w:r w:rsidRPr="00F948D8">
        <w:rPr>
          <w:rFonts w:eastAsia="Times New Roman" w:cs="Times New Roman"/>
          <w:i/>
        </w:rPr>
        <w:t xml:space="preserve">Choose folder + Add </w:t>
      </w:r>
      <w:proofErr w:type="spellStart"/>
      <w:r w:rsidRPr="00F948D8">
        <w:rPr>
          <w:rFonts w:eastAsia="Times New Roman" w:cs="Times New Roman"/>
          <w:i/>
        </w:rPr>
        <w:t>anots</w:t>
      </w:r>
      <w:proofErr w:type="spellEnd"/>
      <w:r w:rsidRPr="00F948D8">
        <w:rPr>
          <w:rFonts w:eastAsia="Times New Roman" w:cs="Times New Roman"/>
        </w:rPr>
        <w:t xml:space="preserve"> to select the folder containing </w:t>
      </w:r>
      <w:r>
        <w:rPr>
          <w:rFonts w:eastAsia="Times New Roman" w:cs="Times New Roman"/>
        </w:rPr>
        <w:t>your quantitative data</w:t>
      </w:r>
      <w:r w:rsidRPr="00F948D8">
        <w:rPr>
          <w:rFonts w:eastAsia="Times New Roman" w:cs="Times New Roman"/>
        </w:rPr>
        <w:t xml:space="preserve">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_Ref135147782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85</w:t>
      </w:r>
      <w:r w:rsidRPr="002C744D">
        <w:rPr>
          <w:rFonts w:eastAsia="Times New Roman" w:cs="Times New Roman"/>
          <w:i/>
          <w:iCs/>
          <w:color w:val="BF8F00" w:themeColor="accent4" w:themeShade="BF"/>
        </w:rPr>
        <w:fldChar w:fldCharType="end"/>
      </w:r>
      <w:r w:rsidRPr="00F948D8">
        <w:rPr>
          <w:rFonts w:eastAsia="Times New Roman" w:cs="Times New Roman"/>
        </w:rPr>
        <w:t>). A three-panel window will pop-up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_Ref135147818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Pr>
          <w:i/>
          <w:iCs/>
          <w:color w:val="BF8F00" w:themeColor="accent4" w:themeShade="BF"/>
        </w:rPr>
        <w:t xml:space="preserve">Figure </w:t>
      </w:r>
      <w:r w:rsidRPr="00647EF0">
        <w:rPr>
          <w:i/>
          <w:iCs/>
          <w:color w:val="BF8F00" w:themeColor="accent4" w:themeShade="BF"/>
        </w:rPr>
        <w:t>86</w:t>
      </w:r>
      <w:r w:rsidRPr="002C744D">
        <w:rPr>
          <w:rFonts w:eastAsia="Times New Roman" w:cs="Times New Roman"/>
          <w:i/>
          <w:iCs/>
          <w:color w:val="BF8F00" w:themeColor="accent4" w:themeShade="BF"/>
        </w:rPr>
        <w:fldChar w:fldCharType="end"/>
      </w:r>
      <w:r w:rsidRPr="002C744D">
        <w:rPr>
          <w:rFonts w:eastAsia="Times New Roman" w:cs="Times New Roman"/>
          <w:i/>
          <w:iCs/>
        </w:rPr>
        <w:t>)</w:t>
      </w:r>
      <w:r w:rsidRPr="00F948D8">
        <w:rPr>
          <w:rFonts w:eastAsia="Times New Roman" w:cs="Times New Roman"/>
        </w:rPr>
        <w:t>.</w:t>
      </w:r>
    </w:p>
    <w:p w14:paraId="7D8512F1" w14:textId="77777777" w:rsidR="00647EF0" w:rsidRPr="00220B2C" w:rsidRDefault="00647EF0" w:rsidP="00647EF0">
      <w:pPr>
        <w:widowControl w:val="0"/>
        <w:spacing w:after="0" w:line="240" w:lineRule="auto"/>
        <w:rPr>
          <w:rFonts w:eastAsia="Times New Roman" w:cs="Times New Roman"/>
        </w:rPr>
      </w:pPr>
    </w:p>
    <w:p w14:paraId="7534A32E" w14:textId="77777777" w:rsidR="00647EF0" w:rsidRDefault="00647EF0" w:rsidP="00647EF0">
      <w:pPr>
        <w:keepNext/>
        <w:ind w:left="720" w:firstLine="440"/>
        <w:contextualSpacing/>
        <w:jc w:val="center"/>
      </w:pPr>
      <w:r w:rsidRPr="00F948D8">
        <w:rPr>
          <w:rFonts w:eastAsia="Times New Roman" w:cs="Times New Roman"/>
          <w:noProof/>
        </w:rPr>
        <w:drawing>
          <wp:inline distT="0" distB="0" distL="0" distR="0" wp14:anchorId="62D00B60" wp14:editId="62514F1E">
            <wp:extent cx="4781550" cy="1438275"/>
            <wp:effectExtent l="0" t="0" r="0" b="9525"/>
            <wp:docPr id="1093422789" name="Picture 109342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81550" cy="1438275"/>
                    </a:xfrm>
                    <a:prstGeom prst="rect">
                      <a:avLst/>
                    </a:prstGeom>
                    <a:noFill/>
                    <a:ln>
                      <a:noFill/>
                    </a:ln>
                  </pic:spPr>
                </pic:pic>
              </a:graphicData>
            </a:graphic>
          </wp:inline>
        </w:drawing>
      </w:r>
    </w:p>
    <w:p w14:paraId="7F6510D2" w14:textId="6F3659D8" w:rsidR="00647EF0" w:rsidRPr="00F948D8" w:rsidRDefault="00647EF0" w:rsidP="00647EF0">
      <w:pPr>
        <w:pStyle w:val="Caption"/>
        <w:rPr>
          <w:rFonts w:eastAsia="Times New Roman" w:cs="Times New Roman"/>
          <w:iCs w:val="0"/>
        </w:rPr>
      </w:pPr>
      <w:bookmarkStart w:id="199" w:name="_Ref135147782"/>
      <w:r>
        <w:t xml:space="preserve">Figure </w:t>
      </w:r>
      <w:r>
        <w:fldChar w:fldCharType="begin"/>
      </w:r>
      <w:r>
        <w:instrText xml:space="preserve"> SEQ Figure \* ARABIC </w:instrText>
      </w:r>
      <w:r>
        <w:fldChar w:fldCharType="separate"/>
      </w:r>
      <w:r>
        <w:rPr>
          <w:noProof/>
        </w:rPr>
        <w:t>85</w:t>
      </w:r>
      <w:r>
        <w:rPr>
          <w:noProof/>
        </w:rPr>
        <w:fldChar w:fldCharType="end"/>
      </w:r>
      <w:bookmarkEnd w:id="199"/>
      <w:r>
        <w:t xml:space="preserve">. </w:t>
      </w:r>
      <w:r w:rsidRPr="0069574A">
        <w:t>Having the iSanXoT Input Adaptor prepare the ID-q file.</w:t>
      </w:r>
    </w:p>
    <w:p w14:paraId="634344E5" w14:textId="77777777" w:rsidR="00647EF0" w:rsidRPr="00F948D8" w:rsidRDefault="00647EF0" w:rsidP="00647EF0">
      <w:pPr>
        <w:contextualSpacing/>
        <w:rPr>
          <w:rFonts w:eastAsia="Times New Roman" w:cs="Times New Roman"/>
        </w:rPr>
      </w:pPr>
    </w:p>
    <w:p w14:paraId="26B6E1BB" w14:textId="77777777" w:rsidR="00647EF0" w:rsidRDefault="00647EF0" w:rsidP="00647EF0">
      <w:pPr>
        <w:keepNext/>
        <w:ind w:left="720"/>
        <w:contextualSpacing/>
        <w:jc w:val="center"/>
      </w:pPr>
      <w:r w:rsidRPr="00F948D8">
        <w:rPr>
          <w:rFonts w:eastAsia="Times New Roman" w:cs="Times New Roman"/>
          <w:noProof/>
        </w:rPr>
        <w:lastRenderedPageBreak/>
        <w:drawing>
          <wp:inline distT="0" distB="0" distL="0" distR="0" wp14:anchorId="64552BA8" wp14:editId="3278AC3E">
            <wp:extent cx="3537585" cy="4130516"/>
            <wp:effectExtent l="114300" t="57150" r="62865" b="1181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37585" cy="4130040"/>
                    </a:xfrm>
                    <a:prstGeom prst="rect">
                      <a:avLst/>
                    </a:prstGeom>
                    <a:noFill/>
                    <a:ln>
                      <a:solidFill>
                        <a:sysClr val="window" lastClr="FFFFFF">
                          <a:lumMod val="75000"/>
                        </a:sysClr>
                      </a:solidFill>
                    </a:ln>
                    <a:effectLst>
                      <a:outerShdw blurRad="50800" dist="38100" dir="8100000" algn="tr" rotWithShape="0">
                        <a:prstClr val="black">
                          <a:alpha val="40000"/>
                        </a:prstClr>
                      </a:outerShdw>
                    </a:effectLst>
                  </pic:spPr>
                </pic:pic>
              </a:graphicData>
            </a:graphic>
          </wp:inline>
        </w:drawing>
      </w:r>
    </w:p>
    <w:p w14:paraId="50FE82EC" w14:textId="20A7F751" w:rsidR="00647EF0" w:rsidRPr="00F948D8" w:rsidRDefault="00647EF0" w:rsidP="00647EF0">
      <w:pPr>
        <w:pStyle w:val="Caption"/>
        <w:rPr>
          <w:rFonts w:eastAsia="Times New Roman" w:cs="Times New Roman"/>
        </w:rPr>
      </w:pPr>
      <w:bookmarkStart w:id="200" w:name="_Ref135147818"/>
      <w:r>
        <w:t xml:space="preserve">Figure </w:t>
      </w:r>
      <w:r>
        <w:fldChar w:fldCharType="begin"/>
      </w:r>
      <w:r>
        <w:instrText xml:space="preserve"> SEQ Figure \* ARABIC </w:instrText>
      </w:r>
      <w:r>
        <w:fldChar w:fldCharType="separate"/>
      </w:r>
      <w:r>
        <w:rPr>
          <w:noProof/>
        </w:rPr>
        <w:t>86</w:t>
      </w:r>
      <w:r>
        <w:rPr>
          <w:noProof/>
        </w:rPr>
        <w:fldChar w:fldCharType="end"/>
      </w:r>
      <w:bookmarkEnd w:id="200"/>
      <w:r>
        <w:t xml:space="preserve">. </w:t>
      </w:r>
      <w:r w:rsidRPr="00F948D8">
        <w:rPr>
          <w:rFonts w:eastAsia="Times New Roman" w:cs="Times New Roman"/>
        </w:rPr>
        <w:t>Adapting results from a proteomics pipeline. In the top panel</w:t>
      </w:r>
      <w:r>
        <w:rPr>
          <w:rFonts w:eastAsia="Times New Roman" w:cs="Times New Roman"/>
        </w:rPr>
        <w:t>,</w:t>
      </w:r>
      <w:r w:rsidRPr="00F948D8">
        <w:rPr>
          <w:rFonts w:eastAsia="Times New Roman" w:cs="Times New Roman"/>
        </w:rPr>
        <w:t xml:space="preserve"> several output files from Proteome Discoverer have been selected. These PSMs.txt files, which contain identification/quantification data, have been assigned an experiment name (</w:t>
      </w:r>
      <w:proofErr w:type="spellStart"/>
      <w:r w:rsidRPr="00F948D8">
        <w:rPr>
          <w:rFonts w:eastAsia="Times New Roman" w:cs="Times New Roman"/>
        </w:rPr>
        <w:t>Jurkat</w:t>
      </w:r>
      <w:proofErr w:type="spellEnd"/>
      <w:r w:rsidRPr="00F948D8">
        <w:rPr>
          <w:rFonts w:eastAsia="Times New Roman" w:cs="Times New Roman"/>
        </w:rPr>
        <w:t xml:space="preserve">) in the middle panel. The bottom panel has been used to create identifiers by concatenating result file headers: ScanID (by concatenating Spectrum File, First Scan and Charge) and </w:t>
      </w:r>
      <w:proofErr w:type="spellStart"/>
      <w:r w:rsidRPr="00F948D8">
        <w:rPr>
          <w:rFonts w:eastAsia="Times New Roman" w:cs="Times New Roman"/>
        </w:rPr>
        <w:t>pepID</w:t>
      </w:r>
      <w:proofErr w:type="spellEnd"/>
      <w:r w:rsidRPr="00F948D8">
        <w:rPr>
          <w:rFonts w:eastAsia="Times New Roman" w:cs="Times New Roman"/>
        </w:rPr>
        <w:t xml:space="preserve"> (by concatenating Sequence and Modifications)</w:t>
      </w:r>
      <w:r>
        <w:rPr>
          <w:rFonts w:eastAsia="Times New Roman" w:cs="Times New Roman"/>
        </w:rPr>
        <w:t>.</w:t>
      </w:r>
    </w:p>
    <w:p w14:paraId="4EF17638" w14:textId="77777777" w:rsidR="00647EF0" w:rsidRPr="00F948D8" w:rsidRDefault="00647EF0" w:rsidP="00647EF0">
      <w:pPr>
        <w:spacing w:after="200" w:line="240" w:lineRule="auto"/>
        <w:jc w:val="center"/>
        <w:rPr>
          <w:rFonts w:eastAsia="Times New Roman" w:cs="Times New Roman"/>
          <w:i/>
          <w:iCs/>
          <w:color w:val="BF8F00" w:themeColor="accent4" w:themeShade="BF"/>
          <w:szCs w:val="18"/>
        </w:rPr>
      </w:pPr>
    </w:p>
    <w:p w14:paraId="20511E0F" w14:textId="77777777" w:rsidR="00647EF0" w:rsidRPr="00F948D8" w:rsidRDefault="00647EF0" w:rsidP="00647EF0">
      <w:pPr>
        <w:rPr>
          <w:rFonts w:eastAsia="Times New Roman" w:cs="Times New Roman"/>
        </w:rPr>
      </w:pPr>
    </w:p>
    <w:p w14:paraId="62FAE583" w14:textId="77777777" w:rsidR="00647EF0" w:rsidRDefault="00647EF0" w:rsidP="00647EF0">
      <w:pPr>
        <w:widowControl w:val="0"/>
        <w:numPr>
          <w:ilvl w:val="0"/>
          <w:numId w:val="23"/>
        </w:numPr>
        <w:spacing w:after="0" w:line="240" w:lineRule="auto"/>
        <w:rPr>
          <w:rFonts w:eastAsia="Times New Roman" w:cs="Times New Roman"/>
        </w:rPr>
      </w:pPr>
      <w:r w:rsidRPr="00876FAB">
        <w:rPr>
          <w:rFonts w:eastAsia="Times New Roman" w:cs="Times New Roman"/>
        </w:rPr>
        <w:t>The top panel displays the files included in the folder, allowing you to select one or more result files for consideration by the adapter. It's important to note that if several result files are chosen, they must have the same column headers</w:t>
      </w:r>
      <w:r w:rsidRPr="00F948D8">
        <w:rPr>
          <w:rFonts w:eastAsia="Times New Roman" w:cs="Times New Roman"/>
        </w:rPr>
        <w:t>.</w:t>
      </w:r>
    </w:p>
    <w:p w14:paraId="4E43B80B" w14:textId="77777777" w:rsidR="00647EF0" w:rsidRPr="00F948D8" w:rsidRDefault="00647EF0" w:rsidP="00647EF0">
      <w:pPr>
        <w:widowControl w:val="0"/>
        <w:spacing w:after="0" w:line="240" w:lineRule="auto"/>
        <w:ind w:left="720"/>
        <w:rPr>
          <w:rFonts w:eastAsia="Times New Roman" w:cs="Times New Roman"/>
        </w:rPr>
      </w:pPr>
    </w:p>
    <w:p w14:paraId="16F85597" w14:textId="77777777" w:rsidR="00647EF0" w:rsidRDefault="00647EF0" w:rsidP="00647EF0">
      <w:pPr>
        <w:widowControl w:val="0"/>
        <w:numPr>
          <w:ilvl w:val="0"/>
          <w:numId w:val="23"/>
        </w:numPr>
        <w:spacing w:after="0" w:line="240" w:lineRule="auto"/>
        <w:rPr>
          <w:rFonts w:eastAsia="Times New Roman" w:cs="Times New Roman"/>
        </w:rPr>
      </w:pPr>
      <w:r w:rsidRPr="00F948D8">
        <w:rPr>
          <w:rFonts w:eastAsia="Times New Roman" w:cs="Times New Roman"/>
        </w:rPr>
        <w:t>The middle panel is used to set the distribution of data items across experiments according to result filenames.</w:t>
      </w:r>
    </w:p>
    <w:p w14:paraId="4FF8424B" w14:textId="77777777" w:rsidR="00647EF0" w:rsidRPr="00D473F8" w:rsidRDefault="00647EF0" w:rsidP="00647EF0">
      <w:pPr>
        <w:widowControl w:val="0"/>
        <w:spacing w:after="0" w:line="240" w:lineRule="auto"/>
        <w:rPr>
          <w:rFonts w:eastAsia="Times New Roman" w:cs="Times New Roman"/>
        </w:rPr>
      </w:pPr>
    </w:p>
    <w:p w14:paraId="0214192E" w14:textId="77777777" w:rsidR="00647EF0" w:rsidRPr="00F948D8" w:rsidRDefault="00647EF0" w:rsidP="00647EF0">
      <w:pPr>
        <w:widowControl w:val="0"/>
        <w:numPr>
          <w:ilvl w:val="0"/>
          <w:numId w:val="23"/>
        </w:numPr>
        <w:spacing w:after="0" w:line="240" w:lineRule="auto"/>
        <w:rPr>
          <w:rFonts w:eastAsia="Times New Roman" w:cs="Times New Roman"/>
        </w:rPr>
      </w:pPr>
      <w:r w:rsidRPr="00F948D8">
        <w:rPr>
          <w:rFonts w:eastAsia="Times New Roman" w:cs="Times New Roman"/>
        </w:rPr>
        <w:t>The bottom panel allows to create identifiers by concatenating result file headers. It is composed of two interfaces:</w:t>
      </w:r>
    </w:p>
    <w:p w14:paraId="5816BCB2" w14:textId="77777777" w:rsidR="00647EF0" w:rsidRPr="00F948D8" w:rsidRDefault="00647EF0" w:rsidP="00647EF0">
      <w:pPr>
        <w:widowControl w:val="0"/>
        <w:numPr>
          <w:ilvl w:val="1"/>
          <w:numId w:val="23"/>
        </w:numPr>
        <w:spacing w:after="0" w:line="240" w:lineRule="auto"/>
        <w:rPr>
          <w:rFonts w:eastAsia="Times New Roman" w:cs="Times New Roman"/>
        </w:rPr>
      </w:pPr>
      <w:r w:rsidRPr="00876FAB">
        <w:rPr>
          <w:rFonts w:eastAsia="Times New Roman" w:cs="Times New Roman"/>
        </w:rPr>
        <w:t>The left side lists the headers found in the result files, with selected header names being added to the right-side interface</w:t>
      </w:r>
      <w:r>
        <w:rPr>
          <w:rFonts w:eastAsia="Times New Roman" w:cs="Times New Roman"/>
        </w:rPr>
        <w:t>.</w:t>
      </w:r>
    </w:p>
    <w:p w14:paraId="7B51E157" w14:textId="77777777" w:rsidR="00647EF0" w:rsidRPr="00F948D8" w:rsidRDefault="00647EF0" w:rsidP="00647EF0">
      <w:pPr>
        <w:widowControl w:val="0"/>
        <w:numPr>
          <w:ilvl w:val="1"/>
          <w:numId w:val="23"/>
        </w:numPr>
        <w:spacing w:after="0" w:line="240" w:lineRule="auto"/>
        <w:rPr>
          <w:rFonts w:eastAsia="Times New Roman" w:cs="Times New Roman"/>
        </w:rPr>
      </w:pPr>
      <w:r w:rsidRPr="00876FAB">
        <w:rPr>
          <w:rFonts w:eastAsia="Times New Roman" w:cs="Times New Roman"/>
        </w:rPr>
        <w:t>The right-side interface displays the selected header names used to generate the identifier, along with the user-provided identifier name</w:t>
      </w:r>
      <w:r>
        <w:rPr>
          <w:rFonts w:eastAsia="Times New Roman" w:cs="Times New Roman"/>
        </w:rPr>
        <w:t>.</w:t>
      </w:r>
    </w:p>
    <w:p w14:paraId="0F3EADEF" w14:textId="77777777" w:rsidR="00647EF0" w:rsidRPr="00F948D8" w:rsidRDefault="00647EF0" w:rsidP="00647EF0">
      <w:pPr>
        <w:ind w:left="720" w:firstLine="440"/>
        <w:contextualSpacing/>
        <w:rPr>
          <w:rFonts w:eastAsia="Times New Roman" w:cs="Times New Roman"/>
        </w:rPr>
      </w:pPr>
    </w:p>
    <w:p w14:paraId="72A36FE1" w14:textId="77777777" w:rsidR="00647EF0" w:rsidRDefault="00647EF0" w:rsidP="00647EF0">
      <w:pPr>
        <w:widowControl w:val="0"/>
        <w:numPr>
          <w:ilvl w:val="0"/>
          <w:numId w:val="24"/>
        </w:numPr>
        <w:spacing w:after="0" w:line="240" w:lineRule="auto"/>
        <w:rPr>
          <w:rFonts w:eastAsia="Times New Roman" w:cs="Times New Roman"/>
        </w:rPr>
      </w:pPr>
      <w:r w:rsidRPr="00F948D8">
        <w:rPr>
          <w:rFonts w:eastAsia="Times New Roman" w:cs="Times New Roman"/>
        </w:rPr>
        <w:t xml:space="preserve">Please note that the alphanumeric text that unambiguously identifies the items to be </w:t>
      </w:r>
      <w:r w:rsidRPr="00F948D8">
        <w:rPr>
          <w:rFonts w:eastAsia="Times New Roman" w:cs="Times New Roman"/>
        </w:rPr>
        <w:lastRenderedPageBreak/>
        <w:t xml:space="preserve">integrated is the only identifier that must be necessarily included in the </w:t>
      </w:r>
      <w:r w:rsidRPr="00F948D8">
        <w:rPr>
          <w:rFonts w:eastAsia="Times New Roman" w:cs="Times New Roman"/>
          <w:i/>
        </w:rPr>
        <w:t>ID-q</w:t>
      </w:r>
      <w:r w:rsidRPr="00F948D8">
        <w:rPr>
          <w:rFonts w:eastAsia="Times New Roman" w:cs="Times New Roman"/>
        </w:rPr>
        <w:t xml:space="preserve"> file.</w:t>
      </w:r>
    </w:p>
    <w:p w14:paraId="03080493" w14:textId="77777777" w:rsidR="00647EF0" w:rsidRPr="00F948D8" w:rsidRDefault="00647EF0" w:rsidP="00647EF0">
      <w:pPr>
        <w:widowControl w:val="0"/>
        <w:spacing w:after="0" w:line="240" w:lineRule="auto"/>
        <w:ind w:left="720"/>
        <w:rPr>
          <w:rFonts w:eastAsia="Times New Roman" w:cs="Times New Roman"/>
        </w:rPr>
      </w:pPr>
    </w:p>
    <w:p w14:paraId="65A43C5D" w14:textId="77777777" w:rsidR="00647EF0" w:rsidRPr="00F948D8" w:rsidRDefault="00647EF0" w:rsidP="00647EF0">
      <w:pPr>
        <w:widowControl w:val="0"/>
        <w:numPr>
          <w:ilvl w:val="0"/>
          <w:numId w:val="24"/>
        </w:numPr>
        <w:spacing w:after="0" w:line="240" w:lineRule="auto"/>
        <w:rPr>
          <w:rFonts w:eastAsia="Times New Roman" w:cs="Times New Roman"/>
        </w:rPr>
      </w:pPr>
      <w:r w:rsidRPr="00F948D8">
        <w:rPr>
          <w:rFonts w:eastAsia="Times New Roman" w:cs="Times New Roman"/>
        </w:rPr>
        <w:t xml:space="preserve">Click the </w:t>
      </w:r>
      <w:r w:rsidRPr="00F948D8">
        <w:rPr>
          <w:rFonts w:eastAsia="Times New Roman" w:cs="Times New Roman"/>
          <w:i/>
        </w:rPr>
        <w:t>Submit</w:t>
      </w:r>
      <w:r w:rsidRPr="00F948D8">
        <w:rPr>
          <w:rFonts w:eastAsia="Times New Roman" w:cs="Times New Roman"/>
        </w:rPr>
        <w:t xml:space="preserve"> button and the Input Adaptor will start generating the </w:t>
      </w:r>
      <w:r w:rsidRPr="00F948D8">
        <w:rPr>
          <w:rFonts w:eastAsia="Times New Roman" w:cs="Times New Roman"/>
          <w:i/>
        </w:rPr>
        <w:t>ID-</w:t>
      </w:r>
      <w:proofErr w:type="spellStart"/>
      <w:r w:rsidRPr="00F948D8">
        <w:rPr>
          <w:rFonts w:eastAsia="Times New Roman" w:cs="Times New Roman"/>
          <w:i/>
        </w:rPr>
        <w:t>q.tsv</w:t>
      </w:r>
      <w:proofErr w:type="spellEnd"/>
      <w:r w:rsidRPr="00F948D8">
        <w:rPr>
          <w:rFonts w:eastAsia="Times New Roman" w:cs="Times New Roman"/>
        </w:rPr>
        <w:t xml:space="preserve"> file.</w:t>
      </w:r>
    </w:p>
    <w:p w14:paraId="68ACA822" w14:textId="77777777" w:rsidR="00647EF0" w:rsidRDefault="00647EF0" w:rsidP="00647EF0">
      <w:pPr>
        <w:rPr>
          <w:rFonts w:eastAsia="Times New Roman" w:cs="Times New Roman"/>
        </w:rPr>
      </w:pPr>
    </w:p>
    <w:bookmarkEnd w:id="99"/>
    <w:p w14:paraId="56F29ACA" w14:textId="77777777" w:rsidR="00193B66" w:rsidRPr="00F948D8" w:rsidRDefault="00193B66" w:rsidP="00193B66">
      <w:pPr>
        <w:rPr>
          <w:rFonts w:eastAsia="Times New Roman" w:cs="Times New Roman"/>
        </w:rPr>
      </w:pPr>
    </w:p>
    <w:p w14:paraId="6E85BD32" w14:textId="77777777" w:rsidR="001D6C87" w:rsidRPr="00F948D8" w:rsidRDefault="001D6C87" w:rsidP="001D6C87">
      <w:pPr>
        <w:rPr>
          <w:rFonts w:eastAsia="Times New Roman" w:cs="Times New Roman"/>
        </w:rPr>
      </w:pPr>
    </w:p>
    <w:bookmarkEnd w:id="100"/>
    <w:p w14:paraId="76435ED9" w14:textId="72BFFE2E" w:rsidR="0058028A" w:rsidRDefault="0058028A" w:rsidP="0058028A">
      <w:r>
        <w:br w:type="page"/>
      </w:r>
    </w:p>
    <w:p w14:paraId="63B3969E" w14:textId="2796607B" w:rsidR="00567C91" w:rsidRDefault="00567C91" w:rsidP="0032766B">
      <w:pPr>
        <w:pStyle w:val="Heading1"/>
        <w:rPr>
          <w:lang w:val="es-ES"/>
        </w:rPr>
      </w:pPr>
      <w:bookmarkStart w:id="201" w:name="_References"/>
      <w:bookmarkEnd w:id="201"/>
      <w:proofErr w:type="spellStart"/>
      <w:r w:rsidRPr="00E0406C">
        <w:rPr>
          <w:lang w:val="es-ES"/>
        </w:rPr>
        <w:lastRenderedPageBreak/>
        <w:t>R</w:t>
      </w:r>
      <w:r w:rsidR="003607C3" w:rsidRPr="00E0406C">
        <w:rPr>
          <w:lang w:val="es-ES"/>
        </w:rPr>
        <w:t>eferences</w:t>
      </w:r>
      <w:proofErr w:type="spellEnd"/>
    </w:p>
    <w:p w14:paraId="4F000D40" w14:textId="77777777" w:rsidR="00553436" w:rsidRPr="00553436" w:rsidRDefault="00553436" w:rsidP="00553436">
      <w:pPr>
        <w:rPr>
          <w:lang w:val="es-ES"/>
        </w:rPr>
      </w:pPr>
    </w:p>
    <w:p w14:paraId="160675C6" w14:textId="77777777" w:rsidR="008A30F1" w:rsidRPr="002E101E" w:rsidRDefault="000E43D0" w:rsidP="008A30F1">
      <w:pPr>
        <w:pStyle w:val="EndNoteBibliography"/>
        <w:spacing w:after="0"/>
        <w:rPr>
          <w:lang w:val="es-ES"/>
        </w:rPr>
      </w:pPr>
      <w:r>
        <w:fldChar w:fldCharType="begin"/>
      </w:r>
      <w:r w:rsidRPr="00553436">
        <w:rPr>
          <w:lang w:val="es-ES"/>
        </w:rPr>
        <w:instrText xml:space="preserve"> ADDIN EN.REFLIST </w:instrText>
      </w:r>
      <w:r>
        <w:fldChar w:fldCharType="separate"/>
      </w:r>
      <w:r w:rsidR="008A30F1" w:rsidRPr="002E101E">
        <w:rPr>
          <w:lang w:val="es-ES"/>
        </w:rPr>
        <w:t xml:space="preserve">[1] Trevisan-Herraz M, Bagwan N, Garcia-Marques F, Rodriguez JM, Jorge I, et al. </w:t>
      </w:r>
      <w:r w:rsidR="008A30F1" w:rsidRPr="008A30F1">
        <w:t xml:space="preserve">SanXoT: a modular and versatile package for the quantitative analysis of high-throughput proteomics experiments. </w:t>
      </w:r>
      <w:r w:rsidR="008A30F1" w:rsidRPr="002E101E">
        <w:rPr>
          <w:lang w:val="es-ES"/>
        </w:rPr>
        <w:t>Bioinformatics. 2019;35(9):1594-6.</w:t>
      </w:r>
    </w:p>
    <w:p w14:paraId="0DBCA14D" w14:textId="77777777" w:rsidR="008A30F1" w:rsidRPr="002E101E" w:rsidRDefault="008A30F1" w:rsidP="008A30F1">
      <w:pPr>
        <w:pStyle w:val="EndNoteBibliography"/>
        <w:spacing w:after="0"/>
        <w:rPr>
          <w:lang w:val="es-ES"/>
        </w:rPr>
      </w:pPr>
      <w:r w:rsidRPr="002E101E">
        <w:rPr>
          <w:lang w:val="es-ES"/>
        </w:rPr>
        <w:t xml:space="preserve">[2] Navarro P, Trevisan-Herraz M, Bonzon-Kulichenko E, Nunez E, Martinez-Acedo P, et al. </w:t>
      </w:r>
      <w:r w:rsidRPr="008A30F1">
        <w:t xml:space="preserve">General statistical framework for quantitative proteomics by stable isotope labeling. </w:t>
      </w:r>
      <w:r w:rsidRPr="002E101E">
        <w:rPr>
          <w:lang w:val="es-ES"/>
        </w:rPr>
        <w:t>J Proteome Res. 2014;13(3):1234-47.</w:t>
      </w:r>
    </w:p>
    <w:p w14:paraId="163C40F2" w14:textId="77777777" w:rsidR="008A30F1" w:rsidRPr="002E101E" w:rsidRDefault="008A30F1" w:rsidP="008A30F1">
      <w:pPr>
        <w:pStyle w:val="EndNoteBibliography"/>
        <w:spacing w:after="0"/>
        <w:rPr>
          <w:lang w:val="es-ES"/>
        </w:rPr>
      </w:pPr>
      <w:r w:rsidRPr="002E101E">
        <w:rPr>
          <w:lang w:val="es-ES"/>
        </w:rPr>
        <w:t xml:space="preserve">[3] Garcia-Marques F, Trevisan-Herraz M, Martinez-Martinez S, Camafeita E, Jorge I, et al. </w:t>
      </w:r>
      <w:r w:rsidRPr="008A30F1">
        <w:t xml:space="preserve">A Novel Systems-Biology Algorithm for the Analysis of Coordinated Protein Responses Using Quantitative Proteomics. </w:t>
      </w:r>
      <w:r w:rsidRPr="002E101E">
        <w:rPr>
          <w:lang w:val="es-ES"/>
        </w:rPr>
        <w:t>Mol Cell Proteomics. 2016;15(5):1740-60.</w:t>
      </w:r>
    </w:p>
    <w:p w14:paraId="3A6D5D3F" w14:textId="77777777" w:rsidR="008A30F1" w:rsidRPr="002E101E" w:rsidRDefault="008A30F1" w:rsidP="008A30F1">
      <w:pPr>
        <w:pStyle w:val="EndNoteBibliography"/>
        <w:spacing w:after="0"/>
        <w:rPr>
          <w:lang w:val="es-ES"/>
        </w:rPr>
      </w:pPr>
      <w:r w:rsidRPr="002E101E">
        <w:rPr>
          <w:lang w:val="es-ES"/>
        </w:rPr>
        <w:t xml:space="preserve">[4] Bonzon-Kulichenko E, Camafeita E, Lopez JA, Gomez-Serrano M, Jorge I, et al. </w:t>
      </w:r>
      <w:r w:rsidRPr="008A30F1">
        <w:t xml:space="preserve">Improved integrative analysis of the thiol redox proteome using filter-aided sample preparation. </w:t>
      </w:r>
      <w:r w:rsidRPr="002E101E">
        <w:rPr>
          <w:lang w:val="es-ES"/>
        </w:rPr>
        <w:t>J Proteomics. 2020;214:103624.</w:t>
      </w:r>
    </w:p>
    <w:p w14:paraId="00DD812A" w14:textId="77777777" w:rsidR="008A30F1" w:rsidRPr="008A30F1" w:rsidRDefault="008A30F1" w:rsidP="008A30F1">
      <w:pPr>
        <w:pStyle w:val="EndNoteBibliography"/>
        <w:spacing w:after="0"/>
      </w:pPr>
      <w:r w:rsidRPr="002E101E">
        <w:rPr>
          <w:lang w:val="es-ES"/>
        </w:rPr>
        <w:t xml:space="preserve">[5] Gonzalez-Amor M, Garcia-Redondo AB, Jorge I, Zalba G, Becares M, et al. </w:t>
      </w:r>
      <w:r w:rsidRPr="008A30F1">
        <w:t>Interferon stimulated gene 15 pathway is a novel mediator of endothelial dysfunction and aneurysms development in angiotensin II infused mice through increased oxidative stress. Cardiovasc Res. 2021.</w:t>
      </w:r>
    </w:p>
    <w:p w14:paraId="225D5028" w14:textId="77777777" w:rsidR="008A30F1" w:rsidRPr="002E101E" w:rsidRDefault="008A30F1" w:rsidP="008A30F1">
      <w:pPr>
        <w:pStyle w:val="EndNoteBibliography"/>
        <w:spacing w:after="0"/>
        <w:rPr>
          <w:lang w:val="es-ES"/>
        </w:rPr>
      </w:pPr>
      <w:r w:rsidRPr="008A30F1">
        <w:t xml:space="preserve">[6] Navarro P, Kuharev J, Gillet LC, Bernhardt OM, MacLean B, et al. A multicenter study benchmarks software tools for label-free proteome quantification. </w:t>
      </w:r>
      <w:r w:rsidRPr="002E101E">
        <w:rPr>
          <w:lang w:val="es-ES"/>
        </w:rPr>
        <w:t>Nat Biotechnol. 2016;34(11):1130-6.</w:t>
      </w:r>
    </w:p>
    <w:p w14:paraId="6395F534" w14:textId="77777777" w:rsidR="008A30F1" w:rsidRPr="008A30F1" w:rsidRDefault="008A30F1" w:rsidP="008A30F1">
      <w:pPr>
        <w:pStyle w:val="EndNoteBibliography"/>
        <w:spacing w:after="0"/>
      </w:pPr>
      <w:r w:rsidRPr="002E101E">
        <w:rPr>
          <w:lang w:val="es-ES"/>
        </w:rPr>
        <w:t xml:space="preserve">[7] Bagwan N, Bonzon-Kulichenko E, Calvo E, Lechuga-Vieco AV, Michalakopoulos S, et al. </w:t>
      </w:r>
      <w:r w:rsidRPr="008A30F1">
        <w:t>Comprehensive Quantification of the Modified Proteome Reveals Oxidative Heart Damage in Mitochondrial Heteroplasmy. Cell Rep. 2018;23(12):3685-97 e4.</w:t>
      </w:r>
    </w:p>
    <w:p w14:paraId="33CFA668" w14:textId="77777777" w:rsidR="008A30F1" w:rsidRPr="008A30F1" w:rsidRDefault="008A30F1" w:rsidP="008A30F1">
      <w:pPr>
        <w:pStyle w:val="EndNoteBibliography"/>
        <w:spacing w:after="0"/>
      </w:pPr>
      <w:r w:rsidRPr="008A30F1">
        <w:t>[8] Tyanova S, Temu T, Cox J. The MaxQuant computational platform for mass spectrometry-based shotgun proteomics. Nat Protoc. 2016;11(12):2301-19.</w:t>
      </w:r>
    </w:p>
    <w:p w14:paraId="4FC426A3" w14:textId="77777777" w:rsidR="008A30F1" w:rsidRPr="008A30F1" w:rsidRDefault="008A30F1" w:rsidP="008A30F1">
      <w:pPr>
        <w:pStyle w:val="EndNoteBibliography"/>
        <w:spacing w:after="0"/>
      </w:pPr>
      <w:r w:rsidRPr="008A30F1">
        <w:t>[9] Orsburn BC. Proteome Discoverer-A Community Enhanced Data Processing Suite for Protein Informatics. Proteomes. 2021;9(1).</w:t>
      </w:r>
    </w:p>
    <w:p w14:paraId="1308F671" w14:textId="77777777" w:rsidR="008A30F1" w:rsidRPr="008A30F1" w:rsidRDefault="008A30F1" w:rsidP="008A30F1">
      <w:pPr>
        <w:pStyle w:val="EndNoteBibliography"/>
      </w:pPr>
      <w:r w:rsidRPr="008A30F1">
        <w:t>[10] Kong AT, Leprevost FV, Avtonomov DM, Mellacheruvu D, Nesvizhskii AI. MSFragger: ultrafast and comprehensive peptide identification in mass spectrometry-based proteomics. Nat Methods. 2017;14(5):513-20.</w:t>
      </w:r>
    </w:p>
    <w:p w14:paraId="7BACB786" w14:textId="4E1EEA22" w:rsidR="00E43617" w:rsidRDefault="000E43D0" w:rsidP="00C953B1">
      <w:r>
        <w:fldChar w:fldCharType="end"/>
      </w:r>
    </w:p>
    <w:sectPr w:rsidR="00E4361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4FE6AC" w14:textId="77777777" w:rsidR="00077ECC" w:rsidRDefault="00077ECC" w:rsidP="002060F0">
      <w:pPr>
        <w:spacing w:after="0" w:line="240" w:lineRule="auto"/>
      </w:pPr>
      <w:r>
        <w:separator/>
      </w:r>
    </w:p>
  </w:endnote>
  <w:endnote w:type="continuationSeparator" w:id="0">
    <w:p w14:paraId="726B4ED7" w14:textId="77777777" w:rsidR="00077ECC" w:rsidRDefault="00077ECC" w:rsidP="002060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AC6B45" w14:textId="77777777" w:rsidR="00077ECC" w:rsidRDefault="00077ECC" w:rsidP="002060F0">
      <w:pPr>
        <w:spacing w:after="0" w:line="240" w:lineRule="auto"/>
      </w:pPr>
      <w:r>
        <w:separator/>
      </w:r>
    </w:p>
  </w:footnote>
  <w:footnote w:type="continuationSeparator" w:id="0">
    <w:p w14:paraId="47DBCBCC" w14:textId="77777777" w:rsidR="00077ECC" w:rsidRDefault="00077ECC" w:rsidP="002060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049BE"/>
    <w:multiLevelType w:val="hybridMultilevel"/>
    <w:tmpl w:val="66483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7064D8"/>
    <w:multiLevelType w:val="hybridMultilevel"/>
    <w:tmpl w:val="0944C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03625F"/>
    <w:multiLevelType w:val="hybridMultilevel"/>
    <w:tmpl w:val="33661A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F555A00"/>
    <w:multiLevelType w:val="hybridMultilevel"/>
    <w:tmpl w:val="EB605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AB4575"/>
    <w:multiLevelType w:val="hybridMultilevel"/>
    <w:tmpl w:val="A1C6A8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7D5E8A"/>
    <w:multiLevelType w:val="hybridMultilevel"/>
    <w:tmpl w:val="463255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014601"/>
    <w:multiLevelType w:val="hybridMultilevel"/>
    <w:tmpl w:val="B720E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6647C8"/>
    <w:multiLevelType w:val="hybridMultilevel"/>
    <w:tmpl w:val="BE7C25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C165EA"/>
    <w:multiLevelType w:val="hybridMultilevel"/>
    <w:tmpl w:val="2CA65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893E09"/>
    <w:multiLevelType w:val="hybridMultilevel"/>
    <w:tmpl w:val="4B1CC3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6573E8"/>
    <w:multiLevelType w:val="hybridMultilevel"/>
    <w:tmpl w:val="D4125E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320B47"/>
    <w:multiLevelType w:val="hybridMultilevel"/>
    <w:tmpl w:val="CE30C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CC7787"/>
    <w:multiLevelType w:val="hybridMultilevel"/>
    <w:tmpl w:val="32540F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B55C4F"/>
    <w:multiLevelType w:val="hybridMultilevel"/>
    <w:tmpl w:val="FE92BA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7D068B"/>
    <w:multiLevelType w:val="hybridMultilevel"/>
    <w:tmpl w:val="9BCC4D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51B4DEE"/>
    <w:multiLevelType w:val="hybridMultilevel"/>
    <w:tmpl w:val="7D26A3CC"/>
    <w:lvl w:ilvl="0" w:tplc="3154EA4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51E527A"/>
    <w:multiLevelType w:val="hybridMultilevel"/>
    <w:tmpl w:val="A8B8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0B58EB"/>
    <w:multiLevelType w:val="hybridMultilevel"/>
    <w:tmpl w:val="D728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403F98"/>
    <w:multiLevelType w:val="hybridMultilevel"/>
    <w:tmpl w:val="F6FA70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DF6DCA"/>
    <w:multiLevelType w:val="hybridMultilevel"/>
    <w:tmpl w:val="BE0EBA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0F021C"/>
    <w:multiLevelType w:val="hybridMultilevel"/>
    <w:tmpl w:val="A4606C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A5B0C2A"/>
    <w:multiLevelType w:val="hybridMultilevel"/>
    <w:tmpl w:val="00564F60"/>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2" w15:restartNumberingAfterBreak="0">
    <w:nsid w:val="5B8415C1"/>
    <w:multiLevelType w:val="hybridMultilevel"/>
    <w:tmpl w:val="0FB842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DA5406D"/>
    <w:multiLevelType w:val="hybridMultilevel"/>
    <w:tmpl w:val="BA083B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DFC484A"/>
    <w:multiLevelType w:val="hybridMultilevel"/>
    <w:tmpl w:val="6BA06A3A"/>
    <w:lvl w:ilvl="0" w:tplc="E37830AA">
      <w:start w:val="2"/>
      <w:numFmt w:val="bullet"/>
      <w:lvlText w:val="-"/>
      <w:lvlJc w:val="left"/>
      <w:pPr>
        <w:ind w:left="1776" w:hanging="360"/>
      </w:pPr>
      <w:rPr>
        <w:rFonts w:ascii="Calibri" w:eastAsiaTheme="minorHAnsi" w:hAnsi="Calibri" w:cs="Calibri" w:hint="default"/>
      </w:rPr>
    </w:lvl>
    <w:lvl w:ilvl="1" w:tplc="08090003" w:tentative="1">
      <w:start w:val="1"/>
      <w:numFmt w:val="bullet"/>
      <w:lvlText w:val="o"/>
      <w:lvlJc w:val="left"/>
      <w:pPr>
        <w:ind w:left="2496" w:hanging="360"/>
      </w:pPr>
      <w:rPr>
        <w:rFonts w:ascii="Courier New" w:hAnsi="Courier New" w:cs="Courier New" w:hint="default"/>
      </w:rPr>
    </w:lvl>
    <w:lvl w:ilvl="2" w:tplc="08090005" w:tentative="1">
      <w:start w:val="1"/>
      <w:numFmt w:val="bullet"/>
      <w:lvlText w:val=""/>
      <w:lvlJc w:val="left"/>
      <w:pPr>
        <w:ind w:left="3216" w:hanging="360"/>
      </w:pPr>
      <w:rPr>
        <w:rFonts w:ascii="Wingdings" w:hAnsi="Wingdings" w:hint="default"/>
      </w:rPr>
    </w:lvl>
    <w:lvl w:ilvl="3" w:tplc="08090001" w:tentative="1">
      <w:start w:val="1"/>
      <w:numFmt w:val="bullet"/>
      <w:lvlText w:val=""/>
      <w:lvlJc w:val="left"/>
      <w:pPr>
        <w:ind w:left="3936" w:hanging="360"/>
      </w:pPr>
      <w:rPr>
        <w:rFonts w:ascii="Symbol" w:hAnsi="Symbol" w:hint="default"/>
      </w:rPr>
    </w:lvl>
    <w:lvl w:ilvl="4" w:tplc="08090003" w:tentative="1">
      <w:start w:val="1"/>
      <w:numFmt w:val="bullet"/>
      <w:lvlText w:val="o"/>
      <w:lvlJc w:val="left"/>
      <w:pPr>
        <w:ind w:left="4656" w:hanging="360"/>
      </w:pPr>
      <w:rPr>
        <w:rFonts w:ascii="Courier New" w:hAnsi="Courier New" w:cs="Courier New" w:hint="default"/>
      </w:rPr>
    </w:lvl>
    <w:lvl w:ilvl="5" w:tplc="08090005" w:tentative="1">
      <w:start w:val="1"/>
      <w:numFmt w:val="bullet"/>
      <w:lvlText w:val=""/>
      <w:lvlJc w:val="left"/>
      <w:pPr>
        <w:ind w:left="5376" w:hanging="360"/>
      </w:pPr>
      <w:rPr>
        <w:rFonts w:ascii="Wingdings" w:hAnsi="Wingdings" w:hint="default"/>
      </w:rPr>
    </w:lvl>
    <w:lvl w:ilvl="6" w:tplc="08090001" w:tentative="1">
      <w:start w:val="1"/>
      <w:numFmt w:val="bullet"/>
      <w:lvlText w:val=""/>
      <w:lvlJc w:val="left"/>
      <w:pPr>
        <w:ind w:left="6096" w:hanging="360"/>
      </w:pPr>
      <w:rPr>
        <w:rFonts w:ascii="Symbol" w:hAnsi="Symbol" w:hint="default"/>
      </w:rPr>
    </w:lvl>
    <w:lvl w:ilvl="7" w:tplc="08090003" w:tentative="1">
      <w:start w:val="1"/>
      <w:numFmt w:val="bullet"/>
      <w:lvlText w:val="o"/>
      <w:lvlJc w:val="left"/>
      <w:pPr>
        <w:ind w:left="6816" w:hanging="360"/>
      </w:pPr>
      <w:rPr>
        <w:rFonts w:ascii="Courier New" w:hAnsi="Courier New" w:cs="Courier New" w:hint="default"/>
      </w:rPr>
    </w:lvl>
    <w:lvl w:ilvl="8" w:tplc="08090005" w:tentative="1">
      <w:start w:val="1"/>
      <w:numFmt w:val="bullet"/>
      <w:lvlText w:val=""/>
      <w:lvlJc w:val="left"/>
      <w:pPr>
        <w:ind w:left="7536" w:hanging="360"/>
      </w:pPr>
      <w:rPr>
        <w:rFonts w:ascii="Wingdings" w:hAnsi="Wingdings" w:hint="default"/>
      </w:rPr>
    </w:lvl>
  </w:abstractNum>
  <w:abstractNum w:abstractNumId="25" w15:restartNumberingAfterBreak="0">
    <w:nsid w:val="5E6210B6"/>
    <w:multiLevelType w:val="hybridMultilevel"/>
    <w:tmpl w:val="A7C231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896B9E"/>
    <w:multiLevelType w:val="hybridMultilevel"/>
    <w:tmpl w:val="E45670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6018E47C">
      <w:start w:val="2"/>
      <w:numFmt w:val="bullet"/>
      <w:lvlText w:val="-"/>
      <w:lvlJc w:val="left"/>
      <w:pPr>
        <w:ind w:left="2160" w:hanging="360"/>
      </w:pPr>
      <w:rPr>
        <w:rFonts w:ascii="Calibri" w:eastAsiaTheme="minorHAnsi" w:hAnsi="Calibri" w:cs="Calibr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9A1128D"/>
    <w:multiLevelType w:val="hybridMultilevel"/>
    <w:tmpl w:val="E390D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DB92C0F"/>
    <w:multiLevelType w:val="hybridMultilevel"/>
    <w:tmpl w:val="CD42F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9D2A19"/>
    <w:multiLevelType w:val="hybridMultilevel"/>
    <w:tmpl w:val="902A0D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0844E10"/>
    <w:multiLevelType w:val="hybridMultilevel"/>
    <w:tmpl w:val="2E668F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D05FA1"/>
    <w:multiLevelType w:val="hybridMultilevel"/>
    <w:tmpl w:val="E976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9B7264"/>
    <w:multiLevelType w:val="hybridMultilevel"/>
    <w:tmpl w:val="4DA87D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AFF4DD8"/>
    <w:multiLevelType w:val="hybridMultilevel"/>
    <w:tmpl w:val="5B60E2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B2178A1"/>
    <w:multiLevelType w:val="hybridMultilevel"/>
    <w:tmpl w:val="112C4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8B5ACF"/>
    <w:multiLevelType w:val="hybridMultilevel"/>
    <w:tmpl w:val="D88283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2180534">
    <w:abstractNumId w:val="22"/>
  </w:num>
  <w:num w:numId="2" w16cid:durableId="66537815">
    <w:abstractNumId w:val="29"/>
  </w:num>
  <w:num w:numId="3" w16cid:durableId="2032800041">
    <w:abstractNumId w:val="2"/>
  </w:num>
  <w:num w:numId="4" w16cid:durableId="928929670">
    <w:abstractNumId w:val="27"/>
  </w:num>
  <w:num w:numId="5" w16cid:durableId="837958504">
    <w:abstractNumId w:val="0"/>
  </w:num>
  <w:num w:numId="6" w16cid:durableId="33579145">
    <w:abstractNumId w:val="33"/>
  </w:num>
  <w:num w:numId="7" w16cid:durableId="1578204378">
    <w:abstractNumId w:val="5"/>
  </w:num>
  <w:num w:numId="8" w16cid:durableId="97874287">
    <w:abstractNumId w:val="26"/>
  </w:num>
  <w:num w:numId="9" w16cid:durableId="1177502870">
    <w:abstractNumId w:val="4"/>
  </w:num>
  <w:num w:numId="10" w16cid:durableId="1066223356">
    <w:abstractNumId w:val="32"/>
  </w:num>
  <w:num w:numId="11" w16cid:durableId="1333334027">
    <w:abstractNumId w:val="20"/>
  </w:num>
  <w:num w:numId="12" w16cid:durableId="1859201058">
    <w:abstractNumId w:val="15"/>
  </w:num>
  <w:num w:numId="13" w16cid:durableId="677006719">
    <w:abstractNumId w:val="23"/>
  </w:num>
  <w:num w:numId="14" w16cid:durableId="1927303358">
    <w:abstractNumId w:val="8"/>
  </w:num>
  <w:num w:numId="15" w16cid:durableId="1846506911">
    <w:abstractNumId w:val="11"/>
  </w:num>
  <w:num w:numId="16" w16cid:durableId="1538279651">
    <w:abstractNumId w:val="10"/>
  </w:num>
  <w:num w:numId="17" w16cid:durableId="8996496">
    <w:abstractNumId w:val="17"/>
  </w:num>
  <w:num w:numId="18" w16cid:durableId="1543591542">
    <w:abstractNumId w:val="16"/>
  </w:num>
  <w:num w:numId="19" w16cid:durableId="1840149655">
    <w:abstractNumId w:val="3"/>
  </w:num>
  <w:num w:numId="20" w16cid:durableId="486409793">
    <w:abstractNumId w:val="28"/>
  </w:num>
  <w:num w:numId="21" w16cid:durableId="736049297">
    <w:abstractNumId w:val="34"/>
  </w:num>
  <w:num w:numId="22" w16cid:durableId="1679890571">
    <w:abstractNumId w:val="6"/>
  </w:num>
  <w:num w:numId="23" w16cid:durableId="1132210640">
    <w:abstractNumId w:val="9"/>
  </w:num>
  <w:num w:numId="24" w16cid:durableId="51852916">
    <w:abstractNumId w:val="1"/>
  </w:num>
  <w:num w:numId="25" w16cid:durableId="1548642675">
    <w:abstractNumId w:val="7"/>
  </w:num>
  <w:num w:numId="26" w16cid:durableId="1686589928">
    <w:abstractNumId w:val="13"/>
  </w:num>
  <w:num w:numId="27" w16cid:durableId="1510635538">
    <w:abstractNumId w:val="19"/>
  </w:num>
  <w:num w:numId="28" w16cid:durableId="467287447">
    <w:abstractNumId w:val="12"/>
  </w:num>
  <w:num w:numId="29" w16cid:durableId="289749059">
    <w:abstractNumId w:val="18"/>
  </w:num>
  <w:num w:numId="30" w16cid:durableId="1003170695">
    <w:abstractNumId w:val="35"/>
  </w:num>
  <w:num w:numId="31" w16cid:durableId="140394765">
    <w:abstractNumId w:val="30"/>
  </w:num>
  <w:num w:numId="32" w16cid:durableId="1415979929">
    <w:abstractNumId w:val="25"/>
  </w:num>
  <w:num w:numId="33" w16cid:durableId="581917414">
    <w:abstractNumId w:val="14"/>
  </w:num>
  <w:num w:numId="34" w16cid:durableId="368577041">
    <w:abstractNumId w:val="24"/>
  </w:num>
  <w:num w:numId="35" w16cid:durableId="824472679">
    <w:abstractNumId w:val="21"/>
  </w:num>
  <w:num w:numId="36" w16cid:durableId="1675839802">
    <w:abstractNumId w:val="3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522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Vancouver (square bracket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dvt0dft1w9s5iepdzavtdvda9s5ewxppd5f&quot;&gt;Bioinformatics iSanxot v3&lt;record-ids&gt;&lt;item&gt;1&lt;/item&gt;&lt;item&gt;2&lt;/item&gt;&lt;item&gt;3&lt;/item&gt;&lt;item&gt;6&lt;/item&gt;&lt;item&gt;7&lt;/item&gt;&lt;item&gt;8&lt;/item&gt;&lt;item&gt;11&lt;/item&gt;&lt;item&gt;12&lt;/item&gt;&lt;item&gt;13&lt;/item&gt;&lt;item&gt;25&lt;/item&gt;&lt;/record-ids&gt;&lt;/item&gt;&lt;/Libraries&gt;"/>
  </w:docVars>
  <w:rsids>
    <w:rsidRoot w:val="00CE4B90"/>
    <w:rsid w:val="00000442"/>
    <w:rsid w:val="000008A4"/>
    <w:rsid w:val="00000CB8"/>
    <w:rsid w:val="0000188E"/>
    <w:rsid w:val="00002E07"/>
    <w:rsid w:val="00002F92"/>
    <w:rsid w:val="000046A3"/>
    <w:rsid w:val="00006D11"/>
    <w:rsid w:val="00007CDE"/>
    <w:rsid w:val="00010E6F"/>
    <w:rsid w:val="00011132"/>
    <w:rsid w:val="000111DB"/>
    <w:rsid w:val="00012D02"/>
    <w:rsid w:val="000132A8"/>
    <w:rsid w:val="00013391"/>
    <w:rsid w:val="00014E97"/>
    <w:rsid w:val="00016F91"/>
    <w:rsid w:val="00020974"/>
    <w:rsid w:val="00021BC4"/>
    <w:rsid w:val="00022E94"/>
    <w:rsid w:val="00023669"/>
    <w:rsid w:val="00023A64"/>
    <w:rsid w:val="000253F0"/>
    <w:rsid w:val="00030E09"/>
    <w:rsid w:val="00031849"/>
    <w:rsid w:val="000324D4"/>
    <w:rsid w:val="00032C75"/>
    <w:rsid w:val="00033B75"/>
    <w:rsid w:val="00035F9B"/>
    <w:rsid w:val="00036092"/>
    <w:rsid w:val="0003721F"/>
    <w:rsid w:val="0004010D"/>
    <w:rsid w:val="0004026F"/>
    <w:rsid w:val="000403F6"/>
    <w:rsid w:val="00040775"/>
    <w:rsid w:val="00040BD3"/>
    <w:rsid w:val="00042527"/>
    <w:rsid w:val="00042734"/>
    <w:rsid w:val="00042969"/>
    <w:rsid w:val="00044C0A"/>
    <w:rsid w:val="00046FC7"/>
    <w:rsid w:val="000502B1"/>
    <w:rsid w:val="00051441"/>
    <w:rsid w:val="00054828"/>
    <w:rsid w:val="000565D7"/>
    <w:rsid w:val="00056A63"/>
    <w:rsid w:val="00056C1D"/>
    <w:rsid w:val="00056CFB"/>
    <w:rsid w:val="00061BE9"/>
    <w:rsid w:val="000620E8"/>
    <w:rsid w:val="00063BC6"/>
    <w:rsid w:val="000668C1"/>
    <w:rsid w:val="000673B3"/>
    <w:rsid w:val="00073C4C"/>
    <w:rsid w:val="00074A30"/>
    <w:rsid w:val="00076861"/>
    <w:rsid w:val="000774A9"/>
    <w:rsid w:val="00077ECC"/>
    <w:rsid w:val="00077F00"/>
    <w:rsid w:val="00080513"/>
    <w:rsid w:val="000806B1"/>
    <w:rsid w:val="00080A32"/>
    <w:rsid w:val="00080A85"/>
    <w:rsid w:val="00080C64"/>
    <w:rsid w:val="000810F1"/>
    <w:rsid w:val="000811EC"/>
    <w:rsid w:val="0008136C"/>
    <w:rsid w:val="000840C1"/>
    <w:rsid w:val="00084715"/>
    <w:rsid w:val="00084FA9"/>
    <w:rsid w:val="00090A01"/>
    <w:rsid w:val="00090ED1"/>
    <w:rsid w:val="00091233"/>
    <w:rsid w:val="0009316B"/>
    <w:rsid w:val="000938E4"/>
    <w:rsid w:val="000946AF"/>
    <w:rsid w:val="0009477A"/>
    <w:rsid w:val="00095A3F"/>
    <w:rsid w:val="00095FBE"/>
    <w:rsid w:val="0009613F"/>
    <w:rsid w:val="00097A65"/>
    <w:rsid w:val="000A0BBF"/>
    <w:rsid w:val="000A1CBF"/>
    <w:rsid w:val="000A3009"/>
    <w:rsid w:val="000A42A8"/>
    <w:rsid w:val="000A5DBD"/>
    <w:rsid w:val="000A653D"/>
    <w:rsid w:val="000B05C7"/>
    <w:rsid w:val="000B0DEC"/>
    <w:rsid w:val="000B114D"/>
    <w:rsid w:val="000B173C"/>
    <w:rsid w:val="000B19FE"/>
    <w:rsid w:val="000B1C58"/>
    <w:rsid w:val="000B2884"/>
    <w:rsid w:val="000B3048"/>
    <w:rsid w:val="000B3A2D"/>
    <w:rsid w:val="000B5801"/>
    <w:rsid w:val="000B67D0"/>
    <w:rsid w:val="000B6EE4"/>
    <w:rsid w:val="000B76AF"/>
    <w:rsid w:val="000B7730"/>
    <w:rsid w:val="000C0954"/>
    <w:rsid w:val="000C122A"/>
    <w:rsid w:val="000C155E"/>
    <w:rsid w:val="000C2D87"/>
    <w:rsid w:val="000C56D5"/>
    <w:rsid w:val="000C683F"/>
    <w:rsid w:val="000C68AA"/>
    <w:rsid w:val="000C7D87"/>
    <w:rsid w:val="000D178F"/>
    <w:rsid w:val="000D180A"/>
    <w:rsid w:val="000D1A22"/>
    <w:rsid w:val="000D2130"/>
    <w:rsid w:val="000D2A54"/>
    <w:rsid w:val="000D521C"/>
    <w:rsid w:val="000D5681"/>
    <w:rsid w:val="000D6253"/>
    <w:rsid w:val="000D710F"/>
    <w:rsid w:val="000E0468"/>
    <w:rsid w:val="000E1A92"/>
    <w:rsid w:val="000E298B"/>
    <w:rsid w:val="000E34F3"/>
    <w:rsid w:val="000E4145"/>
    <w:rsid w:val="000E43D0"/>
    <w:rsid w:val="000E4EB3"/>
    <w:rsid w:val="000E5266"/>
    <w:rsid w:val="000E7595"/>
    <w:rsid w:val="000F0B03"/>
    <w:rsid w:val="000F0F05"/>
    <w:rsid w:val="000F1AF6"/>
    <w:rsid w:val="000F1BA5"/>
    <w:rsid w:val="000F1CD3"/>
    <w:rsid w:val="000F266B"/>
    <w:rsid w:val="000F32C2"/>
    <w:rsid w:val="000F4F1F"/>
    <w:rsid w:val="000F4F36"/>
    <w:rsid w:val="000F5DC3"/>
    <w:rsid w:val="000F6F0D"/>
    <w:rsid w:val="001013C4"/>
    <w:rsid w:val="00101959"/>
    <w:rsid w:val="00102996"/>
    <w:rsid w:val="00102C14"/>
    <w:rsid w:val="00103EA9"/>
    <w:rsid w:val="00104FA3"/>
    <w:rsid w:val="001060D3"/>
    <w:rsid w:val="001063D1"/>
    <w:rsid w:val="001068E2"/>
    <w:rsid w:val="0010786A"/>
    <w:rsid w:val="00110A40"/>
    <w:rsid w:val="00114160"/>
    <w:rsid w:val="0011447B"/>
    <w:rsid w:val="001148FD"/>
    <w:rsid w:val="00117697"/>
    <w:rsid w:val="00117A25"/>
    <w:rsid w:val="00117B94"/>
    <w:rsid w:val="00120DE7"/>
    <w:rsid w:val="00121A81"/>
    <w:rsid w:val="00121CEA"/>
    <w:rsid w:val="00122706"/>
    <w:rsid w:val="00123560"/>
    <w:rsid w:val="00123FC9"/>
    <w:rsid w:val="00127024"/>
    <w:rsid w:val="001272F8"/>
    <w:rsid w:val="001277E8"/>
    <w:rsid w:val="001304B9"/>
    <w:rsid w:val="001319B6"/>
    <w:rsid w:val="001331AD"/>
    <w:rsid w:val="001338A6"/>
    <w:rsid w:val="00134464"/>
    <w:rsid w:val="001357E6"/>
    <w:rsid w:val="00137F1A"/>
    <w:rsid w:val="0014009D"/>
    <w:rsid w:val="0014073C"/>
    <w:rsid w:val="0014193A"/>
    <w:rsid w:val="00142066"/>
    <w:rsid w:val="001422F5"/>
    <w:rsid w:val="00142762"/>
    <w:rsid w:val="00142959"/>
    <w:rsid w:val="001449D0"/>
    <w:rsid w:val="00145622"/>
    <w:rsid w:val="0014575D"/>
    <w:rsid w:val="00147C94"/>
    <w:rsid w:val="00150200"/>
    <w:rsid w:val="0015072C"/>
    <w:rsid w:val="00152778"/>
    <w:rsid w:val="0015351F"/>
    <w:rsid w:val="00153607"/>
    <w:rsid w:val="0015499F"/>
    <w:rsid w:val="00156205"/>
    <w:rsid w:val="001566E8"/>
    <w:rsid w:val="0016050A"/>
    <w:rsid w:val="00161311"/>
    <w:rsid w:val="001616F2"/>
    <w:rsid w:val="0016248D"/>
    <w:rsid w:val="00162E4F"/>
    <w:rsid w:val="00163267"/>
    <w:rsid w:val="00164141"/>
    <w:rsid w:val="00164E32"/>
    <w:rsid w:val="00166AC1"/>
    <w:rsid w:val="00170634"/>
    <w:rsid w:val="0017119A"/>
    <w:rsid w:val="00171527"/>
    <w:rsid w:val="00172CAC"/>
    <w:rsid w:val="001737CE"/>
    <w:rsid w:val="00173AA5"/>
    <w:rsid w:val="00173F47"/>
    <w:rsid w:val="0017441A"/>
    <w:rsid w:val="001745B1"/>
    <w:rsid w:val="001747E8"/>
    <w:rsid w:val="00174F11"/>
    <w:rsid w:val="0017745E"/>
    <w:rsid w:val="00182050"/>
    <w:rsid w:val="001823E1"/>
    <w:rsid w:val="00182FD1"/>
    <w:rsid w:val="001835B1"/>
    <w:rsid w:val="00184C67"/>
    <w:rsid w:val="001877D9"/>
    <w:rsid w:val="0018793F"/>
    <w:rsid w:val="00187AFB"/>
    <w:rsid w:val="00187FD8"/>
    <w:rsid w:val="001905A1"/>
    <w:rsid w:val="00192EC4"/>
    <w:rsid w:val="00193030"/>
    <w:rsid w:val="00193B66"/>
    <w:rsid w:val="0019459C"/>
    <w:rsid w:val="00195565"/>
    <w:rsid w:val="001969F0"/>
    <w:rsid w:val="00196E17"/>
    <w:rsid w:val="0019734A"/>
    <w:rsid w:val="001A173E"/>
    <w:rsid w:val="001A2054"/>
    <w:rsid w:val="001A3BE6"/>
    <w:rsid w:val="001A3D71"/>
    <w:rsid w:val="001A415A"/>
    <w:rsid w:val="001A43BA"/>
    <w:rsid w:val="001A4C8B"/>
    <w:rsid w:val="001A5235"/>
    <w:rsid w:val="001A5B25"/>
    <w:rsid w:val="001A5CC1"/>
    <w:rsid w:val="001A73CB"/>
    <w:rsid w:val="001A743B"/>
    <w:rsid w:val="001B036F"/>
    <w:rsid w:val="001B1419"/>
    <w:rsid w:val="001B1AA6"/>
    <w:rsid w:val="001B2F5E"/>
    <w:rsid w:val="001B4506"/>
    <w:rsid w:val="001B5C6C"/>
    <w:rsid w:val="001B6481"/>
    <w:rsid w:val="001C1DB6"/>
    <w:rsid w:val="001C208E"/>
    <w:rsid w:val="001C3270"/>
    <w:rsid w:val="001C33EF"/>
    <w:rsid w:val="001C34D8"/>
    <w:rsid w:val="001C3E15"/>
    <w:rsid w:val="001D1339"/>
    <w:rsid w:val="001D14A1"/>
    <w:rsid w:val="001D37D4"/>
    <w:rsid w:val="001D5119"/>
    <w:rsid w:val="001D5205"/>
    <w:rsid w:val="001D542B"/>
    <w:rsid w:val="001D67FD"/>
    <w:rsid w:val="001D6C87"/>
    <w:rsid w:val="001D79AF"/>
    <w:rsid w:val="001E15A2"/>
    <w:rsid w:val="001E29A4"/>
    <w:rsid w:val="001E2E8B"/>
    <w:rsid w:val="001E33ED"/>
    <w:rsid w:val="001E3D34"/>
    <w:rsid w:val="001E58D4"/>
    <w:rsid w:val="001E7123"/>
    <w:rsid w:val="001E7F19"/>
    <w:rsid w:val="001F06A0"/>
    <w:rsid w:val="001F17FE"/>
    <w:rsid w:val="001F23D8"/>
    <w:rsid w:val="001F357C"/>
    <w:rsid w:val="001F4748"/>
    <w:rsid w:val="001F47A7"/>
    <w:rsid w:val="001F5CC2"/>
    <w:rsid w:val="001F5E87"/>
    <w:rsid w:val="002000D8"/>
    <w:rsid w:val="002007E5"/>
    <w:rsid w:val="00201FA6"/>
    <w:rsid w:val="00204696"/>
    <w:rsid w:val="00205036"/>
    <w:rsid w:val="002060F0"/>
    <w:rsid w:val="00206F80"/>
    <w:rsid w:val="00207937"/>
    <w:rsid w:val="00207BBE"/>
    <w:rsid w:val="002103A7"/>
    <w:rsid w:val="00211037"/>
    <w:rsid w:val="0021334A"/>
    <w:rsid w:val="00214EFD"/>
    <w:rsid w:val="00215811"/>
    <w:rsid w:val="00216CA0"/>
    <w:rsid w:val="00217321"/>
    <w:rsid w:val="00217A5F"/>
    <w:rsid w:val="002209F7"/>
    <w:rsid w:val="00221550"/>
    <w:rsid w:val="00222AA3"/>
    <w:rsid w:val="002233DA"/>
    <w:rsid w:val="002236A6"/>
    <w:rsid w:val="002248BC"/>
    <w:rsid w:val="002257C5"/>
    <w:rsid w:val="002257D2"/>
    <w:rsid w:val="002267E6"/>
    <w:rsid w:val="00230E46"/>
    <w:rsid w:val="002311A4"/>
    <w:rsid w:val="0023183F"/>
    <w:rsid w:val="00231B28"/>
    <w:rsid w:val="00232906"/>
    <w:rsid w:val="00232B70"/>
    <w:rsid w:val="0023382C"/>
    <w:rsid w:val="00233E19"/>
    <w:rsid w:val="002347F1"/>
    <w:rsid w:val="002360BF"/>
    <w:rsid w:val="0023792B"/>
    <w:rsid w:val="00237FE8"/>
    <w:rsid w:val="00240E7C"/>
    <w:rsid w:val="0024127C"/>
    <w:rsid w:val="00241AEF"/>
    <w:rsid w:val="0024415D"/>
    <w:rsid w:val="002446EE"/>
    <w:rsid w:val="0024523E"/>
    <w:rsid w:val="002452B3"/>
    <w:rsid w:val="002464E6"/>
    <w:rsid w:val="00246513"/>
    <w:rsid w:val="002470C4"/>
    <w:rsid w:val="00247365"/>
    <w:rsid w:val="002511F3"/>
    <w:rsid w:val="002513DD"/>
    <w:rsid w:val="0025443B"/>
    <w:rsid w:val="00254CDF"/>
    <w:rsid w:val="002557D5"/>
    <w:rsid w:val="00255949"/>
    <w:rsid w:val="002568DB"/>
    <w:rsid w:val="00257515"/>
    <w:rsid w:val="00257BA6"/>
    <w:rsid w:val="00261B18"/>
    <w:rsid w:val="00263BD5"/>
    <w:rsid w:val="00265868"/>
    <w:rsid w:val="00266599"/>
    <w:rsid w:val="00266A1B"/>
    <w:rsid w:val="0026779A"/>
    <w:rsid w:val="00267CD4"/>
    <w:rsid w:val="00267DE6"/>
    <w:rsid w:val="00270310"/>
    <w:rsid w:val="00270C0F"/>
    <w:rsid w:val="002714DB"/>
    <w:rsid w:val="00271F78"/>
    <w:rsid w:val="00272443"/>
    <w:rsid w:val="00281B39"/>
    <w:rsid w:val="002821D7"/>
    <w:rsid w:val="00283DCC"/>
    <w:rsid w:val="00283F72"/>
    <w:rsid w:val="00284526"/>
    <w:rsid w:val="00286592"/>
    <w:rsid w:val="00291682"/>
    <w:rsid w:val="00291902"/>
    <w:rsid w:val="00292345"/>
    <w:rsid w:val="00294B32"/>
    <w:rsid w:val="002969EC"/>
    <w:rsid w:val="00296DC1"/>
    <w:rsid w:val="00297203"/>
    <w:rsid w:val="002A04E8"/>
    <w:rsid w:val="002A0C28"/>
    <w:rsid w:val="002A2B17"/>
    <w:rsid w:val="002A388C"/>
    <w:rsid w:val="002A4162"/>
    <w:rsid w:val="002A4FAE"/>
    <w:rsid w:val="002A51A0"/>
    <w:rsid w:val="002A55D9"/>
    <w:rsid w:val="002B0C3C"/>
    <w:rsid w:val="002B18E2"/>
    <w:rsid w:val="002B2210"/>
    <w:rsid w:val="002B25E9"/>
    <w:rsid w:val="002B357D"/>
    <w:rsid w:val="002B47B3"/>
    <w:rsid w:val="002B6D67"/>
    <w:rsid w:val="002C1E71"/>
    <w:rsid w:val="002C2602"/>
    <w:rsid w:val="002C30C9"/>
    <w:rsid w:val="002C42CC"/>
    <w:rsid w:val="002C5512"/>
    <w:rsid w:val="002C6FBA"/>
    <w:rsid w:val="002C7230"/>
    <w:rsid w:val="002C784D"/>
    <w:rsid w:val="002D0C10"/>
    <w:rsid w:val="002D145C"/>
    <w:rsid w:val="002D23EA"/>
    <w:rsid w:val="002D27F9"/>
    <w:rsid w:val="002D395F"/>
    <w:rsid w:val="002D48DD"/>
    <w:rsid w:val="002D6973"/>
    <w:rsid w:val="002E0180"/>
    <w:rsid w:val="002E101E"/>
    <w:rsid w:val="002E1AB9"/>
    <w:rsid w:val="002E1B6D"/>
    <w:rsid w:val="002E48E9"/>
    <w:rsid w:val="002E4921"/>
    <w:rsid w:val="002E64F8"/>
    <w:rsid w:val="002E6D6D"/>
    <w:rsid w:val="002E6E17"/>
    <w:rsid w:val="002F042E"/>
    <w:rsid w:val="002F18D3"/>
    <w:rsid w:val="002F3534"/>
    <w:rsid w:val="002F45DA"/>
    <w:rsid w:val="002F4E9C"/>
    <w:rsid w:val="002F56B5"/>
    <w:rsid w:val="002F6269"/>
    <w:rsid w:val="002F79BD"/>
    <w:rsid w:val="00301F94"/>
    <w:rsid w:val="00303FCD"/>
    <w:rsid w:val="00305D3D"/>
    <w:rsid w:val="00306E26"/>
    <w:rsid w:val="00307BBA"/>
    <w:rsid w:val="003100A2"/>
    <w:rsid w:val="0031087A"/>
    <w:rsid w:val="00311152"/>
    <w:rsid w:val="00312BEC"/>
    <w:rsid w:val="00313087"/>
    <w:rsid w:val="00314BCA"/>
    <w:rsid w:val="003156E5"/>
    <w:rsid w:val="0031793A"/>
    <w:rsid w:val="00320EC4"/>
    <w:rsid w:val="00321150"/>
    <w:rsid w:val="00321333"/>
    <w:rsid w:val="00323E80"/>
    <w:rsid w:val="00324A7B"/>
    <w:rsid w:val="003261FE"/>
    <w:rsid w:val="0032665E"/>
    <w:rsid w:val="0032766B"/>
    <w:rsid w:val="00330583"/>
    <w:rsid w:val="0033186C"/>
    <w:rsid w:val="003332E7"/>
    <w:rsid w:val="00333739"/>
    <w:rsid w:val="00333F0E"/>
    <w:rsid w:val="00337FE1"/>
    <w:rsid w:val="0034192F"/>
    <w:rsid w:val="00341A76"/>
    <w:rsid w:val="00341AC8"/>
    <w:rsid w:val="00342479"/>
    <w:rsid w:val="003428B4"/>
    <w:rsid w:val="003436BA"/>
    <w:rsid w:val="00345C51"/>
    <w:rsid w:val="00346B82"/>
    <w:rsid w:val="00347FA9"/>
    <w:rsid w:val="00350D53"/>
    <w:rsid w:val="0035100F"/>
    <w:rsid w:val="003527F3"/>
    <w:rsid w:val="00352988"/>
    <w:rsid w:val="00353740"/>
    <w:rsid w:val="00353865"/>
    <w:rsid w:val="00353D2A"/>
    <w:rsid w:val="0035442E"/>
    <w:rsid w:val="00355700"/>
    <w:rsid w:val="00355C6F"/>
    <w:rsid w:val="00356B73"/>
    <w:rsid w:val="003605EE"/>
    <w:rsid w:val="003607C3"/>
    <w:rsid w:val="00364542"/>
    <w:rsid w:val="00364F37"/>
    <w:rsid w:val="003656AA"/>
    <w:rsid w:val="00366270"/>
    <w:rsid w:val="0036635F"/>
    <w:rsid w:val="003675E8"/>
    <w:rsid w:val="00367E4C"/>
    <w:rsid w:val="003712E7"/>
    <w:rsid w:val="00372137"/>
    <w:rsid w:val="0037222C"/>
    <w:rsid w:val="003733E5"/>
    <w:rsid w:val="00373E03"/>
    <w:rsid w:val="003749DC"/>
    <w:rsid w:val="00374C09"/>
    <w:rsid w:val="003760A9"/>
    <w:rsid w:val="0037672D"/>
    <w:rsid w:val="003825EA"/>
    <w:rsid w:val="0038491E"/>
    <w:rsid w:val="003857EE"/>
    <w:rsid w:val="003878F5"/>
    <w:rsid w:val="00390A7A"/>
    <w:rsid w:val="00391845"/>
    <w:rsid w:val="00392386"/>
    <w:rsid w:val="00393265"/>
    <w:rsid w:val="00394DCE"/>
    <w:rsid w:val="003971FF"/>
    <w:rsid w:val="00397240"/>
    <w:rsid w:val="00397561"/>
    <w:rsid w:val="00397AAB"/>
    <w:rsid w:val="00397CAE"/>
    <w:rsid w:val="003A2863"/>
    <w:rsid w:val="003A351D"/>
    <w:rsid w:val="003A3B86"/>
    <w:rsid w:val="003A42B8"/>
    <w:rsid w:val="003A445D"/>
    <w:rsid w:val="003A4768"/>
    <w:rsid w:val="003A72D4"/>
    <w:rsid w:val="003B09A1"/>
    <w:rsid w:val="003B243B"/>
    <w:rsid w:val="003B265F"/>
    <w:rsid w:val="003B3B64"/>
    <w:rsid w:val="003B451C"/>
    <w:rsid w:val="003B6314"/>
    <w:rsid w:val="003B6AA3"/>
    <w:rsid w:val="003B6B3E"/>
    <w:rsid w:val="003B6CDF"/>
    <w:rsid w:val="003C02DC"/>
    <w:rsid w:val="003C18FD"/>
    <w:rsid w:val="003C19F5"/>
    <w:rsid w:val="003C412B"/>
    <w:rsid w:val="003C4145"/>
    <w:rsid w:val="003C531F"/>
    <w:rsid w:val="003C5CE2"/>
    <w:rsid w:val="003C62E6"/>
    <w:rsid w:val="003C6C29"/>
    <w:rsid w:val="003C720B"/>
    <w:rsid w:val="003D00FA"/>
    <w:rsid w:val="003D2804"/>
    <w:rsid w:val="003D37D4"/>
    <w:rsid w:val="003D427A"/>
    <w:rsid w:val="003D56A3"/>
    <w:rsid w:val="003D7D43"/>
    <w:rsid w:val="003E0955"/>
    <w:rsid w:val="003E32B7"/>
    <w:rsid w:val="003E4414"/>
    <w:rsid w:val="003E6AF0"/>
    <w:rsid w:val="003F0818"/>
    <w:rsid w:val="003F0A8A"/>
    <w:rsid w:val="003F0B1C"/>
    <w:rsid w:val="003F30D5"/>
    <w:rsid w:val="003F46FD"/>
    <w:rsid w:val="003F57A8"/>
    <w:rsid w:val="003F63ED"/>
    <w:rsid w:val="003F7D11"/>
    <w:rsid w:val="00400124"/>
    <w:rsid w:val="00401359"/>
    <w:rsid w:val="00401472"/>
    <w:rsid w:val="00404AE6"/>
    <w:rsid w:val="0040502F"/>
    <w:rsid w:val="004053AF"/>
    <w:rsid w:val="0040724E"/>
    <w:rsid w:val="004100EC"/>
    <w:rsid w:val="00411236"/>
    <w:rsid w:val="004122D4"/>
    <w:rsid w:val="00412B55"/>
    <w:rsid w:val="00413B69"/>
    <w:rsid w:val="00413ED2"/>
    <w:rsid w:val="00414A51"/>
    <w:rsid w:val="00415137"/>
    <w:rsid w:val="00415D1A"/>
    <w:rsid w:val="004166CB"/>
    <w:rsid w:val="004170CC"/>
    <w:rsid w:val="00417135"/>
    <w:rsid w:val="004172D2"/>
    <w:rsid w:val="00417868"/>
    <w:rsid w:val="00421411"/>
    <w:rsid w:val="004217CE"/>
    <w:rsid w:val="00421B0B"/>
    <w:rsid w:val="00421BB0"/>
    <w:rsid w:val="00421EA2"/>
    <w:rsid w:val="00421F4C"/>
    <w:rsid w:val="0042230C"/>
    <w:rsid w:val="0042253D"/>
    <w:rsid w:val="004237AD"/>
    <w:rsid w:val="00423B1A"/>
    <w:rsid w:val="00426754"/>
    <w:rsid w:val="00426C53"/>
    <w:rsid w:val="00426CFF"/>
    <w:rsid w:val="00426E42"/>
    <w:rsid w:val="00427280"/>
    <w:rsid w:val="004276BF"/>
    <w:rsid w:val="00427874"/>
    <w:rsid w:val="004278A2"/>
    <w:rsid w:val="00427D27"/>
    <w:rsid w:val="00430D00"/>
    <w:rsid w:val="00433F6A"/>
    <w:rsid w:val="004351DF"/>
    <w:rsid w:val="004360B8"/>
    <w:rsid w:val="0043653E"/>
    <w:rsid w:val="004370F8"/>
    <w:rsid w:val="004371AD"/>
    <w:rsid w:val="0043769B"/>
    <w:rsid w:val="00437C59"/>
    <w:rsid w:val="00440822"/>
    <w:rsid w:val="00440E94"/>
    <w:rsid w:val="0044228C"/>
    <w:rsid w:val="004433DF"/>
    <w:rsid w:val="0044361E"/>
    <w:rsid w:val="004451DF"/>
    <w:rsid w:val="004453CB"/>
    <w:rsid w:val="00446369"/>
    <w:rsid w:val="004465A2"/>
    <w:rsid w:val="0044665B"/>
    <w:rsid w:val="004468ED"/>
    <w:rsid w:val="00447431"/>
    <w:rsid w:val="00447720"/>
    <w:rsid w:val="00450B8C"/>
    <w:rsid w:val="00452AE2"/>
    <w:rsid w:val="00452ECD"/>
    <w:rsid w:val="00453A67"/>
    <w:rsid w:val="00454598"/>
    <w:rsid w:val="0045548C"/>
    <w:rsid w:val="004578AE"/>
    <w:rsid w:val="00457DDA"/>
    <w:rsid w:val="004606A2"/>
    <w:rsid w:val="00462086"/>
    <w:rsid w:val="00462752"/>
    <w:rsid w:val="00462B09"/>
    <w:rsid w:val="00462D82"/>
    <w:rsid w:val="00463FEE"/>
    <w:rsid w:val="00464A54"/>
    <w:rsid w:val="00465123"/>
    <w:rsid w:val="00465F1D"/>
    <w:rsid w:val="00466CB2"/>
    <w:rsid w:val="004677AC"/>
    <w:rsid w:val="004716AA"/>
    <w:rsid w:val="004726E0"/>
    <w:rsid w:val="00472A2E"/>
    <w:rsid w:val="00472AA6"/>
    <w:rsid w:val="00473277"/>
    <w:rsid w:val="004733DA"/>
    <w:rsid w:val="00473B12"/>
    <w:rsid w:val="00476D47"/>
    <w:rsid w:val="004800F6"/>
    <w:rsid w:val="00481FE3"/>
    <w:rsid w:val="00482274"/>
    <w:rsid w:val="00482D0D"/>
    <w:rsid w:val="00485F0A"/>
    <w:rsid w:val="004911F0"/>
    <w:rsid w:val="0049243C"/>
    <w:rsid w:val="00493074"/>
    <w:rsid w:val="0049310E"/>
    <w:rsid w:val="00494E5D"/>
    <w:rsid w:val="004956FF"/>
    <w:rsid w:val="00495F4A"/>
    <w:rsid w:val="004975B0"/>
    <w:rsid w:val="004A1BA3"/>
    <w:rsid w:val="004A34F9"/>
    <w:rsid w:val="004A382F"/>
    <w:rsid w:val="004A56BE"/>
    <w:rsid w:val="004A580F"/>
    <w:rsid w:val="004A5F37"/>
    <w:rsid w:val="004A656E"/>
    <w:rsid w:val="004A6B3A"/>
    <w:rsid w:val="004A6ED7"/>
    <w:rsid w:val="004A7A73"/>
    <w:rsid w:val="004B0528"/>
    <w:rsid w:val="004B07ED"/>
    <w:rsid w:val="004B0BDB"/>
    <w:rsid w:val="004B1B72"/>
    <w:rsid w:val="004B22B2"/>
    <w:rsid w:val="004B3E74"/>
    <w:rsid w:val="004B4E97"/>
    <w:rsid w:val="004B5C96"/>
    <w:rsid w:val="004B5FAE"/>
    <w:rsid w:val="004B6B3E"/>
    <w:rsid w:val="004B7213"/>
    <w:rsid w:val="004C156F"/>
    <w:rsid w:val="004C34DB"/>
    <w:rsid w:val="004C3F3D"/>
    <w:rsid w:val="004C4802"/>
    <w:rsid w:val="004C5540"/>
    <w:rsid w:val="004C6002"/>
    <w:rsid w:val="004C7448"/>
    <w:rsid w:val="004D1A4B"/>
    <w:rsid w:val="004D1DD1"/>
    <w:rsid w:val="004D2211"/>
    <w:rsid w:val="004D2803"/>
    <w:rsid w:val="004D3DCE"/>
    <w:rsid w:val="004D5EA1"/>
    <w:rsid w:val="004E1DC3"/>
    <w:rsid w:val="004E35C4"/>
    <w:rsid w:val="004E415F"/>
    <w:rsid w:val="004E4D20"/>
    <w:rsid w:val="004E6851"/>
    <w:rsid w:val="004E6AA4"/>
    <w:rsid w:val="004E73C4"/>
    <w:rsid w:val="004F075D"/>
    <w:rsid w:val="004F0C83"/>
    <w:rsid w:val="004F2196"/>
    <w:rsid w:val="004F2768"/>
    <w:rsid w:val="004F2C92"/>
    <w:rsid w:val="004F317B"/>
    <w:rsid w:val="004F3FD9"/>
    <w:rsid w:val="004F4BC8"/>
    <w:rsid w:val="004F6CF0"/>
    <w:rsid w:val="004F6F9C"/>
    <w:rsid w:val="004F7014"/>
    <w:rsid w:val="004F78D2"/>
    <w:rsid w:val="00502A9F"/>
    <w:rsid w:val="00503401"/>
    <w:rsid w:val="00505284"/>
    <w:rsid w:val="00505372"/>
    <w:rsid w:val="00505C33"/>
    <w:rsid w:val="00507C30"/>
    <w:rsid w:val="00511252"/>
    <w:rsid w:val="00512CC2"/>
    <w:rsid w:val="005138D0"/>
    <w:rsid w:val="0051528C"/>
    <w:rsid w:val="00516D79"/>
    <w:rsid w:val="0051770E"/>
    <w:rsid w:val="00517CB8"/>
    <w:rsid w:val="00522BB6"/>
    <w:rsid w:val="005235EC"/>
    <w:rsid w:val="00523DFC"/>
    <w:rsid w:val="00524456"/>
    <w:rsid w:val="0052500F"/>
    <w:rsid w:val="00525865"/>
    <w:rsid w:val="00525DE0"/>
    <w:rsid w:val="00526727"/>
    <w:rsid w:val="0052774B"/>
    <w:rsid w:val="00531882"/>
    <w:rsid w:val="00531A78"/>
    <w:rsid w:val="00531F6F"/>
    <w:rsid w:val="00532E5D"/>
    <w:rsid w:val="00533107"/>
    <w:rsid w:val="00533A8E"/>
    <w:rsid w:val="005355EC"/>
    <w:rsid w:val="005357E7"/>
    <w:rsid w:val="00535C0F"/>
    <w:rsid w:val="00536E83"/>
    <w:rsid w:val="00542897"/>
    <w:rsid w:val="00544C75"/>
    <w:rsid w:val="0054528A"/>
    <w:rsid w:val="0054529F"/>
    <w:rsid w:val="00545721"/>
    <w:rsid w:val="00551C34"/>
    <w:rsid w:val="00552843"/>
    <w:rsid w:val="005528C3"/>
    <w:rsid w:val="00553436"/>
    <w:rsid w:val="00553495"/>
    <w:rsid w:val="005543DA"/>
    <w:rsid w:val="0055447F"/>
    <w:rsid w:val="00555A47"/>
    <w:rsid w:val="00557110"/>
    <w:rsid w:val="00561581"/>
    <w:rsid w:val="005619C8"/>
    <w:rsid w:val="00562F03"/>
    <w:rsid w:val="0056449F"/>
    <w:rsid w:val="00565587"/>
    <w:rsid w:val="00565CDB"/>
    <w:rsid w:val="00566009"/>
    <w:rsid w:val="005679AC"/>
    <w:rsid w:val="00567A70"/>
    <w:rsid w:val="00567C91"/>
    <w:rsid w:val="00570B8C"/>
    <w:rsid w:val="00570FCC"/>
    <w:rsid w:val="00571128"/>
    <w:rsid w:val="0057292D"/>
    <w:rsid w:val="005750D6"/>
    <w:rsid w:val="005751CD"/>
    <w:rsid w:val="00575B02"/>
    <w:rsid w:val="0057631C"/>
    <w:rsid w:val="0057637C"/>
    <w:rsid w:val="00577816"/>
    <w:rsid w:val="0058028A"/>
    <w:rsid w:val="00582687"/>
    <w:rsid w:val="00582C6B"/>
    <w:rsid w:val="005833E3"/>
    <w:rsid w:val="0058400B"/>
    <w:rsid w:val="005846CC"/>
    <w:rsid w:val="00584C28"/>
    <w:rsid w:val="00587054"/>
    <w:rsid w:val="0058705F"/>
    <w:rsid w:val="005925F3"/>
    <w:rsid w:val="0059334A"/>
    <w:rsid w:val="005953B7"/>
    <w:rsid w:val="00597D9A"/>
    <w:rsid w:val="005A2486"/>
    <w:rsid w:val="005A3F1E"/>
    <w:rsid w:val="005A50BB"/>
    <w:rsid w:val="005A7EB9"/>
    <w:rsid w:val="005B1519"/>
    <w:rsid w:val="005B4278"/>
    <w:rsid w:val="005B4279"/>
    <w:rsid w:val="005B47FF"/>
    <w:rsid w:val="005B488D"/>
    <w:rsid w:val="005B50EA"/>
    <w:rsid w:val="005B553A"/>
    <w:rsid w:val="005B62E9"/>
    <w:rsid w:val="005C0326"/>
    <w:rsid w:val="005C11A3"/>
    <w:rsid w:val="005C2358"/>
    <w:rsid w:val="005C23A0"/>
    <w:rsid w:val="005C2FB9"/>
    <w:rsid w:val="005C38D4"/>
    <w:rsid w:val="005C6075"/>
    <w:rsid w:val="005C6851"/>
    <w:rsid w:val="005C6F06"/>
    <w:rsid w:val="005D1A3D"/>
    <w:rsid w:val="005D1C52"/>
    <w:rsid w:val="005D445F"/>
    <w:rsid w:val="005D5269"/>
    <w:rsid w:val="005D59B2"/>
    <w:rsid w:val="005D5CD0"/>
    <w:rsid w:val="005D7EDD"/>
    <w:rsid w:val="005E0164"/>
    <w:rsid w:val="005E0A62"/>
    <w:rsid w:val="005E18BF"/>
    <w:rsid w:val="005E2BAE"/>
    <w:rsid w:val="005E3315"/>
    <w:rsid w:val="005E48E6"/>
    <w:rsid w:val="005E529C"/>
    <w:rsid w:val="005E5314"/>
    <w:rsid w:val="005E5598"/>
    <w:rsid w:val="005E55C0"/>
    <w:rsid w:val="005E7999"/>
    <w:rsid w:val="005F1230"/>
    <w:rsid w:val="005F27AE"/>
    <w:rsid w:val="005F300B"/>
    <w:rsid w:val="005F5119"/>
    <w:rsid w:val="005F7A2C"/>
    <w:rsid w:val="005F7C43"/>
    <w:rsid w:val="0060085C"/>
    <w:rsid w:val="00600D01"/>
    <w:rsid w:val="00601109"/>
    <w:rsid w:val="006018D9"/>
    <w:rsid w:val="006025AF"/>
    <w:rsid w:val="00602616"/>
    <w:rsid w:val="0060274B"/>
    <w:rsid w:val="00602EFD"/>
    <w:rsid w:val="0060366B"/>
    <w:rsid w:val="0060456F"/>
    <w:rsid w:val="006045DF"/>
    <w:rsid w:val="00604B47"/>
    <w:rsid w:val="00605EB3"/>
    <w:rsid w:val="0060649C"/>
    <w:rsid w:val="006066BA"/>
    <w:rsid w:val="00606F6D"/>
    <w:rsid w:val="006073AA"/>
    <w:rsid w:val="00610412"/>
    <w:rsid w:val="00610BCA"/>
    <w:rsid w:val="0061138E"/>
    <w:rsid w:val="00612EB8"/>
    <w:rsid w:val="00615B14"/>
    <w:rsid w:val="00616545"/>
    <w:rsid w:val="00617432"/>
    <w:rsid w:val="0061763B"/>
    <w:rsid w:val="00617BFF"/>
    <w:rsid w:val="00621011"/>
    <w:rsid w:val="00621B96"/>
    <w:rsid w:val="00622DC4"/>
    <w:rsid w:val="00622E8B"/>
    <w:rsid w:val="00624858"/>
    <w:rsid w:val="00624E8C"/>
    <w:rsid w:val="0062675F"/>
    <w:rsid w:val="0062694F"/>
    <w:rsid w:val="00626F72"/>
    <w:rsid w:val="0062751C"/>
    <w:rsid w:val="00627946"/>
    <w:rsid w:val="00627AD7"/>
    <w:rsid w:val="0063007A"/>
    <w:rsid w:val="006301E0"/>
    <w:rsid w:val="006305A1"/>
    <w:rsid w:val="006312AB"/>
    <w:rsid w:val="00631D8F"/>
    <w:rsid w:val="00633331"/>
    <w:rsid w:val="00634026"/>
    <w:rsid w:val="00634A0F"/>
    <w:rsid w:val="006353B9"/>
    <w:rsid w:val="006365E7"/>
    <w:rsid w:val="00636D29"/>
    <w:rsid w:val="00637D92"/>
    <w:rsid w:val="00637F38"/>
    <w:rsid w:val="006403EE"/>
    <w:rsid w:val="00640C6D"/>
    <w:rsid w:val="00640D30"/>
    <w:rsid w:val="0064124D"/>
    <w:rsid w:val="00641B37"/>
    <w:rsid w:val="00642E3D"/>
    <w:rsid w:val="00643412"/>
    <w:rsid w:val="0064475C"/>
    <w:rsid w:val="00644802"/>
    <w:rsid w:val="00645E3D"/>
    <w:rsid w:val="00646269"/>
    <w:rsid w:val="006471A2"/>
    <w:rsid w:val="00647EF0"/>
    <w:rsid w:val="0065394D"/>
    <w:rsid w:val="00654395"/>
    <w:rsid w:val="0065521B"/>
    <w:rsid w:val="006555FD"/>
    <w:rsid w:val="00656E76"/>
    <w:rsid w:val="00657479"/>
    <w:rsid w:val="00657AF8"/>
    <w:rsid w:val="00657EDF"/>
    <w:rsid w:val="00662B88"/>
    <w:rsid w:val="00662DA0"/>
    <w:rsid w:val="00663E27"/>
    <w:rsid w:val="006640F7"/>
    <w:rsid w:val="00666B40"/>
    <w:rsid w:val="00666F6E"/>
    <w:rsid w:val="0067100C"/>
    <w:rsid w:val="006714FC"/>
    <w:rsid w:val="006732F5"/>
    <w:rsid w:val="00673C0C"/>
    <w:rsid w:val="0067448C"/>
    <w:rsid w:val="00674810"/>
    <w:rsid w:val="00674DB0"/>
    <w:rsid w:val="00675215"/>
    <w:rsid w:val="0067689D"/>
    <w:rsid w:val="0067725C"/>
    <w:rsid w:val="00677CFC"/>
    <w:rsid w:val="006815F5"/>
    <w:rsid w:val="0068266D"/>
    <w:rsid w:val="00682900"/>
    <w:rsid w:val="00682921"/>
    <w:rsid w:val="00684559"/>
    <w:rsid w:val="006845FB"/>
    <w:rsid w:val="0068485D"/>
    <w:rsid w:val="00685B0F"/>
    <w:rsid w:val="00686155"/>
    <w:rsid w:val="00686385"/>
    <w:rsid w:val="006863CF"/>
    <w:rsid w:val="00686E16"/>
    <w:rsid w:val="0069114B"/>
    <w:rsid w:val="00691F35"/>
    <w:rsid w:val="00692A33"/>
    <w:rsid w:val="00694670"/>
    <w:rsid w:val="00695D8C"/>
    <w:rsid w:val="00695DC8"/>
    <w:rsid w:val="00696DFE"/>
    <w:rsid w:val="0069702D"/>
    <w:rsid w:val="006971B4"/>
    <w:rsid w:val="006A0929"/>
    <w:rsid w:val="006A1667"/>
    <w:rsid w:val="006A2A64"/>
    <w:rsid w:val="006A2E8F"/>
    <w:rsid w:val="006A3D40"/>
    <w:rsid w:val="006A483F"/>
    <w:rsid w:val="006A49E8"/>
    <w:rsid w:val="006A4C62"/>
    <w:rsid w:val="006A53B6"/>
    <w:rsid w:val="006A5E43"/>
    <w:rsid w:val="006A6E2F"/>
    <w:rsid w:val="006A7054"/>
    <w:rsid w:val="006A7128"/>
    <w:rsid w:val="006B0C1D"/>
    <w:rsid w:val="006B0CB0"/>
    <w:rsid w:val="006B16DB"/>
    <w:rsid w:val="006B1B82"/>
    <w:rsid w:val="006B1FB1"/>
    <w:rsid w:val="006B23AD"/>
    <w:rsid w:val="006B52E0"/>
    <w:rsid w:val="006B5C54"/>
    <w:rsid w:val="006B60A8"/>
    <w:rsid w:val="006B620B"/>
    <w:rsid w:val="006B654B"/>
    <w:rsid w:val="006B6D44"/>
    <w:rsid w:val="006B7435"/>
    <w:rsid w:val="006C1599"/>
    <w:rsid w:val="006C1BD3"/>
    <w:rsid w:val="006C425F"/>
    <w:rsid w:val="006C5812"/>
    <w:rsid w:val="006C5A83"/>
    <w:rsid w:val="006C608B"/>
    <w:rsid w:val="006C6369"/>
    <w:rsid w:val="006D1FA5"/>
    <w:rsid w:val="006D3D4C"/>
    <w:rsid w:val="006D4919"/>
    <w:rsid w:val="006D539E"/>
    <w:rsid w:val="006D613F"/>
    <w:rsid w:val="006E043E"/>
    <w:rsid w:val="006E09D5"/>
    <w:rsid w:val="006E0CA6"/>
    <w:rsid w:val="006E10B5"/>
    <w:rsid w:val="006E22EE"/>
    <w:rsid w:val="006E2583"/>
    <w:rsid w:val="006E261D"/>
    <w:rsid w:val="006E5DE2"/>
    <w:rsid w:val="006E70C4"/>
    <w:rsid w:val="006F031F"/>
    <w:rsid w:val="006F052E"/>
    <w:rsid w:val="006F26AD"/>
    <w:rsid w:val="006F37B2"/>
    <w:rsid w:val="006F5C86"/>
    <w:rsid w:val="00700078"/>
    <w:rsid w:val="0070329E"/>
    <w:rsid w:val="00703C3E"/>
    <w:rsid w:val="00703D6B"/>
    <w:rsid w:val="007047FE"/>
    <w:rsid w:val="00705110"/>
    <w:rsid w:val="00705A0D"/>
    <w:rsid w:val="00706C03"/>
    <w:rsid w:val="00706E85"/>
    <w:rsid w:val="0071262A"/>
    <w:rsid w:val="007135DB"/>
    <w:rsid w:val="00714931"/>
    <w:rsid w:val="00714A4C"/>
    <w:rsid w:val="007154A1"/>
    <w:rsid w:val="00715FE8"/>
    <w:rsid w:val="007166A2"/>
    <w:rsid w:val="0071685A"/>
    <w:rsid w:val="007217D5"/>
    <w:rsid w:val="00722243"/>
    <w:rsid w:val="0072449C"/>
    <w:rsid w:val="00725816"/>
    <w:rsid w:val="00725C37"/>
    <w:rsid w:val="00727532"/>
    <w:rsid w:val="007305BB"/>
    <w:rsid w:val="00730C4F"/>
    <w:rsid w:val="00730E1F"/>
    <w:rsid w:val="00731A64"/>
    <w:rsid w:val="00732A82"/>
    <w:rsid w:val="00733FA5"/>
    <w:rsid w:val="007346ED"/>
    <w:rsid w:val="0073486D"/>
    <w:rsid w:val="007362D2"/>
    <w:rsid w:val="00736D30"/>
    <w:rsid w:val="007422B6"/>
    <w:rsid w:val="0074251F"/>
    <w:rsid w:val="00743BFD"/>
    <w:rsid w:val="007443C9"/>
    <w:rsid w:val="00747055"/>
    <w:rsid w:val="00750059"/>
    <w:rsid w:val="0075054E"/>
    <w:rsid w:val="00751F24"/>
    <w:rsid w:val="00752A81"/>
    <w:rsid w:val="0075323A"/>
    <w:rsid w:val="00754E9D"/>
    <w:rsid w:val="0075681E"/>
    <w:rsid w:val="00756DBF"/>
    <w:rsid w:val="00756DF6"/>
    <w:rsid w:val="007602D9"/>
    <w:rsid w:val="007607F3"/>
    <w:rsid w:val="00761A41"/>
    <w:rsid w:val="00761CDB"/>
    <w:rsid w:val="0076255F"/>
    <w:rsid w:val="0076265C"/>
    <w:rsid w:val="0076283A"/>
    <w:rsid w:val="00763276"/>
    <w:rsid w:val="0076373C"/>
    <w:rsid w:val="0076473C"/>
    <w:rsid w:val="007649AD"/>
    <w:rsid w:val="00765D24"/>
    <w:rsid w:val="00765EF4"/>
    <w:rsid w:val="00766864"/>
    <w:rsid w:val="00766B71"/>
    <w:rsid w:val="00766E07"/>
    <w:rsid w:val="00767B62"/>
    <w:rsid w:val="007717FF"/>
    <w:rsid w:val="00772A8B"/>
    <w:rsid w:val="00774226"/>
    <w:rsid w:val="007744D7"/>
    <w:rsid w:val="00775160"/>
    <w:rsid w:val="00776317"/>
    <w:rsid w:val="007778D4"/>
    <w:rsid w:val="00780198"/>
    <w:rsid w:val="007808DE"/>
    <w:rsid w:val="00781329"/>
    <w:rsid w:val="00782930"/>
    <w:rsid w:val="00783E03"/>
    <w:rsid w:val="0078441C"/>
    <w:rsid w:val="007858F3"/>
    <w:rsid w:val="007860E7"/>
    <w:rsid w:val="007872D3"/>
    <w:rsid w:val="00790693"/>
    <w:rsid w:val="00790BCB"/>
    <w:rsid w:val="007912BD"/>
    <w:rsid w:val="00791BCA"/>
    <w:rsid w:val="00794069"/>
    <w:rsid w:val="007947AF"/>
    <w:rsid w:val="00795D1B"/>
    <w:rsid w:val="00797042"/>
    <w:rsid w:val="007A0084"/>
    <w:rsid w:val="007A143F"/>
    <w:rsid w:val="007A1BDD"/>
    <w:rsid w:val="007A24C5"/>
    <w:rsid w:val="007A30B9"/>
    <w:rsid w:val="007A4084"/>
    <w:rsid w:val="007A438A"/>
    <w:rsid w:val="007A638E"/>
    <w:rsid w:val="007A6AC0"/>
    <w:rsid w:val="007A6BF5"/>
    <w:rsid w:val="007A7A00"/>
    <w:rsid w:val="007B0664"/>
    <w:rsid w:val="007B335F"/>
    <w:rsid w:val="007B3A97"/>
    <w:rsid w:val="007B5452"/>
    <w:rsid w:val="007B639B"/>
    <w:rsid w:val="007B6941"/>
    <w:rsid w:val="007B7E1C"/>
    <w:rsid w:val="007B7FAE"/>
    <w:rsid w:val="007C1844"/>
    <w:rsid w:val="007C31E6"/>
    <w:rsid w:val="007C527C"/>
    <w:rsid w:val="007C5DEA"/>
    <w:rsid w:val="007C7DD7"/>
    <w:rsid w:val="007D09E0"/>
    <w:rsid w:val="007D29A8"/>
    <w:rsid w:val="007D2F1D"/>
    <w:rsid w:val="007D4160"/>
    <w:rsid w:val="007D47F1"/>
    <w:rsid w:val="007D5E53"/>
    <w:rsid w:val="007D72E6"/>
    <w:rsid w:val="007E00B6"/>
    <w:rsid w:val="007E261A"/>
    <w:rsid w:val="007E3550"/>
    <w:rsid w:val="007E3A19"/>
    <w:rsid w:val="007E3F9E"/>
    <w:rsid w:val="007E5C65"/>
    <w:rsid w:val="007E6219"/>
    <w:rsid w:val="007E7402"/>
    <w:rsid w:val="007E755B"/>
    <w:rsid w:val="007F0C69"/>
    <w:rsid w:val="007F104B"/>
    <w:rsid w:val="007F1113"/>
    <w:rsid w:val="007F14DC"/>
    <w:rsid w:val="007F1FAF"/>
    <w:rsid w:val="007F2629"/>
    <w:rsid w:val="007F4860"/>
    <w:rsid w:val="007F5079"/>
    <w:rsid w:val="007F6064"/>
    <w:rsid w:val="00800F13"/>
    <w:rsid w:val="00803AEE"/>
    <w:rsid w:val="00803BD8"/>
    <w:rsid w:val="00804985"/>
    <w:rsid w:val="00805BF6"/>
    <w:rsid w:val="00805CE5"/>
    <w:rsid w:val="00805FC3"/>
    <w:rsid w:val="0080632A"/>
    <w:rsid w:val="008067EB"/>
    <w:rsid w:val="00806912"/>
    <w:rsid w:val="00811C7E"/>
    <w:rsid w:val="008123B7"/>
    <w:rsid w:val="00812744"/>
    <w:rsid w:val="00813E36"/>
    <w:rsid w:val="00814C76"/>
    <w:rsid w:val="00815253"/>
    <w:rsid w:val="008172E0"/>
    <w:rsid w:val="0081744B"/>
    <w:rsid w:val="008206FD"/>
    <w:rsid w:val="00823059"/>
    <w:rsid w:val="00823210"/>
    <w:rsid w:val="0082354F"/>
    <w:rsid w:val="00824773"/>
    <w:rsid w:val="00824805"/>
    <w:rsid w:val="00831560"/>
    <w:rsid w:val="00831A57"/>
    <w:rsid w:val="008327C4"/>
    <w:rsid w:val="00833F07"/>
    <w:rsid w:val="00834EED"/>
    <w:rsid w:val="0083558E"/>
    <w:rsid w:val="0084057E"/>
    <w:rsid w:val="00841722"/>
    <w:rsid w:val="0084185D"/>
    <w:rsid w:val="00841F0A"/>
    <w:rsid w:val="00842269"/>
    <w:rsid w:val="00845255"/>
    <w:rsid w:val="008463B5"/>
    <w:rsid w:val="008466E5"/>
    <w:rsid w:val="008470E6"/>
    <w:rsid w:val="00847226"/>
    <w:rsid w:val="00847A49"/>
    <w:rsid w:val="00851D6A"/>
    <w:rsid w:val="008530FE"/>
    <w:rsid w:val="008531B1"/>
    <w:rsid w:val="00853292"/>
    <w:rsid w:val="00853886"/>
    <w:rsid w:val="00854B2B"/>
    <w:rsid w:val="008576AD"/>
    <w:rsid w:val="00857BFF"/>
    <w:rsid w:val="00860A54"/>
    <w:rsid w:val="00860CC6"/>
    <w:rsid w:val="00861855"/>
    <w:rsid w:val="00862201"/>
    <w:rsid w:val="0086378C"/>
    <w:rsid w:val="00864B22"/>
    <w:rsid w:val="00865E73"/>
    <w:rsid w:val="00866492"/>
    <w:rsid w:val="00866745"/>
    <w:rsid w:val="00867850"/>
    <w:rsid w:val="00872FFE"/>
    <w:rsid w:val="00881875"/>
    <w:rsid w:val="0088253E"/>
    <w:rsid w:val="0088284E"/>
    <w:rsid w:val="008830D4"/>
    <w:rsid w:val="008833D5"/>
    <w:rsid w:val="008841FA"/>
    <w:rsid w:val="008845A3"/>
    <w:rsid w:val="00887184"/>
    <w:rsid w:val="0088789C"/>
    <w:rsid w:val="00892503"/>
    <w:rsid w:val="0089260A"/>
    <w:rsid w:val="0089267A"/>
    <w:rsid w:val="00895F99"/>
    <w:rsid w:val="00895FE7"/>
    <w:rsid w:val="008962B1"/>
    <w:rsid w:val="008977A7"/>
    <w:rsid w:val="00897848"/>
    <w:rsid w:val="00897FFA"/>
    <w:rsid w:val="008A0BDE"/>
    <w:rsid w:val="008A1BA6"/>
    <w:rsid w:val="008A1ED8"/>
    <w:rsid w:val="008A1FDF"/>
    <w:rsid w:val="008A2CF0"/>
    <w:rsid w:val="008A30F1"/>
    <w:rsid w:val="008A596F"/>
    <w:rsid w:val="008A5C10"/>
    <w:rsid w:val="008A5EF6"/>
    <w:rsid w:val="008A631C"/>
    <w:rsid w:val="008B017A"/>
    <w:rsid w:val="008B0239"/>
    <w:rsid w:val="008B108D"/>
    <w:rsid w:val="008B13BD"/>
    <w:rsid w:val="008B2438"/>
    <w:rsid w:val="008B35BA"/>
    <w:rsid w:val="008B3923"/>
    <w:rsid w:val="008B43A5"/>
    <w:rsid w:val="008B5589"/>
    <w:rsid w:val="008B57BF"/>
    <w:rsid w:val="008B5FCD"/>
    <w:rsid w:val="008B7590"/>
    <w:rsid w:val="008C02B4"/>
    <w:rsid w:val="008C0767"/>
    <w:rsid w:val="008C0961"/>
    <w:rsid w:val="008C0F6A"/>
    <w:rsid w:val="008C1B6A"/>
    <w:rsid w:val="008C238C"/>
    <w:rsid w:val="008C2629"/>
    <w:rsid w:val="008C3746"/>
    <w:rsid w:val="008C3B36"/>
    <w:rsid w:val="008C3CC1"/>
    <w:rsid w:val="008C4612"/>
    <w:rsid w:val="008C5A2E"/>
    <w:rsid w:val="008D057A"/>
    <w:rsid w:val="008D0A8A"/>
    <w:rsid w:val="008D12FC"/>
    <w:rsid w:val="008D3AC3"/>
    <w:rsid w:val="008D5781"/>
    <w:rsid w:val="008D6D0E"/>
    <w:rsid w:val="008D74C2"/>
    <w:rsid w:val="008D7A33"/>
    <w:rsid w:val="008D7E18"/>
    <w:rsid w:val="008E283A"/>
    <w:rsid w:val="008E3435"/>
    <w:rsid w:val="008E349F"/>
    <w:rsid w:val="008E63DF"/>
    <w:rsid w:val="008E6FDC"/>
    <w:rsid w:val="008E79B8"/>
    <w:rsid w:val="008F0497"/>
    <w:rsid w:val="008F0A99"/>
    <w:rsid w:val="008F2736"/>
    <w:rsid w:val="008F339D"/>
    <w:rsid w:val="008F3B39"/>
    <w:rsid w:val="008F6254"/>
    <w:rsid w:val="008F6A75"/>
    <w:rsid w:val="0090176B"/>
    <w:rsid w:val="0090223B"/>
    <w:rsid w:val="009029FC"/>
    <w:rsid w:val="00902A57"/>
    <w:rsid w:val="009035C3"/>
    <w:rsid w:val="00904D9E"/>
    <w:rsid w:val="00905851"/>
    <w:rsid w:val="00906E25"/>
    <w:rsid w:val="0090710D"/>
    <w:rsid w:val="00907C80"/>
    <w:rsid w:val="00911252"/>
    <w:rsid w:val="009116EF"/>
    <w:rsid w:val="00911806"/>
    <w:rsid w:val="00911950"/>
    <w:rsid w:val="00912ED9"/>
    <w:rsid w:val="0091391C"/>
    <w:rsid w:val="00913E44"/>
    <w:rsid w:val="00914126"/>
    <w:rsid w:val="00914488"/>
    <w:rsid w:val="00914F3F"/>
    <w:rsid w:val="00916690"/>
    <w:rsid w:val="0092000A"/>
    <w:rsid w:val="0092105B"/>
    <w:rsid w:val="009214E7"/>
    <w:rsid w:val="009219D0"/>
    <w:rsid w:val="009238D1"/>
    <w:rsid w:val="00924D1C"/>
    <w:rsid w:val="0092508B"/>
    <w:rsid w:val="0092610A"/>
    <w:rsid w:val="0092648E"/>
    <w:rsid w:val="00926961"/>
    <w:rsid w:val="00930305"/>
    <w:rsid w:val="00932523"/>
    <w:rsid w:val="00932C1D"/>
    <w:rsid w:val="00935B47"/>
    <w:rsid w:val="00935BB5"/>
    <w:rsid w:val="00935F69"/>
    <w:rsid w:val="00935FEE"/>
    <w:rsid w:val="00941F54"/>
    <w:rsid w:val="009452B4"/>
    <w:rsid w:val="0094655E"/>
    <w:rsid w:val="00947B06"/>
    <w:rsid w:val="009522DB"/>
    <w:rsid w:val="00952F99"/>
    <w:rsid w:val="00954F41"/>
    <w:rsid w:val="009550CF"/>
    <w:rsid w:val="00957619"/>
    <w:rsid w:val="00960670"/>
    <w:rsid w:val="00960E8D"/>
    <w:rsid w:val="00961368"/>
    <w:rsid w:val="00961526"/>
    <w:rsid w:val="00962B7C"/>
    <w:rsid w:val="00962D3B"/>
    <w:rsid w:val="00963B3A"/>
    <w:rsid w:val="009647BC"/>
    <w:rsid w:val="00966F0D"/>
    <w:rsid w:val="00967EAE"/>
    <w:rsid w:val="009702BA"/>
    <w:rsid w:val="00970D30"/>
    <w:rsid w:val="009720B2"/>
    <w:rsid w:val="00972B46"/>
    <w:rsid w:val="009731B0"/>
    <w:rsid w:val="00974303"/>
    <w:rsid w:val="0097463C"/>
    <w:rsid w:val="009757BE"/>
    <w:rsid w:val="00976519"/>
    <w:rsid w:val="00977714"/>
    <w:rsid w:val="00981692"/>
    <w:rsid w:val="00982DF0"/>
    <w:rsid w:val="0098488F"/>
    <w:rsid w:val="00986CAE"/>
    <w:rsid w:val="009900E9"/>
    <w:rsid w:val="009903A3"/>
    <w:rsid w:val="0099076C"/>
    <w:rsid w:val="0099096E"/>
    <w:rsid w:val="00990BF4"/>
    <w:rsid w:val="0099145F"/>
    <w:rsid w:val="00992C62"/>
    <w:rsid w:val="00994A73"/>
    <w:rsid w:val="00995098"/>
    <w:rsid w:val="009961C7"/>
    <w:rsid w:val="00996D99"/>
    <w:rsid w:val="009974FD"/>
    <w:rsid w:val="009A04DC"/>
    <w:rsid w:val="009A1E1E"/>
    <w:rsid w:val="009A2BCA"/>
    <w:rsid w:val="009A2D24"/>
    <w:rsid w:val="009A2ED3"/>
    <w:rsid w:val="009A351D"/>
    <w:rsid w:val="009A413D"/>
    <w:rsid w:val="009A4365"/>
    <w:rsid w:val="009A4541"/>
    <w:rsid w:val="009A6304"/>
    <w:rsid w:val="009A77F7"/>
    <w:rsid w:val="009A79C5"/>
    <w:rsid w:val="009A7E8F"/>
    <w:rsid w:val="009B109D"/>
    <w:rsid w:val="009B1275"/>
    <w:rsid w:val="009B19AE"/>
    <w:rsid w:val="009B35E4"/>
    <w:rsid w:val="009B3845"/>
    <w:rsid w:val="009B400D"/>
    <w:rsid w:val="009B40BD"/>
    <w:rsid w:val="009B5CA5"/>
    <w:rsid w:val="009B67C3"/>
    <w:rsid w:val="009B7C3E"/>
    <w:rsid w:val="009C0A4E"/>
    <w:rsid w:val="009C2FA5"/>
    <w:rsid w:val="009C54BA"/>
    <w:rsid w:val="009C583F"/>
    <w:rsid w:val="009C67E0"/>
    <w:rsid w:val="009C7163"/>
    <w:rsid w:val="009C7FCC"/>
    <w:rsid w:val="009D1E1F"/>
    <w:rsid w:val="009D5651"/>
    <w:rsid w:val="009D5D04"/>
    <w:rsid w:val="009D5EEF"/>
    <w:rsid w:val="009E0AC0"/>
    <w:rsid w:val="009E15A6"/>
    <w:rsid w:val="009E249D"/>
    <w:rsid w:val="009E3847"/>
    <w:rsid w:val="009E57B0"/>
    <w:rsid w:val="009E6462"/>
    <w:rsid w:val="009E71B1"/>
    <w:rsid w:val="009F093F"/>
    <w:rsid w:val="009F0F01"/>
    <w:rsid w:val="009F2014"/>
    <w:rsid w:val="009F2977"/>
    <w:rsid w:val="009F4A30"/>
    <w:rsid w:val="009F4C96"/>
    <w:rsid w:val="009F5606"/>
    <w:rsid w:val="009F755D"/>
    <w:rsid w:val="009F77BC"/>
    <w:rsid w:val="00A0064E"/>
    <w:rsid w:val="00A00A32"/>
    <w:rsid w:val="00A015FD"/>
    <w:rsid w:val="00A02CE3"/>
    <w:rsid w:val="00A039A2"/>
    <w:rsid w:val="00A04D1C"/>
    <w:rsid w:val="00A053FB"/>
    <w:rsid w:val="00A05B5F"/>
    <w:rsid w:val="00A06350"/>
    <w:rsid w:val="00A06A34"/>
    <w:rsid w:val="00A07009"/>
    <w:rsid w:val="00A1025D"/>
    <w:rsid w:val="00A12A3E"/>
    <w:rsid w:val="00A12C98"/>
    <w:rsid w:val="00A135A4"/>
    <w:rsid w:val="00A13F7E"/>
    <w:rsid w:val="00A148E1"/>
    <w:rsid w:val="00A164A9"/>
    <w:rsid w:val="00A20960"/>
    <w:rsid w:val="00A23D51"/>
    <w:rsid w:val="00A23DF9"/>
    <w:rsid w:val="00A24176"/>
    <w:rsid w:val="00A254D9"/>
    <w:rsid w:val="00A258A9"/>
    <w:rsid w:val="00A2696F"/>
    <w:rsid w:val="00A27495"/>
    <w:rsid w:val="00A30A25"/>
    <w:rsid w:val="00A3203D"/>
    <w:rsid w:val="00A321BE"/>
    <w:rsid w:val="00A32896"/>
    <w:rsid w:val="00A349C1"/>
    <w:rsid w:val="00A35360"/>
    <w:rsid w:val="00A3554B"/>
    <w:rsid w:val="00A361FE"/>
    <w:rsid w:val="00A3799A"/>
    <w:rsid w:val="00A37D26"/>
    <w:rsid w:val="00A4033E"/>
    <w:rsid w:val="00A4056E"/>
    <w:rsid w:val="00A4088D"/>
    <w:rsid w:val="00A45593"/>
    <w:rsid w:val="00A50ABE"/>
    <w:rsid w:val="00A53125"/>
    <w:rsid w:val="00A53766"/>
    <w:rsid w:val="00A55118"/>
    <w:rsid w:val="00A554E0"/>
    <w:rsid w:val="00A56627"/>
    <w:rsid w:val="00A56D3A"/>
    <w:rsid w:val="00A6115B"/>
    <w:rsid w:val="00A6264A"/>
    <w:rsid w:val="00A63485"/>
    <w:rsid w:val="00A64F41"/>
    <w:rsid w:val="00A7044B"/>
    <w:rsid w:val="00A70559"/>
    <w:rsid w:val="00A70719"/>
    <w:rsid w:val="00A72204"/>
    <w:rsid w:val="00A72282"/>
    <w:rsid w:val="00A733C2"/>
    <w:rsid w:val="00A752FC"/>
    <w:rsid w:val="00A759D8"/>
    <w:rsid w:val="00A76889"/>
    <w:rsid w:val="00A770BE"/>
    <w:rsid w:val="00A77298"/>
    <w:rsid w:val="00A7777B"/>
    <w:rsid w:val="00A77788"/>
    <w:rsid w:val="00A81305"/>
    <w:rsid w:val="00A82366"/>
    <w:rsid w:val="00A82547"/>
    <w:rsid w:val="00A82EB8"/>
    <w:rsid w:val="00A82F38"/>
    <w:rsid w:val="00A830FC"/>
    <w:rsid w:val="00A84955"/>
    <w:rsid w:val="00A851C0"/>
    <w:rsid w:val="00A91A28"/>
    <w:rsid w:val="00A925A9"/>
    <w:rsid w:val="00A933AB"/>
    <w:rsid w:val="00A9464F"/>
    <w:rsid w:val="00A947D3"/>
    <w:rsid w:val="00A960A3"/>
    <w:rsid w:val="00A972DB"/>
    <w:rsid w:val="00A975C5"/>
    <w:rsid w:val="00AA0C54"/>
    <w:rsid w:val="00AA0FF8"/>
    <w:rsid w:val="00AA16CE"/>
    <w:rsid w:val="00AA1AD1"/>
    <w:rsid w:val="00AA417B"/>
    <w:rsid w:val="00AA4E19"/>
    <w:rsid w:val="00AA6867"/>
    <w:rsid w:val="00AA6DA9"/>
    <w:rsid w:val="00AB0194"/>
    <w:rsid w:val="00AB045B"/>
    <w:rsid w:val="00AB0823"/>
    <w:rsid w:val="00AB0EC5"/>
    <w:rsid w:val="00AB21CF"/>
    <w:rsid w:val="00AB35B9"/>
    <w:rsid w:val="00AB558F"/>
    <w:rsid w:val="00AB5810"/>
    <w:rsid w:val="00AB61EA"/>
    <w:rsid w:val="00AB7778"/>
    <w:rsid w:val="00AC23CF"/>
    <w:rsid w:val="00AC26D4"/>
    <w:rsid w:val="00AC2C4E"/>
    <w:rsid w:val="00AC47AD"/>
    <w:rsid w:val="00AC630E"/>
    <w:rsid w:val="00AC64E9"/>
    <w:rsid w:val="00AC6977"/>
    <w:rsid w:val="00AC6D63"/>
    <w:rsid w:val="00AD04C4"/>
    <w:rsid w:val="00AD0D4E"/>
    <w:rsid w:val="00AD1BCF"/>
    <w:rsid w:val="00AD1D8D"/>
    <w:rsid w:val="00AD314E"/>
    <w:rsid w:val="00AD37D6"/>
    <w:rsid w:val="00AD3843"/>
    <w:rsid w:val="00AD5CF4"/>
    <w:rsid w:val="00AD6B16"/>
    <w:rsid w:val="00AD7B23"/>
    <w:rsid w:val="00AE0665"/>
    <w:rsid w:val="00AE1B3E"/>
    <w:rsid w:val="00AE1F94"/>
    <w:rsid w:val="00AE2AB7"/>
    <w:rsid w:val="00AE33AF"/>
    <w:rsid w:val="00AE4CB3"/>
    <w:rsid w:val="00AE5490"/>
    <w:rsid w:val="00AE6103"/>
    <w:rsid w:val="00AE71B8"/>
    <w:rsid w:val="00AF0E75"/>
    <w:rsid w:val="00AF2224"/>
    <w:rsid w:val="00AF32D7"/>
    <w:rsid w:val="00AF471E"/>
    <w:rsid w:val="00AF5E51"/>
    <w:rsid w:val="00AF5FC9"/>
    <w:rsid w:val="00AF7852"/>
    <w:rsid w:val="00B0068B"/>
    <w:rsid w:val="00B00D89"/>
    <w:rsid w:val="00B015A3"/>
    <w:rsid w:val="00B0374C"/>
    <w:rsid w:val="00B06099"/>
    <w:rsid w:val="00B07F27"/>
    <w:rsid w:val="00B113B1"/>
    <w:rsid w:val="00B117BA"/>
    <w:rsid w:val="00B12A32"/>
    <w:rsid w:val="00B12C86"/>
    <w:rsid w:val="00B13166"/>
    <w:rsid w:val="00B138CA"/>
    <w:rsid w:val="00B1432C"/>
    <w:rsid w:val="00B14CC8"/>
    <w:rsid w:val="00B14FBF"/>
    <w:rsid w:val="00B1587A"/>
    <w:rsid w:val="00B168BA"/>
    <w:rsid w:val="00B16AFB"/>
    <w:rsid w:val="00B16CF0"/>
    <w:rsid w:val="00B1788C"/>
    <w:rsid w:val="00B237E7"/>
    <w:rsid w:val="00B23BF0"/>
    <w:rsid w:val="00B243CD"/>
    <w:rsid w:val="00B24C00"/>
    <w:rsid w:val="00B261CF"/>
    <w:rsid w:val="00B324D8"/>
    <w:rsid w:val="00B32F75"/>
    <w:rsid w:val="00B33BBD"/>
    <w:rsid w:val="00B3451E"/>
    <w:rsid w:val="00B35981"/>
    <w:rsid w:val="00B37435"/>
    <w:rsid w:val="00B37EE3"/>
    <w:rsid w:val="00B40E8F"/>
    <w:rsid w:val="00B414C4"/>
    <w:rsid w:val="00B420F8"/>
    <w:rsid w:val="00B4343D"/>
    <w:rsid w:val="00B43B63"/>
    <w:rsid w:val="00B44485"/>
    <w:rsid w:val="00B45705"/>
    <w:rsid w:val="00B45E5A"/>
    <w:rsid w:val="00B46B49"/>
    <w:rsid w:val="00B47BE9"/>
    <w:rsid w:val="00B50A53"/>
    <w:rsid w:val="00B51770"/>
    <w:rsid w:val="00B51799"/>
    <w:rsid w:val="00B518EB"/>
    <w:rsid w:val="00B51F20"/>
    <w:rsid w:val="00B52DC0"/>
    <w:rsid w:val="00B53A18"/>
    <w:rsid w:val="00B53D9A"/>
    <w:rsid w:val="00B55C42"/>
    <w:rsid w:val="00B5603F"/>
    <w:rsid w:val="00B568E2"/>
    <w:rsid w:val="00B56B97"/>
    <w:rsid w:val="00B601D7"/>
    <w:rsid w:val="00B6077C"/>
    <w:rsid w:val="00B60B3F"/>
    <w:rsid w:val="00B61370"/>
    <w:rsid w:val="00B61C74"/>
    <w:rsid w:val="00B6441A"/>
    <w:rsid w:val="00B67502"/>
    <w:rsid w:val="00B71121"/>
    <w:rsid w:val="00B71A13"/>
    <w:rsid w:val="00B71C14"/>
    <w:rsid w:val="00B72F96"/>
    <w:rsid w:val="00B732C2"/>
    <w:rsid w:val="00B73B80"/>
    <w:rsid w:val="00B743C7"/>
    <w:rsid w:val="00B7443B"/>
    <w:rsid w:val="00B74AA1"/>
    <w:rsid w:val="00B74C13"/>
    <w:rsid w:val="00B75818"/>
    <w:rsid w:val="00B761DC"/>
    <w:rsid w:val="00B766B2"/>
    <w:rsid w:val="00B77174"/>
    <w:rsid w:val="00B77B44"/>
    <w:rsid w:val="00B77D86"/>
    <w:rsid w:val="00B77E8E"/>
    <w:rsid w:val="00B77EF9"/>
    <w:rsid w:val="00B83F5A"/>
    <w:rsid w:val="00B84493"/>
    <w:rsid w:val="00B85D91"/>
    <w:rsid w:val="00B869A8"/>
    <w:rsid w:val="00B87BEF"/>
    <w:rsid w:val="00B9225A"/>
    <w:rsid w:val="00B943B2"/>
    <w:rsid w:val="00B968AB"/>
    <w:rsid w:val="00BA2503"/>
    <w:rsid w:val="00BA67D8"/>
    <w:rsid w:val="00BA68FC"/>
    <w:rsid w:val="00BA7C18"/>
    <w:rsid w:val="00BB0860"/>
    <w:rsid w:val="00BB091C"/>
    <w:rsid w:val="00BB0F3A"/>
    <w:rsid w:val="00BB1377"/>
    <w:rsid w:val="00BB2C92"/>
    <w:rsid w:val="00BB2F1D"/>
    <w:rsid w:val="00BB4840"/>
    <w:rsid w:val="00BB4934"/>
    <w:rsid w:val="00BB4C83"/>
    <w:rsid w:val="00BB5D18"/>
    <w:rsid w:val="00BB6C19"/>
    <w:rsid w:val="00BB6CBE"/>
    <w:rsid w:val="00BC129D"/>
    <w:rsid w:val="00BC1374"/>
    <w:rsid w:val="00BC165B"/>
    <w:rsid w:val="00BC1EAB"/>
    <w:rsid w:val="00BC21F7"/>
    <w:rsid w:val="00BC274A"/>
    <w:rsid w:val="00BC2C6F"/>
    <w:rsid w:val="00BC3C3B"/>
    <w:rsid w:val="00BC4074"/>
    <w:rsid w:val="00BC416E"/>
    <w:rsid w:val="00BC6C1C"/>
    <w:rsid w:val="00BC7547"/>
    <w:rsid w:val="00BD59A5"/>
    <w:rsid w:val="00BD6655"/>
    <w:rsid w:val="00BD667F"/>
    <w:rsid w:val="00BD75D2"/>
    <w:rsid w:val="00BD77C7"/>
    <w:rsid w:val="00BE10C3"/>
    <w:rsid w:val="00BE2BB9"/>
    <w:rsid w:val="00BE3F84"/>
    <w:rsid w:val="00BE5D26"/>
    <w:rsid w:val="00BE608A"/>
    <w:rsid w:val="00BE7ADF"/>
    <w:rsid w:val="00BF2F9F"/>
    <w:rsid w:val="00BF31A2"/>
    <w:rsid w:val="00BF3A88"/>
    <w:rsid w:val="00BF3CB4"/>
    <w:rsid w:val="00BF45B6"/>
    <w:rsid w:val="00BF6704"/>
    <w:rsid w:val="00BF6887"/>
    <w:rsid w:val="00BF72F3"/>
    <w:rsid w:val="00BF73D2"/>
    <w:rsid w:val="00BF767F"/>
    <w:rsid w:val="00C012D0"/>
    <w:rsid w:val="00C01D64"/>
    <w:rsid w:val="00C03770"/>
    <w:rsid w:val="00C04968"/>
    <w:rsid w:val="00C04B5A"/>
    <w:rsid w:val="00C05249"/>
    <w:rsid w:val="00C06AD8"/>
    <w:rsid w:val="00C07CA2"/>
    <w:rsid w:val="00C07D03"/>
    <w:rsid w:val="00C10520"/>
    <w:rsid w:val="00C106D4"/>
    <w:rsid w:val="00C11930"/>
    <w:rsid w:val="00C120E1"/>
    <w:rsid w:val="00C13A97"/>
    <w:rsid w:val="00C145A2"/>
    <w:rsid w:val="00C15280"/>
    <w:rsid w:val="00C1574A"/>
    <w:rsid w:val="00C16257"/>
    <w:rsid w:val="00C169B3"/>
    <w:rsid w:val="00C20864"/>
    <w:rsid w:val="00C21C09"/>
    <w:rsid w:val="00C23594"/>
    <w:rsid w:val="00C23DB7"/>
    <w:rsid w:val="00C23E03"/>
    <w:rsid w:val="00C25285"/>
    <w:rsid w:val="00C26B28"/>
    <w:rsid w:val="00C277B5"/>
    <w:rsid w:val="00C279C8"/>
    <w:rsid w:val="00C3023E"/>
    <w:rsid w:val="00C30657"/>
    <w:rsid w:val="00C32AC0"/>
    <w:rsid w:val="00C347E3"/>
    <w:rsid w:val="00C34A64"/>
    <w:rsid w:val="00C359C2"/>
    <w:rsid w:val="00C35DFE"/>
    <w:rsid w:val="00C36433"/>
    <w:rsid w:val="00C368B5"/>
    <w:rsid w:val="00C36A72"/>
    <w:rsid w:val="00C37BBD"/>
    <w:rsid w:val="00C4147C"/>
    <w:rsid w:val="00C46F64"/>
    <w:rsid w:val="00C47FE4"/>
    <w:rsid w:val="00C501D0"/>
    <w:rsid w:val="00C518E6"/>
    <w:rsid w:val="00C51DF3"/>
    <w:rsid w:val="00C5255D"/>
    <w:rsid w:val="00C526D0"/>
    <w:rsid w:val="00C52DAF"/>
    <w:rsid w:val="00C54177"/>
    <w:rsid w:val="00C54E3E"/>
    <w:rsid w:val="00C54EE6"/>
    <w:rsid w:val="00C56821"/>
    <w:rsid w:val="00C57CEA"/>
    <w:rsid w:val="00C60CCB"/>
    <w:rsid w:val="00C618C4"/>
    <w:rsid w:val="00C62BE5"/>
    <w:rsid w:val="00C639F7"/>
    <w:rsid w:val="00C64AA0"/>
    <w:rsid w:val="00C65B1D"/>
    <w:rsid w:val="00C66407"/>
    <w:rsid w:val="00C7052A"/>
    <w:rsid w:val="00C70FC3"/>
    <w:rsid w:val="00C71B26"/>
    <w:rsid w:val="00C72AF0"/>
    <w:rsid w:val="00C72C26"/>
    <w:rsid w:val="00C72CE7"/>
    <w:rsid w:val="00C72F20"/>
    <w:rsid w:val="00C73030"/>
    <w:rsid w:val="00C746ED"/>
    <w:rsid w:val="00C746F8"/>
    <w:rsid w:val="00C7514E"/>
    <w:rsid w:val="00C75E47"/>
    <w:rsid w:val="00C80E27"/>
    <w:rsid w:val="00C81AF6"/>
    <w:rsid w:val="00C81CC6"/>
    <w:rsid w:val="00C81D18"/>
    <w:rsid w:val="00C82A5B"/>
    <w:rsid w:val="00C87DD4"/>
    <w:rsid w:val="00C9088B"/>
    <w:rsid w:val="00C91FE4"/>
    <w:rsid w:val="00C9294B"/>
    <w:rsid w:val="00C94411"/>
    <w:rsid w:val="00C953B1"/>
    <w:rsid w:val="00C954B7"/>
    <w:rsid w:val="00C955D8"/>
    <w:rsid w:val="00C97849"/>
    <w:rsid w:val="00CA033B"/>
    <w:rsid w:val="00CA2806"/>
    <w:rsid w:val="00CA2B44"/>
    <w:rsid w:val="00CA39D8"/>
    <w:rsid w:val="00CA3F36"/>
    <w:rsid w:val="00CA50B8"/>
    <w:rsid w:val="00CA53CF"/>
    <w:rsid w:val="00CA5DEA"/>
    <w:rsid w:val="00CA6E60"/>
    <w:rsid w:val="00CA76A2"/>
    <w:rsid w:val="00CA77B0"/>
    <w:rsid w:val="00CA7829"/>
    <w:rsid w:val="00CA7E20"/>
    <w:rsid w:val="00CB0C76"/>
    <w:rsid w:val="00CB1C59"/>
    <w:rsid w:val="00CB2936"/>
    <w:rsid w:val="00CB5F0B"/>
    <w:rsid w:val="00CB6AEC"/>
    <w:rsid w:val="00CB6CAE"/>
    <w:rsid w:val="00CB705C"/>
    <w:rsid w:val="00CC0966"/>
    <w:rsid w:val="00CC19CB"/>
    <w:rsid w:val="00CC1BE5"/>
    <w:rsid w:val="00CC21AC"/>
    <w:rsid w:val="00CC38A4"/>
    <w:rsid w:val="00CC498C"/>
    <w:rsid w:val="00CC4C3F"/>
    <w:rsid w:val="00CC5023"/>
    <w:rsid w:val="00CC506C"/>
    <w:rsid w:val="00CC51B7"/>
    <w:rsid w:val="00CC64EE"/>
    <w:rsid w:val="00CC7DC5"/>
    <w:rsid w:val="00CD0ECD"/>
    <w:rsid w:val="00CD4D23"/>
    <w:rsid w:val="00CD5E29"/>
    <w:rsid w:val="00CD64F3"/>
    <w:rsid w:val="00CD7030"/>
    <w:rsid w:val="00CD7C4C"/>
    <w:rsid w:val="00CE0EF0"/>
    <w:rsid w:val="00CE1542"/>
    <w:rsid w:val="00CE1760"/>
    <w:rsid w:val="00CE2F3D"/>
    <w:rsid w:val="00CE4B90"/>
    <w:rsid w:val="00CE4BBB"/>
    <w:rsid w:val="00CE63A3"/>
    <w:rsid w:val="00CE7488"/>
    <w:rsid w:val="00CF0A82"/>
    <w:rsid w:val="00CF1294"/>
    <w:rsid w:val="00CF16F3"/>
    <w:rsid w:val="00CF18D2"/>
    <w:rsid w:val="00CF1B3E"/>
    <w:rsid w:val="00CF2D11"/>
    <w:rsid w:val="00CF2D97"/>
    <w:rsid w:val="00CF2E7D"/>
    <w:rsid w:val="00CF315C"/>
    <w:rsid w:val="00CF3BCD"/>
    <w:rsid w:val="00CF48AA"/>
    <w:rsid w:val="00CF550D"/>
    <w:rsid w:val="00CF5F14"/>
    <w:rsid w:val="00CF5FC1"/>
    <w:rsid w:val="00CF66B7"/>
    <w:rsid w:val="00CF6701"/>
    <w:rsid w:val="00CF6806"/>
    <w:rsid w:val="00CF7231"/>
    <w:rsid w:val="00CF7941"/>
    <w:rsid w:val="00D0138B"/>
    <w:rsid w:val="00D018DF"/>
    <w:rsid w:val="00D02523"/>
    <w:rsid w:val="00D031BB"/>
    <w:rsid w:val="00D035F5"/>
    <w:rsid w:val="00D03A1B"/>
    <w:rsid w:val="00D04359"/>
    <w:rsid w:val="00D046F1"/>
    <w:rsid w:val="00D04960"/>
    <w:rsid w:val="00D04E56"/>
    <w:rsid w:val="00D06277"/>
    <w:rsid w:val="00D06EF1"/>
    <w:rsid w:val="00D109E9"/>
    <w:rsid w:val="00D11485"/>
    <w:rsid w:val="00D114A6"/>
    <w:rsid w:val="00D116ED"/>
    <w:rsid w:val="00D13D9A"/>
    <w:rsid w:val="00D15D50"/>
    <w:rsid w:val="00D15DE4"/>
    <w:rsid w:val="00D17232"/>
    <w:rsid w:val="00D2073C"/>
    <w:rsid w:val="00D214B9"/>
    <w:rsid w:val="00D24308"/>
    <w:rsid w:val="00D245AA"/>
    <w:rsid w:val="00D27E1A"/>
    <w:rsid w:val="00D31B22"/>
    <w:rsid w:val="00D33070"/>
    <w:rsid w:val="00D33D93"/>
    <w:rsid w:val="00D34D2C"/>
    <w:rsid w:val="00D35600"/>
    <w:rsid w:val="00D35B36"/>
    <w:rsid w:val="00D35C1D"/>
    <w:rsid w:val="00D3610E"/>
    <w:rsid w:val="00D3659A"/>
    <w:rsid w:val="00D366C3"/>
    <w:rsid w:val="00D36E9E"/>
    <w:rsid w:val="00D37397"/>
    <w:rsid w:val="00D425FB"/>
    <w:rsid w:val="00D42C5A"/>
    <w:rsid w:val="00D43429"/>
    <w:rsid w:val="00D462B7"/>
    <w:rsid w:val="00D47B83"/>
    <w:rsid w:val="00D5049E"/>
    <w:rsid w:val="00D51208"/>
    <w:rsid w:val="00D51636"/>
    <w:rsid w:val="00D51ECC"/>
    <w:rsid w:val="00D51FBD"/>
    <w:rsid w:val="00D52CC7"/>
    <w:rsid w:val="00D53A39"/>
    <w:rsid w:val="00D55C7A"/>
    <w:rsid w:val="00D56B1F"/>
    <w:rsid w:val="00D6042D"/>
    <w:rsid w:val="00D6232C"/>
    <w:rsid w:val="00D62652"/>
    <w:rsid w:val="00D63E27"/>
    <w:rsid w:val="00D63FB6"/>
    <w:rsid w:val="00D64497"/>
    <w:rsid w:val="00D6492D"/>
    <w:rsid w:val="00D70A4A"/>
    <w:rsid w:val="00D7128E"/>
    <w:rsid w:val="00D7724C"/>
    <w:rsid w:val="00D778DD"/>
    <w:rsid w:val="00D80190"/>
    <w:rsid w:val="00D8053D"/>
    <w:rsid w:val="00D80D73"/>
    <w:rsid w:val="00D81660"/>
    <w:rsid w:val="00D818AC"/>
    <w:rsid w:val="00D8334D"/>
    <w:rsid w:val="00D843E7"/>
    <w:rsid w:val="00D84706"/>
    <w:rsid w:val="00D8647C"/>
    <w:rsid w:val="00D86523"/>
    <w:rsid w:val="00D926B4"/>
    <w:rsid w:val="00D93453"/>
    <w:rsid w:val="00D936F7"/>
    <w:rsid w:val="00D9382C"/>
    <w:rsid w:val="00D93CC4"/>
    <w:rsid w:val="00D94FC3"/>
    <w:rsid w:val="00D95107"/>
    <w:rsid w:val="00D95800"/>
    <w:rsid w:val="00D96505"/>
    <w:rsid w:val="00D97804"/>
    <w:rsid w:val="00D97E93"/>
    <w:rsid w:val="00D97F46"/>
    <w:rsid w:val="00D97F85"/>
    <w:rsid w:val="00DA0AA0"/>
    <w:rsid w:val="00DA0D02"/>
    <w:rsid w:val="00DA109F"/>
    <w:rsid w:val="00DA2158"/>
    <w:rsid w:val="00DA21A4"/>
    <w:rsid w:val="00DA3518"/>
    <w:rsid w:val="00DA3978"/>
    <w:rsid w:val="00DA4A61"/>
    <w:rsid w:val="00DA5E21"/>
    <w:rsid w:val="00DA6218"/>
    <w:rsid w:val="00DA6A46"/>
    <w:rsid w:val="00DA7251"/>
    <w:rsid w:val="00DA7642"/>
    <w:rsid w:val="00DA7F95"/>
    <w:rsid w:val="00DB064D"/>
    <w:rsid w:val="00DB143E"/>
    <w:rsid w:val="00DB3712"/>
    <w:rsid w:val="00DB42DF"/>
    <w:rsid w:val="00DB68BE"/>
    <w:rsid w:val="00DB6BD3"/>
    <w:rsid w:val="00DC0425"/>
    <w:rsid w:val="00DC0A43"/>
    <w:rsid w:val="00DC0ACC"/>
    <w:rsid w:val="00DC15E9"/>
    <w:rsid w:val="00DC2B04"/>
    <w:rsid w:val="00DC3ABE"/>
    <w:rsid w:val="00DC4D21"/>
    <w:rsid w:val="00DC54F7"/>
    <w:rsid w:val="00DC5917"/>
    <w:rsid w:val="00DC6FEF"/>
    <w:rsid w:val="00DC7032"/>
    <w:rsid w:val="00DD02AC"/>
    <w:rsid w:val="00DD1277"/>
    <w:rsid w:val="00DD28B6"/>
    <w:rsid w:val="00DD2A2B"/>
    <w:rsid w:val="00DD2BA1"/>
    <w:rsid w:val="00DD380F"/>
    <w:rsid w:val="00DD3F6F"/>
    <w:rsid w:val="00DD53E9"/>
    <w:rsid w:val="00DD6118"/>
    <w:rsid w:val="00DD6637"/>
    <w:rsid w:val="00DD743A"/>
    <w:rsid w:val="00DE1BF2"/>
    <w:rsid w:val="00DE3F5A"/>
    <w:rsid w:val="00DE43D2"/>
    <w:rsid w:val="00DE4BC5"/>
    <w:rsid w:val="00DE5203"/>
    <w:rsid w:val="00DE5376"/>
    <w:rsid w:val="00DE55EC"/>
    <w:rsid w:val="00DE5696"/>
    <w:rsid w:val="00DE68F1"/>
    <w:rsid w:val="00DE78B3"/>
    <w:rsid w:val="00DF1D62"/>
    <w:rsid w:val="00DF2074"/>
    <w:rsid w:val="00DF54C6"/>
    <w:rsid w:val="00DF636A"/>
    <w:rsid w:val="00DF72BC"/>
    <w:rsid w:val="00DF79E1"/>
    <w:rsid w:val="00E00164"/>
    <w:rsid w:val="00E01BBD"/>
    <w:rsid w:val="00E023D8"/>
    <w:rsid w:val="00E0376C"/>
    <w:rsid w:val="00E0406C"/>
    <w:rsid w:val="00E04845"/>
    <w:rsid w:val="00E05D83"/>
    <w:rsid w:val="00E061AF"/>
    <w:rsid w:val="00E0648B"/>
    <w:rsid w:val="00E0748C"/>
    <w:rsid w:val="00E076C8"/>
    <w:rsid w:val="00E07EFB"/>
    <w:rsid w:val="00E100D9"/>
    <w:rsid w:val="00E10F71"/>
    <w:rsid w:val="00E11D70"/>
    <w:rsid w:val="00E13A01"/>
    <w:rsid w:val="00E13D14"/>
    <w:rsid w:val="00E1646D"/>
    <w:rsid w:val="00E16A9A"/>
    <w:rsid w:val="00E16AFF"/>
    <w:rsid w:val="00E17D04"/>
    <w:rsid w:val="00E20008"/>
    <w:rsid w:val="00E20539"/>
    <w:rsid w:val="00E20922"/>
    <w:rsid w:val="00E20D9B"/>
    <w:rsid w:val="00E2222F"/>
    <w:rsid w:val="00E23EFB"/>
    <w:rsid w:val="00E250C9"/>
    <w:rsid w:val="00E2650E"/>
    <w:rsid w:val="00E26647"/>
    <w:rsid w:val="00E30BE8"/>
    <w:rsid w:val="00E32D42"/>
    <w:rsid w:val="00E3308A"/>
    <w:rsid w:val="00E34005"/>
    <w:rsid w:val="00E3585A"/>
    <w:rsid w:val="00E36A61"/>
    <w:rsid w:val="00E37AF2"/>
    <w:rsid w:val="00E4062F"/>
    <w:rsid w:val="00E40802"/>
    <w:rsid w:val="00E40DF8"/>
    <w:rsid w:val="00E41034"/>
    <w:rsid w:val="00E42AA7"/>
    <w:rsid w:val="00E43617"/>
    <w:rsid w:val="00E442DF"/>
    <w:rsid w:val="00E444D9"/>
    <w:rsid w:val="00E46067"/>
    <w:rsid w:val="00E4752C"/>
    <w:rsid w:val="00E50033"/>
    <w:rsid w:val="00E51443"/>
    <w:rsid w:val="00E51C98"/>
    <w:rsid w:val="00E51D6C"/>
    <w:rsid w:val="00E51EAE"/>
    <w:rsid w:val="00E531EE"/>
    <w:rsid w:val="00E53395"/>
    <w:rsid w:val="00E53805"/>
    <w:rsid w:val="00E55821"/>
    <w:rsid w:val="00E55F59"/>
    <w:rsid w:val="00E56E6C"/>
    <w:rsid w:val="00E57717"/>
    <w:rsid w:val="00E600A7"/>
    <w:rsid w:val="00E62B08"/>
    <w:rsid w:val="00E62E49"/>
    <w:rsid w:val="00E63ADC"/>
    <w:rsid w:val="00E64148"/>
    <w:rsid w:val="00E65A46"/>
    <w:rsid w:val="00E65DA9"/>
    <w:rsid w:val="00E66FD1"/>
    <w:rsid w:val="00E679B1"/>
    <w:rsid w:val="00E71453"/>
    <w:rsid w:val="00E75F5B"/>
    <w:rsid w:val="00E76A05"/>
    <w:rsid w:val="00E805DB"/>
    <w:rsid w:val="00E81077"/>
    <w:rsid w:val="00E815A2"/>
    <w:rsid w:val="00E833A4"/>
    <w:rsid w:val="00E84117"/>
    <w:rsid w:val="00E84F8F"/>
    <w:rsid w:val="00E8551A"/>
    <w:rsid w:val="00E85AEB"/>
    <w:rsid w:val="00E86727"/>
    <w:rsid w:val="00E87CE9"/>
    <w:rsid w:val="00E90378"/>
    <w:rsid w:val="00E90B33"/>
    <w:rsid w:val="00E9177B"/>
    <w:rsid w:val="00E91E2D"/>
    <w:rsid w:val="00E92697"/>
    <w:rsid w:val="00E92880"/>
    <w:rsid w:val="00E937E7"/>
    <w:rsid w:val="00E94810"/>
    <w:rsid w:val="00E95F4A"/>
    <w:rsid w:val="00E968DF"/>
    <w:rsid w:val="00EA0298"/>
    <w:rsid w:val="00EA07B2"/>
    <w:rsid w:val="00EA152C"/>
    <w:rsid w:val="00EA1A30"/>
    <w:rsid w:val="00EA1FE3"/>
    <w:rsid w:val="00EA202F"/>
    <w:rsid w:val="00EA3284"/>
    <w:rsid w:val="00EA3716"/>
    <w:rsid w:val="00EA4839"/>
    <w:rsid w:val="00EA6FE8"/>
    <w:rsid w:val="00EA7883"/>
    <w:rsid w:val="00EA79A5"/>
    <w:rsid w:val="00EB01C1"/>
    <w:rsid w:val="00EB1868"/>
    <w:rsid w:val="00EB28A9"/>
    <w:rsid w:val="00EB2D06"/>
    <w:rsid w:val="00EB3A5F"/>
    <w:rsid w:val="00EB40B1"/>
    <w:rsid w:val="00EB42C3"/>
    <w:rsid w:val="00EB7402"/>
    <w:rsid w:val="00EB763D"/>
    <w:rsid w:val="00EC1A6A"/>
    <w:rsid w:val="00EC2063"/>
    <w:rsid w:val="00EC47BF"/>
    <w:rsid w:val="00EC524A"/>
    <w:rsid w:val="00EC6218"/>
    <w:rsid w:val="00EC6440"/>
    <w:rsid w:val="00EC6601"/>
    <w:rsid w:val="00EC7380"/>
    <w:rsid w:val="00EC7EE4"/>
    <w:rsid w:val="00ED0C4A"/>
    <w:rsid w:val="00ED11EA"/>
    <w:rsid w:val="00ED120B"/>
    <w:rsid w:val="00ED233B"/>
    <w:rsid w:val="00ED3473"/>
    <w:rsid w:val="00ED3AEC"/>
    <w:rsid w:val="00ED479E"/>
    <w:rsid w:val="00ED5286"/>
    <w:rsid w:val="00ED5453"/>
    <w:rsid w:val="00ED75B2"/>
    <w:rsid w:val="00EE0A1F"/>
    <w:rsid w:val="00EE2F8F"/>
    <w:rsid w:val="00EE464E"/>
    <w:rsid w:val="00EE76A8"/>
    <w:rsid w:val="00EE79B3"/>
    <w:rsid w:val="00EF188D"/>
    <w:rsid w:val="00EF475B"/>
    <w:rsid w:val="00EF5DFE"/>
    <w:rsid w:val="00EF7EBC"/>
    <w:rsid w:val="00F00AD7"/>
    <w:rsid w:val="00F016D2"/>
    <w:rsid w:val="00F02AC2"/>
    <w:rsid w:val="00F03DA2"/>
    <w:rsid w:val="00F04CC4"/>
    <w:rsid w:val="00F04ED2"/>
    <w:rsid w:val="00F05744"/>
    <w:rsid w:val="00F0593B"/>
    <w:rsid w:val="00F073E7"/>
    <w:rsid w:val="00F07CA5"/>
    <w:rsid w:val="00F14216"/>
    <w:rsid w:val="00F16225"/>
    <w:rsid w:val="00F17A40"/>
    <w:rsid w:val="00F21640"/>
    <w:rsid w:val="00F21C2D"/>
    <w:rsid w:val="00F222AF"/>
    <w:rsid w:val="00F24076"/>
    <w:rsid w:val="00F251A9"/>
    <w:rsid w:val="00F27EFD"/>
    <w:rsid w:val="00F30D0F"/>
    <w:rsid w:val="00F318B1"/>
    <w:rsid w:val="00F32807"/>
    <w:rsid w:val="00F32AC3"/>
    <w:rsid w:val="00F330D8"/>
    <w:rsid w:val="00F352E5"/>
    <w:rsid w:val="00F354D1"/>
    <w:rsid w:val="00F35893"/>
    <w:rsid w:val="00F35B06"/>
    <w:rsid w:val="00F36FD2"/>
    <w:rsid w:val="00F37ED8"/>
    <w:rsid w:val="00F42690"/>
    <w:rsid w:val="00F43144"/>
    <w:rsid w:val="00F43385"/>
    <w:rsid w:val="00F4354F"/>
    <w:rsid w:val="00F43692"/>
    <w:rsid w:val="00F45C3F"/>
    <w:rsid w:val="00F45CFF"/>
    <w:rsid w:val="00F4657F"/>
    <w:rsid w:val="00F469AF"/>
    <w:rsid w:val="00F47479"/>
    <w:rsid w:val="00F50163"/>
    <w:rsid w:val="00F50A68"/>
    <w:rsid w:val="00F50C91"/>
    <w:rsid w:val="00F53386"/>
    <w:rsid w:val="00F54AC5"/>
    <w:rsid w:val="00F551B7"/>
    <w:rsid w:val="00F552ED"/>
    <w:rsid w:val="00F56F10"/>
    <w:rsid w:val="00F57A11"/>
    <w:rsid w:val="00F60A5C"/>
    <w:rsid w:val="00F60E13"/>
    <w:rsid w:val="00F61BC1"/>
    <w:rsid w:val="00F662E4"/>
    <w:rsid w:val="00F66390"/>
    <w:rsid w:val="00F66BAE"/>
    <w:rsid w:val="00F67149"/>
    <w:rsid w:val="00F67288"/>
    <w:rsid w:val="00F705FB"/>
    <w:rsid w:val="00F72464"/>
    <w:rsid w:val="00F72610"/>
    <w:rsid w:val="00F72927"/>
    <w:rsid w:val="00F74665"/>
    <w:rsid w:val="00F75A66"/>
    <w:rsid w:val="00F762E9"/>
    <w:rsid w:val="00F80016"/>
    <w:rsid w:val="00F82408"/>
    <w:rsid w:val="00F84B33"/>
    <w:rsid w:val="00F85148"/>
    <w:rsid w:val="00F85934"/>
    <w:rsid w:val="00F863CB"/>
    <w:rsid w:val="00F870A1"/>
    <w:rsid w:val="00F90E7C"/>
    <w:rsid w:val="00F9316D"/>
    <w:rsid w:val="00F9409D"/>
    <w:rsid w:val="00F95213"/>
    <w:rsid w:val="00F971B3"/>
    <w:rsid w:val="00F97C54"/>
    <w:rsid w:val="00FA0082"/>
    <w:rsid w:val="00FA018F"/>
    <w:rsid w:val="00FA1B81"/>
    <w:rsid w:val="00FA226C"/>
    <w:rsid w:val="00FA2DB2"/>
    <w:rsid w:val="00FA3752"/>
    <w:rsid w:val="00FA4D70"/>
    <w:rsid w:val="00FA5FE0"/>
    <w:rsid w:val="00FA6201"/>
    <w:rsid w:val="00FA717E"/>
    <w:rsid w:val="00FB0016"/>
    <w:rsid w:val="00FB04EF"/>
    <w:rsid w:val="00FB06C1"/>
    <w:rsid w:val="00FB0A5D"/>
    <w:rsid w:val="00FB115B"/>
    <w:rsid w:val="00FB2C85"/>
    <w:rsid w:val="00FB331B"/>
    <w:rsid w:val="00FB3A69"/>
    <w:rsid w:val="00FB4AF5"/>
    <w:rsid w:val="00FB50E4"/>
    <w:rsid w:val="00FB5FDB"/>
    <w:rsid w:val="00FB6265"/>
    <w:rsid w:val="00FB689A"/>
    <w:rsid w:val="00FB76AD"/>
    <w:rsid w:val="00FC11E6"/>
    <w:rsid w:val="00FC3839"/>
    <w:rsid w:val="00FC3D64"/>
    <w:rsid w:val="00FC5708"/>
    <w:rsid w:val="00FC6E83"/>
    <w:rsid w:val="00FC6F93"/>
    <w:rsid w:val="00FD0011"/>
    <w:rsid w:val="00FD105E"/>
    <w:rsid w:val="00FD1B1A"/>
    <w:rsid w:val="00FD208B"/>
    <w:rsid w:val="00FD22E2"/>
    <w:rsid w:val="00FD3322"/>
    <w:rsid w:val="00FD5382"/>
    <w:rsid w:val="00FD578F"/>
    <w:rsid w:val="00FD581A"/>
    <w:rsid w:val="00FD7F9B"/>
    <w:rsid w:val="00FE048A"/>
    <w:rsid w:val="00FE230F"/>
    <w:rsid w:val="00FE6B94"/>
    <w:rsid w:val="00FE7477"/>
    <w:rsid w:val="00FE7546"/>
    <w:rsid w:val="00FE7C7A"/>
    <w:rsid w:val="00FF061F"/>
    <w:rsid w:val="00FF0729"/>
    <w:rsid w:val="00FF08F3"/>
    <w:rsid w:val="00FF149C"/>
    <w:rsid w:val="00FF1EF2"/>
    <w:rsid w:val="00FF2241"/>
    <w:rsid w:val="00FF272E"/>
    <w:rsid w:val="00FF6042"/>
    <w:rsid w:val="00FF6640"/>
    <w:rsid w:val="00FF668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2225"/>
    <o:shapelayout v:ext="edit">
      <o:idmap v:ext="edit" data="1"/>
    </o:shapelayout>
  </w:shapeDefaults>
  <w:decimalSymbol w:val="."/>
  <w:listSeparator w:val=","/>
  <w14:docId w14:val="3D5B48C4"/>
  <w15:chartTrackingRefBased/>
  <w15:docId w15:val="{79F3291E-BDBA-4E59-B54F-53152D34E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6AA3"/>
    <w:pPr>
      <w:jc w:val="both"/>
    </w:pPr>
    <w:rPr>
      <w:lang w:val="en-US"/>
    </w:rPr>
  </w:style>
  <w:style w:type="paragraph" w:styleId="Heading1">
    <w:name w:val="heading 1"/>
    <w:basedOn w:val="Normal"/>
    <w:next w:val="Normal"/>
    <w:link w:val="Heading1Char"/>
    <w:uiPriority w:val="9"/>
    <w:qFormat/>
    <w:rsid w:val="005E3315"/>
    <w:pPr>
      <w:keepNext/>
      <w:keepLines/>
      <w:pBdr>
        <w:top w:val="single" w:sz="4" w:space="1" w:color="auto"/>
      </w:pBdr>
      <w:spacing w:before="240" w:after="0"/>
      <w:jc w:val="center"/>
      <w:outlineLvl w:val="0"/>
    </w:pPr>
    <w:rPr>
      <w:rFonts w:asciiTheme="majorHAnsi" w:eastAsiaTheme="majorEastAsia" w:hAnsiTheme="majorHAnsi" w:cstheme="majorBidi"/>
      <w:b/>
      <w:color w:val="BF8F00" w:themeColor="accent4" w:themeShade="BF"/>
      <w:sz w:val="52"/>
      <w:szCs w:val="32"/>
    </w:rPr>
  </w:style>
  <w:style w:type="paragraph" w:styleId="Heading2">
    <w:name w:val="heading 2"/>
    <w:basedOn w:val="Normal"/>
    <w:next w:val="Normal"/>
    <w:link w:val="Heading2Char"/>
    <w:uiPriority w:val="9"/>
    <w:unhideWhenUsed/>
    <w:qFormat/>
    <w:rsid w:val="00895FE7"/>
    <w:pPr>
      <w:keepNext/>
      <w:keepLines/>
      <w:spacing w:before="40" w:after="0"/>
      <w:outlineLvl w:val="1"/>
    </w:pPr>
    <w:rPr>
      <w:rFonts w:asciiTheme="majorHAnsi" w:eastAsiaTheme="majorEastAsia" w:hAnsiTheme="majorHAnsi" w:cstheme="majorBidi"/>
      <w:b/>
      <w:color w:val="BF8F00" w:themeColor="accent4" w:themeShade="BF"/>
      <w:sz w:val="40"/>
      <w:szCs w:val="26"/>
    </w:rPr>
  </w:style>
  <w:style w:type="paragraph" w:styleId="Heading3">
    <w:name w:val="heading 3"/>
    <w:basedOn w:val="Normal"/>
    <w:next w:val="Normal"/>
    <w:link w:val="Heading3Char"/>
    <w:uiPriority w:val="9"/>
    <w:unhideWhenUsed/>
    <w:qFormat/>
    <w:rsid w:val="00BC7547"/>
    <w:pPr>
      <w:keepNext/>
      <w:keepLines/>
      <w:spacing w:before="40" w:after="0"/>
      <w:outlineLvl w:val="2"/>
    </w:pPr>
    <w:rPr>
      <w:rFonts w:asciiTheme="majorHAnsi" w:eastAsiaTheme="majorEastAsia" w:hAnsiTheme="majorHAnsi" w:cstheme="majorBidi"/>
      <w:b/>
      <w:color w:val="BF8F00" w:themeColor="accent4" w:themeShade="BF"/>
      <w:sz w:val="32"/>
      <w:szCs w:val="24"/>
    </w:rPr>
  </w:style>
  <w:style w:type="paragraph" w:styleId="Heading4">
    <w:name w:val="heading 4"/>
    <w:basedOn w:val="Normal"/>
    <w:next w:val="Normal"/>
    <w:link w:val="Heading4Char"/>
    <w:uiPriority w:val="9"/>
    <w:unhideWhenUsed/>
    <w:qFormat/>
    <w:rsid w:val="00BC7547"/>
    <w:pPr>
      <w:keepNext/>
      <w:keepLines/>
      <w:spacing w:before="40" w:after="0"/>
      <w:outlineLvl w:val="3"/>
    </w:pPr>
    <w:rPr>
      <w:rFonts w:asciiTheme="majorHAnsi" w:eastAsiaTheme="majorEastAsia" w:hAnsiTheme="majorHAnsi" w:cstheme="majorBidi"/>
      <w:i/>
      <w:iCs/>
      <w:color w:val="BF8F00" w:themeColor="accent4" w:themeShade="B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315"/>
    <w:rPr>
      <w:rFonts w:asciiTheme="majorHAnsi" w:eastAsiaTheme="majorEastAsia" w:hAnsiTheme="majorHAnsi" w:cstheme="majorBidi"/>
      <w:b/>
      <w:color w:val="BF8F00" w:themeColor="accent4" w:themeShade="BF"/>
      <w:sz w:val="52"/>
      <w:szCs w:val="32"/>
      <w:lang w:val="en-GB"/>
    </w:rPr>
  </w:style>
  <w:style w:type="character" w:customStyle="1" w:styleId="Heading2Char">
    <w:name w:val="Heading 2 Char"/>
    <w:basedOn w:val="DefaultParagraphFont"/>
    <w:link w:val="Heading2"/>
    <w:uiPriority w:val="9"/>
    <w:rsid w:val="00895FE7"/>
    <w:rPr>
      <w:rFonts w:asciiTheme="majorHAnsi" w:eastAsiaTheme="majorEastAsia" w:hAnsiTheme="majorHAnsi" w:cstheme="majorBidi"/>
      <w:b/>
      <w:color w:val="BF8F00" w:themeColor="accent4" w:themeShade="BF"/>
      <w:sz w:val="40"/>
      <w:szCs w:val="26"/>
      <w:lang w:val="en-GB"/>
    </w:rPr>
  </w:style>
  <w:style w:type="character" w:customStyle="1" w:styleId="Heading3Char">
    <w:name w:val="Heading 3 Char"/>
    <w:basedOn w:val="DefaultParagraphFont"/>
    <w:link w:val="Heading3"/>
    <w:uiPriority w:val="9"/>
    <w:rsid w:val="00BC7547"/>
    <w:rPr>
      <w:rFonts w:asciiTheme="majorHAnsi" w:eastAsiaTheme="majorEastAsia" w:hAnsiTheme="majorHAnsi" w:cstheme="majorBidi"/>
      <w:b/>
      <w:color w:val="BF8F00" w:themeColor="accent4" w:themeShade="BF"/>
      <w:sz w:val="32"/>
      <w:szCs w:val="24"/>
      <w:lang w:val="en-GB"/>
    </w:rPr>
  </w:style>
  <w:style w:type="paragraph" w:styleId="Caption">
    <w:name w:val="caption"/>
    <w:basedOn w:val="Normal"/>
    <w:next w:val="Normal"/>
    <w:uiPriority w:val="35"/>
    <w:unhideWhenUsed/>
    <w:qFormat/>
    <w:rsid w:val="003B6AA3"/>
    <w:pPr>
      <w:spacing w:after="200" w:line="240" w:lineRule="auto"/>
      <w:jc w:val="center"/>
    </w:pPr>
    <w:rPr>
      <w:i/>
      <w:iCs/>
      <w:color w:val="BF8F00" w:themeColor="accent4" w:themeShade="BF"/>
      <w:szCs w:val="18"/>
    </w:rPr>
  </w:style>
  <w:style w:type="character" w:customStyle="1" w:styleId="Heading4Char">
    <w:name w:val="Heading 4 Char"/>
    <w:basedOn w:val="DefaultParagraphFont"/>
    <w:link w:val="Heading4"/>
    <w:uiPriority w:val="9"/>
    <w:rsid w:val="00BC7547"/>
    <w:rPr>
      <w:rFonts w:asciiTheme="majorHAnsi" w:eastAsiaTheme="majorEastAsia" w:hAnsiTheme="majorHAnsi" w:cstheme="majorBidi"/>
      <w:i/>
      <w:iCs/>
      <w:color w:val="BF8F00" w:themeColor="accent4" w:themeShade="BF"/>
      <w:sz w:val="28"/>
      <w:lang w:val="en-GB"/>
    </w:rPr>
  </w:style>
  <w:style w:type="paragraph" w:styleId="ListParagraph">
    <w:name w:val="List Paragraph"/>
    <w:basedOn w:val="Normal"/>
    <w:uiPriority w:val="34"/>
    <w:qFormat/>
    <w:rsid w:val="005138D0"/>
    <w:pPr>
      <w:ind w:left="720"/>
      <w:contextualSpacing/>
    </w:pPr>
  </w:style>
  <w:style w:type="paragraph" w:styleId="Title">
    <w:name w:val="Title"/>
    <w:basedOn w:val="Normal"/>
    <w:next w:val="Normal"/>
    <w:link w:val="TitleChar"/>
    <w:qFormat/>
    <w:rsid w:val="0074251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4251F"/>
    <w:rPr>
      <w:rFonts w:asciiTheme="majorHAnsi" w:eastAsiaTheme="majorEastAsia" w:hAnsiTheme="majorHAnsi" w:cstheme="majorBidi"/>
      <w:spacing w:val="-10"/>
      <w:kern w:val="28"/>
      <w:sz w:val="56"/>
      <w:szCs w:val="56"/>
      <w:lang w:val="en-GB"/>
    </w:rPr>
  </w:style>
  <w:style w:type="character" w:styleId="Hyperlink">
    <w:name w:val="Hyperlink"/>
    <w:basedOn w:val="DefaultParagraphFont"/>
    <w:uiPriority w:val="99"/>
    <w:unhideWhenUsed/>
    <w:rsid w:val="00AF2224"/>
    <w:rPr>
      <w:rFonts w:asciiTheme="minorHAnsi" w:hAnsiTheme="minorHAnsi"/>
      <w:color w:val="2E74B5" w:themeColor="accent5" w:themeShade="BF"/>
      <w:u w:val="single"/>
    </w:rPr>
  </w:style>
  <w:style w:type="character" w:styleId="UnresolvedMention">
    <w:name w:val="Unresolved Mention"/>
    <w:basedOn w:val="DefaultParagraphFont"/>
    <w:uiPriority w:val="99"/>
    <w:semiHidden/>
    <w:unhideWhenUsed/>
    <w:rsid w:val="00C23E03"/>
    <w:rPr>
      <w:color w:val="605E5C"/>
      <w:shd w:val="clear" w:color="auto" w:fill="E1DFDD"/>
    </w:rPr>
  </w:style>
  <w:style w:type="character" w:styleId="FollowedHyperlink">
    <w:name w:val="FollowedHyperlink"/>
    <w:basedOn w:val="DefaultParagraphFont"/>
    <w:uiPriority w:val="99"/>
    <w:semiHidden/>
    <w:unhideWhenUsed/>
    <w:rsid w:val="00A3799A"/>
    <w:rPr>
      <w:color w:val="954F72" w:themeColor="followedHyperlink"/>
      <w:u w:val="single"/>
    </w:rPr>
  </w:style>
  <w:style w:type="character" w:styleId="BookTitle">
    <w:name w:val="Book Title"/>
    <w:basedOn w:val="DefaultParagraphFont"/>
    <w:uiPriority w:val="33"/>
    <w:qFormat/>
    <w:rsid w:val="00FA226C"/>
    <w:rPr>
      <w:b/>
      <w:bCs/>
      <w:i/>
      <w:iCs/>
      <w:spacing w:val="5"/>
      <w:sz w:val="52"/>
    </w:rPr>
  </w:style>
  <w:style w:type="table" w:styleId="TableGrid">
    <w:name w:val="Table Grid"/>
    <w:basedOn w:val="TableNormal"/>
    <w:uiPriority w:val="39"/>
    <w:rsid w:val="0067725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67725C"/>
    <w:pPr>
      <w:spacing w:after="0" w:line="240" w:lineRule="auto"/>
      <w:jc w:val="left"/>
    </w:pPr>
    <w:rPr>
      <w:sz w:val="20"/>
      <w:szCs w:val="20"/>
    </w:rPr>
  </w:style>
  <w:style w:type="character" w:customStyle="1" w:styleId="FootnoteTextChar">
    <w:name w:val="Footnote Text Char"/>
    <w:basedOn w:val="DefaultParagraphFont"/>
    <w:link w:val="FootnoteText"/>
    <w:uiPriority w:val="99"/>
    <w:semiHidden/>
    <w:rsid w:val="0067725C"/>
    <w:rPr>
      <w:sz w:val="20"/>
      <w:szCs w:val="20"/>
      <w:lang w:val="en-US"/>
    </w:rPr>
  </w:style>
  <w:style w:type="character" w:styleId="FootnoteReference">
    <w:name w:val="footnote reference"/>
    <w:basedOn w:val="DefaultParagraphFont"/>
    <w:uiPriority w:val="99"/>
    <w:semiHidden/>
    <w:unhideWhenUsed/>
    <w:rsid w:val="0067725C"/>
    <w:rPr>
      <w:vertAlign w:val="superscript"/>
    </w:rPr>
  </w:style>
  <w:style w:type="character" w:styleId="IntenseReference">
    <w:name w:val="Intense Reference"/>
    <w:basedOn w:val="DefaultParagraphFont"/>
    <w:uiPriority w:val="32"/>
    <w:qFormat/>
    <w:rsid w:val="00DF636A"/>
    <w:rPr>
      <w:b/>
      <w:bCs/>
      <w:smallCaps/>
      <w:color w:val="4472C4" w:themeColor="accent1"/>
      <w:spacing w:val="5"/>
    </w:rPr>
  </w:style>
  <w:style w:type="paragraph" w:customStyle="1" w:styleId="lead">
    <w:name w:val="lead"/>
    <w:basedOn w:val="Normal"/>
    <w:rsid w:val="00DC4D21"/>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paragraph" w:customStyle="1" w:styleId="p">
    <w:name w:val="p"/>
    <w:basedOn w:val="Normal"/>
    <w:rsid w:val="00DC4D21"/>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DC4D21"/>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paragraph" w:styleId="Quote">
    <w:name w:val="Quote"/>
    <w:basedOn w:val="Normal"/>
    <w:next w:val="Normal"/>
    <w:link w:val="QuoteChar"/>
    <w:uiPriority w:val="29"/>
    <w:qFormat/>
    <w:rsid w:val="00DC4D2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C4D21"/>
    <w:rPr>
      <w:i/>
      <w:iCs/>
      <w:color w:val="404040" w:themeColor="text1" w:themeTint="BF"/>
      <w:lang w:val="en-GB"/>
    </w:rPr>
  </w:style>
  <w:style w:type="character" w:styleId="Emphasis">
    <w:name w:val="Emphasis"/>
    <w:basedOn w:val="DefaultParagraphFont"/>
    <w:uiPriority w:val="20"/>
    <w:qFormat/>
    <w:rsid w:val="00DC4D21"/>
    <w:rPr>
      <w:i/>
      <w:iCs/>
    </w:rPr>
  </w:style>
  <w:style w:type="character" w:styleId="CommentReference">
    <w:name w:val="annotation reference"/>
    <w:basedOn w:val="DefaultParagraphFont"/>
    <w:uiPriority w:val="99"/>
    <w:semiHidden/>
    <w:unhideWhenUsed/>
    <w:rsid w:val="00D94FC3"/>
    <w:rPr>
      <w:sz w:val="16"/>
      <w:szCs w:val="16"/>
    </w:rPr>
  </w:style>
  <w:style w:type="paragraph" w:styleId="CommentText">
    <w:name w:val="annotation text"/>
    <w:basedOn w:val="Normal"/>
    <w:link w:val="CommentTextChar"/>
    <w:uiPriority w:val="99"/>
    <w:unhideWhenUsed/>
    <w:rsid w:val="00D94FC3"/>
    <w:pPr>
      <w:spacing w:line="240" w:lineRule="auto"/>
    </w:pPr>
    <w:rPr>
      <w:sz w:val="20"/>
      <w:szCs w:val="20"/>
    </w:rPr>
  </w:style>
  <w:style w:type="character" w:customStyle="1" w:styleId="CommentTextChar">
    <w:name w:val="Comment Text Char"/>
    <w:basedOn w:val="DefaultParagraphFont"/>
    <w:link w:val="CommentText"/>
    <w:uiPriority w:val="99"/>
    <w:rsid w:val="00D94FC3"/>
    <w:rPr>
      <w:sz w:val="20"/>
      <w:szCs w:val="20"/>
      <w:lang w:val="en-GB"/>
    </w:rPr>
  </w:style>
  <w:style w:type="paragraph" w:styleId="CommentSubject">
    <w:name w:val="annotation subject"/>
    <w:basedOn w:val="CommentText"/>
    <w:next w:val="CommentText"/>
    <w:link w:val="CommentSubjectChar"/>
    <w:uiPriority w:val="99"/>
    <w:semiHidden/>
    <w:unhideWhenUsed/>
    <w:rsid w:val="00D94FC3"/>
    <w:rPr>
      <w:b/>
      <w:bCs/>
    </w:rPr>
  </w:style>
  <w:style w:type="character" w:customStyle="1" w:styleId="CommentSubjectChar">
    <w:name w:val="Comment Subject Char"/>
    <w:basedOn w:val="CommentTextChar"/>
    <w:link w:val="CommentSubject"/>
    <w:uiPriority w:val="99"/>
    <w:semiHidden/>
    <w:rsid w:val="00D94FC3"/>
    <w:rPr>
      <w:b/>
      <w:bCs/>
      <w:sz w:val="20"/>
      <w:szCs w:val="20"/>
      <w:lang w:val="en-GB"/>
    </w:rPr>
  </w:style>
  <w:style w:type="paragraph" w:styleId="Revision">
    <w:name w:val="Revision"/>
    <w:hidden/>
    <w:uiPriority w:val="99"/>
    <w:semiHidden/>
    <w:rsid w:val="00D94FC3"/>
    <w:pPr>
      <w:spacing w:after="0" w:line="240" w:lineRule="auto"/>
    </w:pPr>
    <w:rPr>
      <w:lang w:val="en-GB"/>
    </w:rPr>
  </w:style>
  <w:style w:type="paragraph" w:styleId="BalloonText">
    <w:name w:val="Balloon Text"/>
    <w:basedOn w:val="Normal"/>
    <w:link w:val="BalloonTextChar"/>
    <w:uiPriority w:val="99"/>
    <w:semiHidden/>
    <w:unhideWhenUsed/>
    <w:rsid w:val="00D94F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4FC3"/>
    <w:rPr>
      <w:rFonts w:ascii="Segoe UI" w:hAnsi="Segoe UI" w:cs="Segoe UI"/>
      <w:sz w:val="18"/>
      <w:szCs w:val="18"/>
      <w:lang w:val="en-GB"/>
    </w:rPr>
  </w:style>
  <w:style w:type="paragraph" w:customStyle="1" w:styleId="EndNoteBibliographyTitle">
    <w:name w:val="EndNote Bibliography Title"/>
    <w:basedOn w:val="Normal"/>
    <w:link w:val="EndNoteBibliographyTitleChar"/>
    <w:rsid w:val="000E43D0"/>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0E43D0"/>
    <w:rPr>
      <w:rFonts w:ascii="Calibri" w:hAnsi="Calibri" w:cs="Calibri"/>
      <w:noProof/>
      <w:lang w:val="en-US"/>
    </w:rPr>
  </w:style>
  <w:style w:type="paragraph" w:customStyle="1" w:styleId="EndNoteBibliography">
    <w:name w:val="EndNote Bibliography"/>
    <w:basedOn w:val="Normal"/>
    <w:link w:val="EndNoteBibliographyChar"/>
    <w:rsid w:val="000E43D0"/>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0E43D0"/>
    <w:rPr>
      <w:rFonts w:ascii="Calibri" w:hAnsi="Calibri" w:cs="Calibri"/>
      <w:noProof/>
      <w:lang w:val="en-US"/>
    </w:rPr>
  </w:style>
  <w:style w:type="character" w:styleId="Strong">
    <w:name w:val="Strong"/>
    <w:basedOn w:val="DefaultParagraphFont"/>
    <w:uiPriority w:val="22"/>
    <w:qFormat/>
    <w:rsid w:val="00587054"/>
    <w:rPr>
      <w:rFonts w:cs="Times New Roman"/>
      <w:b/>
    </w:rPr>
  </w:style>
  <w:style w:type="paragraph" w:styleId="Header">
    <w:name w:val="header"/>
    <w:basedOn w:val="Normal"/>
    <w:link w:val="HeaderChar"/>
    <w:uiPriority w:val="99"/>
    <w:unhideWhenUsed/>
    <w:rsid w:val="00587054"/>
    <w:pPr>
      <w:tabs>
        <w:tab w:val="center" w:pos="4513"/>
        <w:tab w:val="right" w:pos="9026"/>
      </w:tabs>
      <w:spacing w:after="0" w:line="240" w:lineRule="auto"/>
    </w:pPr>
    <w:rPr>
      <w:rFonts w:ascii="Calibri" w:hAnsi="Calibri" w:cs="Times New Roman"/>
      <w:szCs w:val="24"/>
    </w:rPr>
  </w:style>
  <w:style w:type="character" w:customStyle="1" w:styleId="HeaderChar">
    <w:name w:val="Header Char"/>
    <w:basedOn w:val="DefaultParagraphFont"/>
    <w:link w:val="Header"/>
    <w:uiPriority w:val="99"/>
    <w:rsid w:val="00587054"/>
    <w:rPr>
      <w:rFonts w:ascii="Calibri" w:hAnsi="Calibri" w:cs="Times New Roman"/>
      <w:szCs w:val="24"/>
      <w:lang w:val="en-US"/>
    </w:rPr>
  </w:style>
  <w:style w:type="paragraph" w:styleId="Footer">
    <w:name w:val="footer"/>
    <w:basedOn w:val="Normal"/>
    <w:link w:val="FooterChar"/>
    <w:uiPriority w:val="99"/>
    <w:unhideWhenUsed/>
    <w:rsid w:val="00587054"/>
    <w:pPr>
      <w:tabs>
        <w:tab w:val="center" w:pos="4513"/>
        <w:tab w:val="right" w:pos="9026"/>
      </w:tabs>
      <w:spacing w:after="0" w:line="240" w:lineRule="auto"/>
    </w:pPr>
    <w:rPr>
      <w:rFonts w:ascii="Calibri" w:hAnsi="Calibri" w:cs="Times New Roman"/>
      <w:szCs w:val="24"/>
    </w:rPr>
  </w:style>
  <w:style w:type="character" w:customStyle="1" w:styleId="FooterChar">
    <w:name w:val="Footer Char"/>
    <w:basedOn w:val="DefaultParagraphFont"/>
    <w:link w:val="Footer"/>
    <w:uiPriority w:val="99"/>
    <w:rsid w:val="00587054"/>
    <w:rPr>
      <w:rFonts w:ascii="Calibri" w:hAnsi="Calibri" w:cs="Times New Roman"/>
      <w:szCs w:val="24"/>
      <w:lang w:val="en-US"/>
    </w:rPr>
  </w:style>
  <w:style w:type="paragraph" w:styleId="TOCHeading">
    <w:name w:val="TOC Heading"/>
    <w:basedOn w:val="Heading1"/>
    <w:next w:val="Normal"/>
    <w:uiPriority w:val="39"/>
    <w:unhideWhenUsed/>
    <w:qFormat/>
    <w:rsid w:val="001D6C87"/>
    <w:pPr>
      <w:pBdr>
        <w:top w:val="none" w:sz="0" w:space="0" w:color="auto"/>
      </w:pBdr>
      <w:jc w:val="left"/>
      <w:outlineLvl w:val="9"/>
    </w:pPr>
    <w:rPr>
      <w:b w:val="0"/>
      <w:color w:val="2F5496" w:themeColor="accent1" w:themeShade="BF"/>
      <w:sz w:val="32"/>
    </w:rPr>
  </w:style>
  <w:style w:type="paragraph" w:styleId="TOC1">
    <w:name w:val="toc 1"/>
    <w:basedOn w:val="Normal"/>
    <w:next w:val="Normal"/>
    <w:autoRedefine/>
    <w:uiPriority w:val="39"/>
    <w:unhideWhenUsed/>
    <w:rsid w:val="001D6C87"/>
    <w:pPr>
      <w:spacing w:after="100"/>
      <w:jc w:val="left"/>
    </w:pPr>
  </w:style>
  <w:style w:type="paragraph" w:styleId="TOC2">
    <w:name w:val="toc 2"/>
    <w:basedOn w:val="Normal"/>
    <w:next w:val="Normal"/>
    <w:autoRedefine/>
    <w:uiPriority w:val="39"/>
    <w:unhideWhenUsed/>
    <w:rsid w:val="001D6C87"/>
    <w:pPr>
      <w:spacing w:after="100"/>
      <w:ind w:left="220"/>
      <w:jc w:val="left"/>
    </w:pPr>
  </w:style>
  <w:style w:type="paragraph" w:styleId="TOC3">
    <w:name w:val="toc 3"/>
    <w:basedOn w:val="Normal"/>
    <w:next w:val="Normal"/>
    <w:autoRedefine/>
    <w:uiPriority w:val="39"/>
    <w:unhideWhenUsed/>
    <w:rsid w:val="001D6C87"/>
    <w:pPr>
      <w:spacing w:after="100"/>
      <w:ind w:left="440"/>
      <w:jc w:val="left"/>
    </w:pPr>
  </w:style>
  <w:style w:type="character" w:styleId="IntenseEmphasis">
    <w:name w:val="Intense Emphasis"/>
    <w:basedOn w:val="DefaultParagraphFont"/>
    <w:uiPriority w:val="21"/>
    <w:qFormat/>
    <w:rsid w:val="00DE5696"/>
    <w:rPr>
      <w:rFonts w:asciiTheme="minorHAnsi" w:hAnsiTheme="minorHAnsi"/>
      <w:i/>
      <w:iCs/>
      <w:color w:val="BF8F00" w:themeColor="accent4" w:themeShade="BF"/>
      <w:sz w:val="22"/>
    </w:rPr>
  </w:style>
  <w:style w:type="character" w:customStyle="1" w:styleId="UnresolvedMention1">
    <w:name w:val="Unresolved Mention1"/>
    <w:basedOn w:val="DefaultParagraphFont"/>
    <w:uiPriority w:val="99"/>
    <w:semiHidden/>
    <w:unhideWhenUsed/>
    <w:rsid w:val="00193B66"/>
    <w:rPr>
      <w:rFonts w:cs="Times New Roman"/>
      <w:color w:val="605E5C"/>
      <w:shd w:val="clear" w:color="auto" w:fill="E1DFDD"/>
    </w:rPr>
  </w:style>
  <w:style w:type="table" w:styleId="GridTable5Dark">
    <w:name w:val="Grid Table 5 Dark"/>
    <w:basedOn w:val="TableNormal"/>
    <w:uiPriority w:val="50"/>
    <w:rsid w:val="009E71B1"/>
    <w:pPr>
      <w:spacing w:after="0" w:line="240" w:lineRule="auto"/>
    </w:pPr>
    <w:rPr>
      <w:rFonts w:eastAsia="Times New Roman" w:cs="Times New Roma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rFonts w:cs="Times New Roman"/>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rFonts w:cs="Times New Roman"/>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rFonts w:cs="Times New Roman"/>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rFonts w:cs="Times New Roman"/>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rPr>
        <w:rFonts w:cs="Times New Roman"/>
      </w:rPr>
      <w:tblPr/>
      <w:tcPr>
        <w:shd w:val="clear" w:color="auto" w:fill="999999" w:themeFill="text1" w:themeFillTint="66"/>
      </w:tcPr>
    </w:tblStylePr>
    <w:tblStylePr w:type="band1Horz">
      <w:rPr>
        <w:rFonts w:cs="Times New Roman"/>
      </w:rPr>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193841">
      <w:bodyDiv w:val="1"/>
      <w:marLeft w:val="0"/>
      <w:marRight w:val="0"/>
      <w:marTop w:val="0"/>
      <w:marBottom w:val="0"/>
      <w:divBdr>
        <w:top w:val="none" w:sz="0" w:space="0" w:color="auto"/>
        <w:left w:val="none" w:sz="0" w:space="0" w:color="auto"/>
        <w:bottom w:val="none" w:sz="0" w:space="0" w:color="auto"/>
        <w:right w:val="none" w:sz="0" w:space="0" w:color="auto"/>
      </w:divBdr>
      <w:divsChild>
        <w:div w:id="630132075">
          <w:marLeft w:val="0"/>
          <w:marRight w:val="0"/>
          <w:marTop w:val="0"/>
          <w:marBottom w:val="0"/>
          <w:divBdr>
            <w:top w:val="none" w:sz="0" w:space="0" w:color="auto"/>
            <w:left w:val="none" w:sz="0" w:space="0" w:color="auto"/>
            <w:bottom w:val="none" w:sz="0" w:space="0" w:color="auto"/>
            <w:right w:val="none" w:sz="0" w:space="0" w:color="auto"/>
          </w:divBdr>
        </w:div>
        <w:div w:id="915624620">
          <w:marLeft w:val="0"/>
          <w:marRight w:val="0"/>
          <w:marTop w:val="0"/>
          <w:marBottom w:val="0"/>
          <w:divBdr>
            <w:top w:val="none" w:sz="0" w:space="0" w:color="auto"/>
            <w:left w:val="none" w:sz="0" w:space="0" w:color="auto"/>
            <w:bottom w:val="none" w:sz="0" w:space="0" w:color="auto"/>
            <w:right w:val="none" w:sz="0" w:space="0" w:color="auto"/>
          </w:divBdr>
        </w:div>
        <w:div w:id="953483436">
          <w:marLeft w:val="0"/>
          <w:marRight w:val="0"/>
          <w:marTop w:val="0"/>
          <w:marBottom w:val="0"/>
          <w:divBdr>
            <w:top w:val="none" w:sz="0" w:space="0" w:color="auto"/>
            <w:left w:val="none" w:sz="0" w:space="0" w:color="auto"/>
            <w:bottom w:val="none" w:sz="0" w:space="0" w:color="auto"/>
            <w:right w:val="none" w:sz="0" w:space="0" w:color="auto"/>
          </w:divBdr>
        </w:div>
        <w:div w:id="1140734649">
          <w:marLeft w:val="0"/>
          <w:marRight w:val="0"/>
          <w:marTop w:val="0"/>
          <w:marBottom w:val="0"/>
          <w:divBdr>
            <w:top w:val="none" w:sz="0" w:space="0" w:color="auto"/>
            <w:left w:val="none" w:sz="0" w:space="0" w:color="auto"/>
            <w:bottom w:val="none" w:sz="0" w:space="0" w:color="auto"/>
            <w:right w:val="none" w:sz="0" w:space="0" w:color="auto"/>
          </w:divBdr>
        </w:div>
        <w:div w:id="1474179347">
          <w:marLeft w:val="0"/>
          <w:marRight w:val="0"/>
          <w:marTop w:val="0"/>
          <w:marBottom w:val="0"/>
          <w:divBdr>
            <w:top w:val="none" w:sz="0" w:space="0" w:color="auto"/>
            <w:left w:val="none" w:sz="0" w:space="0" w:color="auto"/>
            <w:bottom w:val="none" w:sz="0" w:space="0" w:color="auto"/>
            <w:right w:val="none" w:sz="0" w:space="0" w:color="auto"/>
          </w:divBdr>
        </w:div>
        <w:div w:id="1542670995">
          <w:marLeft w:val="0"/>
          <w:marRight w:val="0"/>
          <w:marTop w:val="0"/>
          <w:marBottom w:val="0"/>
          <w:divBdr>
            <w:top w:val="none" w:sz="0" w:space="0" w:color="auto"/>
            <w:left w:val="none" w:sz="0" w:space="0" w:color="auto"/>
            <w:bottom w:val="none" w:sz="0" w:space="0" w:color="auto"/>
            <w:right w:val="none" w:sz="0" w:space="0" w:color="auto"/>
          </w:divBdr>
        </w:div>
        <w:div w:id="1872449423">
          <w:marLeft w:val="0"/>
          <w:marRight w:val="0"/>
          <w:marTop w:val="0"/>
          <w:marBottom w:val="0"/>
          <w:divBdr>
            <w:top w:val="none" w:sz="0" w:space="0" w:color="auto"/>
            <w:left w:val="none" w:sz="0" w:space="0" w:color="auto"/>
            <w:bottom w:val="none" w:sz="0" w:space="0" w:color="auto"/>
            <w:right w:val="none" w:sz="0" w:space="0" w:color="auto"/>
          </w:divBdr>
        </w:div>
      </w:divsChild>
    </w:div>
    <w:div w:id="191841289">
      <w:bodyDiv w:val="1"/>
      <w:marLeft w:val="0"/>
      <w:marRight w:val="0"/>
      <w:marTop w:val="0"/>
      <w:marBottom w:val="0"/>
      <w:divBdr>
        <w:top w:val="none" w:sz="0" w:space="0" w:color="auto"/>
        <w:left w:val="none" w:sz="0" w:space="0" w:color="auto"/>
        <w:bottom w:val="none" w:sz="0" w:space="0" w:color="auto"/>
        <w:right w:val="none" w:sz="0" w:space="0" w:color="auto"/>
      </w:divBdr>
    </w:div>
    <w:div w:id="192113648">
      <w:bodyDiv w:val="1"/>
      <w:marLeft w:val="0"/>
      <w:marRight w:val="0"/>
      <w:marTop w:val="0"/>
      <w:marBottom w:val="0"/>
      <w:divBdr>
        <w:top w:val="none" w:sz="0" w:space="0" w:color="auto"/>
        <w:left w:val="none" w:sz="0" w:space="0" w:color="auto"/>
        <w:bottom w:val="none" w:sz="0" w:space="0" w:color="auto"/>
        <w:right w:val="none" w:sz="0" w:space="0" w:color="auto"/>
      </w:divBdr>
    </w:div>
    <w:div w:id="198056319">
      <w:bodyDiv w:val="1"/>
      <w:marLeft w:val="0"/>
      <w:marRight w:val="0"/>
      <w:marTop w:val="0"/>
      <w:marBottom w:val="0"/>
      <w:divBdr>
        <w:top w:val="none" w:sz="0" w:space="0" w:color="auto"/>
        <w:left w:val="none" w:sz="0" w:space="0" w:color="auto"/>
        <w:bottom w:val="none" w:sz="0" w:space="0" w:color="auto"/>
        <w:right w:val="none" w:sz="0" w:space="0" w:color="auto"/>
      </w:divBdr>
      <w:divsChild>
        <w:div w:id="2051954321">
          <w:marLeft w:val="0"/>
          <w:marRight w:val="0"/>
          <w:marTop w:val="0"/>
          <w:marBottom w:val="0"/>
          <w:divBdr>
            <w:top w:val="none" w:sz="0" w:space="0" w:color="auto"/>
            <w:left w:val="none" w:sz="0" w:space="0" w:color="auto"/>
            <w:bottom w:val="none" w:sz="0" w:space="0" w:color="auto"/>
            <w:right w:val="none" w:sz="0" w:space="0" w:color="auto"/>
          </w:divBdr>
          <w:divsChild>
            <w:div w:id="40594626">
              <w:marLeft w:val="0"/>
              <w:marRight w:val="0"/>
              <w:marTop w:val="0"/>
              <w:marBottom w:val="0"/>
              <w:divBdr>
                <w:top w:val="none" w:sz="0" w:space="0" w:color="auto"/>
                <w:left w:val="none" w:sz="0" w:space="0" w:color="auto"/>
                <w:bottom w:val="none" w:sz="0" w:space="0" w:color="auto"/>
                <w:right w:val="none" w:sz="0" w:space="0" w:color="auto"/>
              </w:divBdr>
            </w:div>
            <w:div w:id="154995162">
              <w:marLeft w:val="0"/>
              <w:marRight w:val="0"/>
              <w:marTop w:val="0"/>
              <w:marBottom w:val="0"/>
              <w:divBdr>
                <w:top w:val="none" w:sz="0" w:space="0" w:color="auto"/>
                <w:left w:val="none" w:sz="0" w:space="0" w:color="auto"/>
                <w:bottom w:val="none" w:sz="0" w:space="0" w:color="auto"/>
                <w:right w:val="none" w:sz="0" w:space="0" w:color="auto"/>
              </w:divBdr>
            </w:div>
            <w:div w:id="176425085">
              <w:marLeft w:val="0"/>
              <w:marRight w:val="0"/>
              <w:marTop w:val="0"/>
              <w:marBottom w:val="0"/>
              <w:divBdr>
                <w:top w:val="none" w:sz="0" w:space="0" w:color="auto"/>
                <w:left w:val="none" w:sz="0" w:space="0" w:color="auto"/>
                <w:bottom w:val="none" w:sz="0" w:space="0" w:color="auto"/>
                <w:right w:val="none" w:sz="0" w:space="0" w:color="auto"/>
              </w:divBdr>
            </w:div>
            <w:div w:id="183985541">
              <w:marLeft w:val="0"/>
              <w:marRight w:val="0"/>
              <w:marTop w:val="0"/>
              <w:marBottom w:val="0"/>
              <w:divBdr>
                <w:top w:val="none" w:sz="0" w:space="0" w:color="auto"/>
                <w:left w:val="none" w:sz="0" w:space="0" w:color="auto"/>
                <w:bottom w:val="none" w:sz="0" w:space="0" w:color="auto"/>
                <w:right w:val="none" w:sz="0" w:space="0" w:color="auto"/>
              </w:divBdr>
            </w:div>
            <w:div w:id="312684746">
              <w:marLeft w:val="0"/>
              <w:marRight w:val="0"/>
              <w:marTop w:val="0"/>
              <w:marBottom w:val="0"/>
              <w:divBdr>
                <w:top w:val="none" w:sz="0" w:space="0" w:color="auto"/>
                <w:left w:val="none" w:sz="0" w:space="0" w:color="auto"/>
                <w:bottom w:val="none" w:sz="0" w:space="0" w:color="auto"/>
                <w:right w:val="none" w:sz="0" w:space="0" w:color="auto"/>
              </w:divBdr>
            </w:div>
            <w:div w:id="361982685">
              <w:marLeft w:val="0"/>
              <w:marRight w:val="0"/>
              <w:marTop w:val="0"/>
              <w:marBottom w:val="0"/>
              <w:divBdr>
                <w:top w:val="none" w:sz="0" w:space="0" w:color="auto"/>
                <w:left w:val="none" w:sz="0" w:space="0" w:color="auto"/>
                <w:bottom w:val="none" w:sz="0" w:space="0" w:color="auto"/>
                <w:right w:val="none" w:sz="0" w:space="0" w:color="auto"/>
              </w:divBdr>
            </w:div>
            <w:div w:id="480736326">
              <w:marLeft w:val="0"/>
              <w:marRight w:val="0"/>
              <w:marTop w:val="0"/>
              <w:marBottom w:val="0"/>
              <w:divBdr>
                <w:top w:val="none" w:sz="0" w:space="0" w:color="auto"/>
                <w:left w:val="none" w:sz="0" w:space="0" w:color="auto"/>
                <w:bottom w:val="none" w:sz="0" w:space="0" w:color="auto"/>
                <w:right w:val="none" w:sz="0" w:space="0" w:color="auto"/>
              </w:divBdr>
            </w:div>
            <w:div w:id="485779113">
              <w:marLeft w:val="0"/>
              <w:marRight w:val="0"/>
              <w:marTop w:val="0"/>
              <w:marBottom w:val="0"/>
              <w:divBdr>
                <w:top w:val="none" w:sz="0" w:space="0" w:color="auto"/>
                <w:left w:val="none" w:sz="0" w:space="0" w:color="auto"/>
                <w:bottom w:val="none" w:sz="0" w:space="0" w:color="auto"/>
                <w:right w:val="none" w:sz="0" w:space="0" w:color="auto"/>
              </w:divBdr>
            </w:div>
            <w:div w:id="521625282">
              <w:marLeft w:val="0"/>
              <w:marRight w:val="0"/>
              <w:marTop w:val="0"/>
              <w:marBottom w:val="0"/>
              <w:divBdr>
                <w:top w:val="none" w:sz="0" w:space="0" w:color="auto"/>
                <w:left w:val="none" w:sz="0" w:space="0" w:color="auto"/>
                <w:bottom w:val="none" w:sz="0" w:space="0" w:color="auto"/>
                <w:right w:val="none" w:sz="0" w:space="0" w:color="auto"/>
              </w:divBdr>
            </w:div>
            <w:div w:id="836186651">
              <w:marLeft w:val="0"/>
              <w:marRight w:val="0"/>
              <w:marTop w:val="0"/>
              <w:marBottom w:val="0"/>
              <w:divBdr>
                <w:top w:val="none" w:sz="0" w:space="0" w:color="auto"/>
                <w:left w:val="none" w:sz="0" w:space="0" w:color="auto"/>
                <w:bottom w:val="none" w:sz="0" w:space="0" w:color="auto"/>
                <w:right w:val="none" w:sz="0" w:space="0" w:color="auto"/>
              </w:divBdr>
            </w:div>
            <w:div w:id="859853834">
              <w:marLeft w:val="0"/>
              <w:marRight w:val="0"/>
              <w:marTop w:val="0"/>
              <w:marBottom w:val="0"/>
              <w:divBdr>
                <w:top w:val="none" w:sz="0" w:space="0" w:color="auto"/>
                <w:left w:val="none" w:sz="0" w:space="0" w:color="auto"/>
                <w:bottom w:val="none" w:sz="0" w:space="0" w:color="auto"/>
                <w:right w:val="none" w:sz="0" w:space="0" w:color="auto"/>
              </w:divBdr>
            </w:div>
            <w:div w:id="867641980">
              <w:marLeft w:val="0"/>
              <w:marRight w:val="0"/>
              <w:marTop w:val="0"/>
              <w:marBottom w:val="0"/>
              <w:divBdr>
                <w:top w:val="none" w:sz="0" w:space="0" w:color="auto"/>
                <w:left w:val="none" w:sz="0" w:space="0" w:color="auto"/>
                <w:bottom w:val="none" w:sz="0" w:space="0" w:color="auto"/>
                <w:right w:val="none" w:sz="0" w:space="0" w:color="auto"/>
              </w:divBdr>
            </w:div>
            <w:div w:id="1026058998">
              <w:marLeft w:val="0"/>
              <w:marRight w:val="0"/>
              <w:marTop w:val="0"/>
              <w:marBottom w:val="0"/>
              <w:divBdr>
                <w:top w:val="none" w:sz="0" w:space="0" w:color="auto"/>
                <w:left w:val="none" w:sz="0" w:space="0" w:color="auto"/>
                <w:bottom w:val="none" w:sz="0" w:space="0" w:color="auto"/>
                <w:right w:val="none" w:sz="0" w:space="0" w:color="auto"/>
              </w:divBdr>
            </w:div>
            <w:div w:id="1032344041">
              <w:marLeft w:val="0"/>
              <w:marRight w:val="0"/>
              <w:marTop w:val="0"/>
              <w:marBottom w:val="0"/>
              <w:divBdr>
                <w:top w:val="none" w:sz="0" w:space="0" w:color="auto"/>
                <w:left w:val="none" w:sz="0" w:space="0" w:color="auto"/>
                <w:bottom w:val="none" w:sz="0" w:space="0" w:color="auto"/>
                <w:right w:val="none" w:sz="0" w:space="0" w:color="auto"/>
              </w:divBdr>
            </w:div>
            <w:div w:id="1378581953">
              <w:marLeft w:val="0"/>
              <w:marRight w:val="0"/>
              <w:marTop w:val="0"/>
              <w:marBottom w:val="0"/>
              <w:divBdr>
                <w:top w:val="none" w:sz="0" w:space="0" w:color="auto"/>
                <w:left w:val="none" w:sz="0" w:space="0" w:color="auto"/>
                <w:bottom w:val="none" w:sz="0" w:space="0" w:color="auto"/>
                <w:right w:val="none" w:sz="0" w:space="0" w:color="auto"/>
              </w:divBdr>
            </w:div>
            <w:div w:id="1541673552">
              <w:marLeft w:val="0"/>
              <w:marRight w:val="0"/>
              <w:marTop w:val="0"/>
              <w:marBottom w:val="0"/>
              <w:divBdr>
                <w:top w:val="none" w:sz="0" w:space="0" w:color="auto"/>
                <w:left w:val="none" w:sz="0" w:space="0" w:color="auto"/>
                <w:bottom w:val="none" w:sz="0" w:space="0" w:color="auto"/>
                <w:right w:val="none" w:sz="0" w:space="0" w:color="auto"/>
              </w:divBdr>
            </w:div>
            <w:div w:id="1542132060">
              <w:marLeft w:val="0"/>
              <w:marRight w:val="0"/>
              <w:marTop w:val="0"/>
              <w:marBottom w:val="0"/>
              <w:divBdr>
                <w:top w:val="none" w:sz="0" w:space="0" w:color="auto"/>
                <w:left w:val="none" w:sz="0" w:space="0" w:color="auto"/>
                <w:bottom w:val="none" w:sz="0" w:space="0" w:color="auto"/>
                <w:right w:val="none" w:sz="0" w:space="0" w:color="auto"/>
              </w:divBdr>
            </w:div>
            <w:div w:id="1594168347">
              <w:marLeft w:val="0"/>
              <w:marRight w:val="0"/>
              <w:marTop w:val="0"/>
              <w:marBottom w:val="0"/>
              <w:divBdr>
                <w:top w:val="none" w:sz="0" w:space="0" w:color="auto"/>
                <w:left w:val="none" w:sz="0" w:space="0" w:color="auto"/>
                <w:bottom w:val="none" w:sz="0" w:space="0" w:color="auto"/>
                <w:right w:val="none" w:sz="0" w:space="0" w:color="auto"/>
              </w:divBdr>
            </w:div>
            <w:div w:id="1734962484">
              <w:marLeft w:val="0"/>
              <w:marRight w:val="0"/>
              <w:marTop w:val="0"/>
              <w:marBottom w:val="0"/>
              <w:divBdr>
                <w:top w:val="none" w:sz="0" w:space="0" w:color="auto"/>
                <w:left w:val="none" w:sz="0" w:space="0" w:color="auto"/>
                <w:bottom w:val="none" w:sz="0" w:space="0" w:color="auto"/>
                <w:right w:val="none" w:sz="0" w:space="0" w:color="auto"/>
              </w:divBdr>
            </w:div>
            <w:div w:id="1759398823">
              <w:marLeft w:val="0"/>
              <w:marRight w:val="0"/>
              <w:marTop w:val="0"/>
              <w:marBottom w:val="0"/>
              <w:divBdr>
                <w:top w:val="none" w:sz="0" w:space="0" w:color="auto"/>
                <w:left w:val="none" w:sz="0" w:space="0" w:color="auto"/>
                <w:bottom w:val="none" w:sz="0" w:space="0" w:color="auto"/>
                <w:right w:val="none" w:sz="0" w:space="0" w:color="auto"/>
              </w:divBdr>
            </w:div>
            <w:div w:id="1782794579">
              <w:marLeft w:val="0"/>
              <w:marRight w:val="0"/>
              <w:marTop w:val="0"/>
              <w:marBottom w:val="0"/>
              <w:divBdr>
                <w:top w:val="none" w:sz="0" w:space="0" w:color="auto"/>
                <w:left w:val="none" w:sz="0" w:space="0" w:color="auto"/>
                <w:bottom w:val="none" w:sz="0" w:space="0" w:color="auto"/>
                <w:right w:val="none" w:sz="0" w:space="0" w:color="auto"/>
              </w:divBdr>
            </w:div>
            <w:div w:id="1821343039">
              <w:marLeft w:val="0"/>
              <w:marRight w:val="0"/>
              <w:marTop w:val="0"/>
              <w:marBottom w:val="0"/>
              <w:divBdr>
                <w:top w:val="none" w:sz="0" w:space="0" w:color="auto"/>
                <w:left w:val="none" w:sz="0" w:space="0" w:color="auto"/>
                <w:bottom w:val="none" w:sz="0" w:space="0" w:color="auto"/>
                <w:right w:val="none" w:sz="0" w:space="0" w:color="auto"/>
              </w:divBdr>
            </w:div>
            <w:div w:id="1905872342">
              <w:marLeft w:val="0"/>
              <w:marRight w:val="0"/>
              <w:marTop w:val="0"/>
              <w:marBottom w:val="0"/>
              <w:divBdr>
                <w:top w:val="none" w:sz="0" w:space="0" w:color="auto"/>
                <w:left w:val="none" w:sz="0" w:space="0" w:color="auto"/>
                <w:bottom w:val="none" w:sz="0" w:space="0" w:color="auto"/>
                <w:right w:val="none" w:sz="0" w:space="0" w:color="auto"/>
              </w:divBdr>
            </w:div>
            <w:div w:id="1962613544">
              <w:marLeft w:val="0"/>
              <w:marRight w:val="0"/>
              <w:marTop w:val="0"/>
              <w:marBottom w:val="0"/>
              <w:divBdr>
                <w:top w:val="none" w:sz="0" w:space="0" w:color="auto"/>
                <w:left w:val="none" w:sz="0" w:space="0" w:color="auto"/>
                <w:bottom w:val="none" w:sz="0" w:space="0" w:color="auto"/>
                <w:right w:val="none" w:sz="0" w:space="0" w:color="auto"/>
              </w:divBdr>
            </w:div>
            <w:div w:id="204991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05625">
      <w:bodyDiv w:val="1"/>
      <w:marLeft w:val="0"/>
      <w:marRight w:val="0"/>
      <w:marTop w:val="0"/>
      <w:marBottom w:val="0"/>
      <w:divBdr>
        <w:top w:val="none" w:sz="0" w:space="0" w:color="auto"/>
        <w:left w:val="none" w:sz="0" w:space="0" w:color="auto"/>
        <w:bottom w:val="none" w:sz="0" w:space="0" w:color="auto"/>
        <w:right w:val="none" w:sz="0" w:space="0" w:color="auto"/>
      </w:divBdr>
      <w:divsChild>
        <w:div w:id="704020047">
          <w:marLeft w:val="0"/>
          <w:marRight w:val="0"/>
          <w:marTop w:val="144"/>
          <w:marBottom w:val="0"/>
          <w:divBdr>
            <w:top w:val="none" w:sz="0" w:space="0" w:color="auto"/>
            <w:left w:val="none" w:sz="0" w:space="0" w:color="auto"/>
            <w:bottom w:val="none" w:sz="0" w:space="0" w:color="auto"/>
            <w:right w:val="none" w:sz="0" w:space="0" w:color="auto"/>
          </w:divBdr>
          <w:divsChild>
            <w:div w:id="1559584626">
              <w:marLeft w:val="0"/>
              <w:marRight w:val="0"/>
              <w:marTop w:val="0"/>
              <w:marBottom w:val="144"/>
              <w:divBdr>
                <w:top w:val="none" w:sz="0" w:space="0" w:color="auto"/>
                <w:left w:val="none" w:sz="0" w:space="0" w:color="auto"/>
                <w:bottom w:val="none" w:sz="0" w:space="0" w:color="auto"/>
                <w:right w:val="none" w:sz="0" w:space="0" w:color="auto"/>
              </w:divBdr>
            </w:div>
          </w:divsChild>
        </w:div>
      </w:divsChild>
    </w:div>
    <w:div w:id="232392964">
      <w:bodyDiv w:val="1"/>
      <w:marLeft w:val="0"/>
      <w:marRight w:val="0"/>
      <w:marTop w:val="0"/>
      <w:marBottom w:val="0"/>
      <w:divBdr>
        <w:top w:val="none" w:sz="0" w:space="0" w:color="auto"/>
        <w:left w:val="none" w:sz="0" w:space="0" w:color="auto"/>
        <w:bottom w:val="none" w:sz="0" w:space="0" w:color="auto"/>
        <w:right w:val="none" w:sz="0" w:space="0" w:color="auto"/>
      </w:divBdr>
      <w:divsChild>
        <w:div w:id="74593908">
          <w:marLeft w:val="0"/>
          <w:marRight w:val="0"/>
          <w:marTop w:val="0"/>
          <w:marBottom w:val="0"/>
          <w:divBdr>
            <w:top w:val="none" w:sz="0" w:space="0" w:color="auto"/>
            <w:left w:val="none" w:sz="0" w:space="0" w:color="auto"/>
            <w:bottom w:val="none" w:sz="0" w:space="0" w:color="auto"/>
            <w:right w:val="none" w:sz="0" w:space="0" w:color="auto"/>
          </w:divBdr>
          <w:divsChild>
            <w:div w:id="52077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60403">
      <w:bodyDiv w:val="1"/>
      <w:marLeft w:val="0"/>
      <w:marRight w:val="0"/>
      <w:marTop w:val="0"/>
      <w:marBottom w:val="0"/>
      <w:divBdr>
        <w:top w:val="none" w:sz="0" w:space="0" w:color="auto"/>
        <w:left w:val="none" w:sz="0" w:space="0" w:color="auto"/>
        <w:bottom w:val="none" w:sz="0" w:space="0" w:color="auto"/>
        <w:right w:val="none" w:sz="0" w:space="0" w:color="auto"/>
      </w:divBdr>
    </w:div>
    <w:div w:id="258567115">
      <w:bodyDiv w:val="1"/>
      <w:marLeft w:val="0"/>
      <w:marRight w:val="0"/>
      <w:marTop w:val="0"/>
      <w:marBottom w:val="0"/>
      <w:divBdr>
        <w:top w:val="none" w:sz="0" w:space="0" w:color="auto"/>
        <w:left w:val="none" w:sz="0" w:space="0" w:color="auto"/>
        <w:bottom w:val="none" w:sz="0" w:space="0" w:color="auto"/>
        <w:right w:val="none" w:sz="0" w:space="0" w:color="auto"/>
      </w:divBdr>
      <w:divsChild>
        <w:div w:id="150603590">
          <w:marLeft w:val="0"/>
          <w:marRight w:val="0"/>
          <w:marTop w:val="0"/>
          <w:marBottom w:val="0"/>
          <w:divBdr>
            <w:top w:val="none" w:sz="0" w:space="0" w:color="auto"/>
            <w:left w:val="none" w:sz="0" w:space="0" w:color="auto"/>
            <w:bottom w:val="none" w:sz="0" w:space="0" w:color="auto"/>
            <w:right w:val="none" w:sz="0" w:space="0" w:color="auto"/>
          </w:divBdr>
          <w:divsChild>
            <w:div w:id="90047622">
              <w:marLeft w:val="0"/>
              <w:marRight w:val="0"/>
              <w:marTop w:val="0"/>
              <w:marBottom w:val="0"/>
              <w:divBdr>
                <w:top w:val="none" w:sz="0" w:space="0" w:color="auto"/>
                <w:left w:val="none" w:sz="0" w:space="0" w:color="auto"/>
                <w:bottom w:val="none" w:sz="0" w:space="0" w:color="auto"/>
                <w:right w:val="none" w:sz="0" w:space="0" w:color="auto"/>
              </w:divBdr>
            </w:div>
            <w:div w:id="277377103">
              <w:marLeft w:val="0"/>
              <w:marRight w:val="0"/>
              <w:marTop w:val="0"/>
              <w:marBottom w:val="0"/>
              <w:divBdr>
                <w:top w:val="none" w:sz="0" w:space="0" w:color="auto"/>
                <w:left w:val="none" w:sz="0" w:space="0" w:color="auto"/>
                <w:bottom w:val="none" w:sz="0" w:space="0" w:color="auto"/>
                <w:right w:val="none" w:sz="0" w:space="0" w:color="auto"/>
              </w:divBdr>
            </w:div>
            <w:div w:id="640381400">
              <w:marLeft w:val="0"/>
              <w:marRight w:val="0"/>
              <w:marTop w:val="0"/>
              <w:marBottom w:val="0"/>
              <w:divBdr>
                <w:top w:val="none" w:sz="0" w:space="0" w:color="auto"/>
                <w:left w:val="none" w:sz="0" w:space="0" w:color="auto"/>
                <w:bottom w:val="none" w:sz="0" w:space="0" w:color="auto"/>
                <w:right w:val="none" w:sz="0" w:space="0" w:color="auto"/>
              </w:divBdr>
            </w:div>
            <w:div w:id="836655860">
              <w:marLeft w:val="0"/>
              <w:marRight w:val="0"/>
              <w:marTop w:val="0"/>
              <w:marBottom w:val="0"/>
              <w:divBdr>
                <w:top w:val="none" w:sz="0" w:space="0" w:color="auto"/>
                <w:left w:val="none" w:sz="0" w:space="0" w:color="auto"/>
                <w:bottom w:val="none" w:sz="0" w:space="0" w:color="auto"/>
                <w:right w:val="none" w:sz="0" w:space="0" w:color="auto"/>
              </w:divBdr>
            </w:div>
            <w:div w:id="153846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058105">
      <w:bodyDiv w:val="1"/>
      <w:marLeft w:val="0"/>
      <w:marRight w:val="0"/>
      <w:marTop w:val="0"/>
      <w:marBottom w:val="0"/>
      <w:divBdr>
        <w:top w:val="none" w:sz="0" w:space="0" w:color="auto"/>
        <w:left w:val="none" w:sz="0" w:space="0" w:color="auto"/>
        <w:bottom w:val="none" w:sz="0" w:space="0" w:color="auto"/>
        <w:right w:val="none" w:sz="0" w:space="0" w:color="auto"/>
      </w:divBdr>
      <w:divsChild>
        <w:div w:id="910038135">
          <w:marLeft w:val="446"/>
          <w:marRight w:val="0"/>
          <w:marTop w:val="0"/>
          <w:marBottom w:val="0"/>
          <w:divBdr>
            <w:top w:val="none" w:sz="0" w:space="0" w:color="auto"/>
            <w:left w:val="none" w:sz="0" w:space="0" w:color="auto"/>
            <w:bottom w:val="none" w:sz="0" w:space="0" w:color="auto"/>
            <w:right w:val="none" w:sz="0" w:space="0" w:color="auto"/>
          </w:divBdr>
        </w:div>
        <w:div w:id="1308052609">
          <w:marLeft w:val="446"/>
          <w:marRight w:val="0"/>
          <w:marTop w:val="0"/>
          <w:marBottom w:val="0"/>
          <w:divBdr>
            <w:top w:val="none" w:sz="0" w:space="0" w:color="auto"/>
            <w:left w:val="none" w:sz="0" w:space="0" w:color="auto"/>
            <w:bottom w:val="none" w:sz="0" w:space="0" w:color="auto"/>
            <w:right w:val="none" w:sz="0" w:space="0" w:color="auto"/>
          </w:divBdr>
        </w:div>
        <w:div w:id="1677002272">
          <w:marLeft w:val="446"/>
          <w:marRight w:val="0"/>
          <w:marTop w:val="0"/>
          <w:marBottom w:val="0"/>
          <w:divBdr>
            <w:top w:val="none" w:sz="0" w:space="0" w:color="auto"/>
            <w:left w:val="none" w:sz="0" w:space="0" w:color="auto"/>
            <w:bottom w:val="none" w:sz="0" w:space="0" w:color="auto"/>
            <w:right w:val="none" w:sz="0" w:space="0" w:color="auto"/>
          </w:divBdr>
        </w:div>
      </w:divsChild>
    </w:div>
    <w:div w:id="322246952">
      <w:bodyDiv w:val="1"/>
      <w:marLeft w:val="0"/>
      <w:marRight w:val="0"/>
      <w:marTop w:val="0"/>
      <w:marBottom w:val="0"/>
      <w:divBdr>
        <w:top w:val="none" w:sz="0" w:space="0" w:color="auto"/>
        <w:left w:val="none" w:sz="0" w:space="0" w:color="auto"/>
        <w:bottom w:val="none" w:sz="0" w:space="0" w:color="auto"/>
        <w:right w:val="none" w:sz="0" w:space="0" w:color="auto"/>
      </w:divBdr>
    </w:div>
    <w:div w:id="409733812">
      <w:bodyDiv w:val="1"/>
      <w:marLeft w:val="0"/>
      <w:marRight w:val="0"/>
      <w:marTop w:val="0"/>
      <w:marBottom w:val="0"/>
      <w:divBdr>
        <w:top w:val="none" w:sz="0" w:space="0" w:color="auto"/>
        <w:left w:val="none" w:sz="0" w:space="0" w:color="auto"/>
        <w:bottom w:val="none" w:sz="0" w:space="0" w:color="auto"/>
        <w:right w:val="none" w:sz="0" w:space="0" w:color="auto"/>
      </w:divBdr>
      <w:divsChild>
        <w:div w:id="257446681">
          <w:marLeft w:val="0"/>
          <w:marRight w:val="0"/>
          <w:marTop w:val="0"/>
          <w:marBottom w:val="0"/>
          <w:divBdr>
            <w:top w:val="none" w:sz="0" w:space="0" w:color="auto"/>
            <w:left w:val="none" w:sz="0" w:space="0" w:color="auto"/>
            <w:bottom w:val="none" w:sz="0" w:space="0" w:color="auto"/>
            <w:right w:val="none" w:sz="0" w:space="0" w:color="auto"/>
          </w:divBdr>
          <w:divsChild>
            <w:div w:id="99957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757803">
      <w:bodyDiv w:val="1"/>
      <w:marLeft w:val="0"/>
      <w:marRight w:val="0"/>
      <w:marTop w:val="0"/>
      <w:marBottom w:val="0"/>
      <w:divBdr>
        <w:top w:val="none" w:sz="0" w:space="0" w:color="auto"/>
        <w:left w:val="none" w:sz="0" w:space="0" w:color="auto"/>
        <w:bottom w:val="none" w:sz="0" w:space="0" w:color="auto"/>
        <w:right w:val="none" w:sz="0" w:space="0" w:color="auto"/>
      </w:divBdr>
      <w:divsChild>
        <w:div w:id="973146559">
          <w:marLeft w:val="446"/>
          <w:marRight w:val="0"/>
          <w:marTop w:val="0"/>
          <w:marBottom w:val="0"/>
          <w:divBdr>
            <w:top w:val="none" w:sz="0" w:space="0" w:color="auto"/>
            <w:left w:val="none" w:sz="0" w:space="0" w:color="auto"/>
            <w:bottom w:val="none" w:sz="0" w:space="0" w:color="auto"/>
            <w:right w:val="none" w:sz="0" w:space="0" w:color="auto"/>
          </w:divBdr>
        </w:div>
        <w:div w:id="1213686658">
          <w:marLeft w:val="446"/>
          <w:marRight w:val="0"/>
          <w:marTop w:val="0"/>
          <w:marBottom w:val="0"/>
          <w:divBdr>
            <w:top w:val="none" w:sz="0" w:space="0" w:color="auto"/>
            <w:left w:val="none" w:sz="0" w:space="0" w:color="auto"/>
            <w:bottom w:val="none" w:sz="0" w:space="0" w:color="auto"/>
            <w:right w:val="none" w:sz="0" w:space="0" w:color="auto"/>
          </w:divBdr>
        </w:div>
        <w:div w:id="1341659077">
          <w:marLeft w:val="446"/>
          <w:marRight w:val="0"/>
          <w:marTop w:val="0"/>
          <w:marBottom w:val="0"/>
          <w:divBdr>
            <w:top w:val="none" w:sz="0" w:space="0" w:color="auto"/>
            <w:left w:val="none" w:sz="0" w:space="0" w:color="auto"/>
            <w:bottom w:val="none" w:sz="0" w:space="0" w:color="auto"/>
            <w:right w:val="none" w:sz="0" w:space="0" w:color="auto"/>
          </w:divBdr>
        </w:div>
        <w:div w:id="1523322434">
          <w:marLeft w:val="446"/>
          <w:marRight w:val="0"/>
          <w:marTop w:val="0"/>
          <w:marBottom w:val="0"/>
          <w:divBdr>
            <w:top w:val="none" w:sz="0" w:space="0" w:color="auto"/>
            <w:left w:val="none" w:sz="0" w:space="0" w:color="auto"/>
            <w:bottom w:val="none" w:sz="0" w:space="0" w:color="auto"/>
            <w:right w:val="none" w:sz="0" w:space="0" w:color="auto"/>
          </w:divBdr>
        </w:div>
      </w:divsChild>
    </w:div>
    <w:div w:id="570120898">
      <w:bodyDiv w:val="1"/>
      <w:marLeft w:val="0"/>
      <w:marRight w:val="0"/>
      <w:marTop w:val="0"/>
      <w:marBottom w:val="0"/>
      <w:divBdr>
        <w:top w:val="none" w:sz="0" w:space="0" w:color="auto"/>
        <w:left w:val="none" w:sz="0" w:space="0" w:color="auto"/>
        <w:bottom w:val="none" w:sz="0" w:space="0" w:color="auto"/>
        <w:right w:val="none" w:sz="0" w:space="0" w:color="auto"/>
      </w:divBdr>
    </w:div>
    <w:div w:id="650018743">
      <w:bodyDiv w:val="1"/>
      <w:marLeft w:val="0"/>
      <w:marRight w:val="0"/>
      <w:marTop w:val="0"/>
      <w:marBottom w:val="0"/>
      <w:divBdr>
        <w:top w:val="none" w:sz="0" w:space="0" w:color="auto"/>
        <w:left w:val="none" w:sz="0" w:space="0" w:color="auto"/>
        <w:bottom w:val="none" w:sz="0" w:space="0" w:color="auto"/>
        <w:right w:val="none" w:sz="0" w:space="0" w:color="auto"/>
      </w:divBdr>
    </w:div>
    <w:div w:id="733161282">
      <w:bodyDiv w:val="1"/>
      <w:marLeft w:val="0"/>
      <w:marRight w:val="0"/>
      <w:marTop w:val="0"/>
      <w:marBottom w:val="0"/>
      <w:divBdr>
        <w:top w:val="none" w:sz="0" w:space="0" w:color="auto"/>
        <w:left w:val="none" w:sz="0" w:space="0" w:color="auto"/>
        <w:bottom w:val="none" w:sz="0" w:space="0" w:color="auto"/>
        <w:right w:val="none" w:sz="0" w:space="0" w:color="auto"/>
      </w:divBdr>
    </w:div>
    <w:div w:id="812410487">
      <w:bodyDiv w:val="1"/>
      <w:marLeft w:val="0"/>
      <w:marRight w:val="0"/>
      <w:marTop w:val="0"/>
      <w:marBottom w:val="0"/>
      <w:divBdr>
        <w:top w:val="none" w:sz="0" w:space="0" w:color="auto"/>
        <w:left w:val="none" w:sz="0" w:space="0" w:color="auto"/>
        <w:bottom w:val="none" w:sz="0" w:space="0" w:color="auto"/>
        <w:right w:val="none" w:sz="0" w:space="0" w:color="auto"/>
      </w:divBdr>
      <w:divsChild>
        <w:div w:id="346828834">
          <w:marLeft w:val="336"/>
          <w:marRight w:val="0"/>
          <w:marTop w:val="120"/>
          <w:marBottom w:val="312"/>
          <w:divBdr>
            <w:top w:val="none" w:sz="0" w:space="0" w:color="auto"/>
            <w:left w:val="none" w:sz="0" w:space="0" w:color="auto"/>
            <w:bottom w:val="none" w:sz="0" w:space="0" w:color="auto"/>
            <w:right w:val="none" w:sz="0" w:space="0" w:color="auto"/>
          </w:divBdr>
          <w:divsChild>
            <w:div w:id="33989473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867451106">
      <w:bodyDiv w:val="1"/>
      <w:marLeft w:val="0"/>
      <w:marRight w:val="0"/>
      <w:marTop w:val="0"/>
      <w:marBottom w:val="0"/>
      <w:divBdr>
        <w:top w:val="none" w:sz="0" w:space="0" w:color="auto"/>
        <w:left w:val="none" w:sz="0" w:space="0" w:color="auto"/>
        <w:bottom w:val="none" w:sz="0" w:space="0" w:color="auto"/>
        <w:right w:val="none" w:sz="0" w:space="0" w:color="auto"/>
      </w:divBdr>
      <w:divsChild>
        <w:div w:id="410929545">
          <w:marLeft w:val="0"/>
          <w:marRight w:val="0"/>
          <w:marTop w:val="0"/>
          <w:marBottom w:val="0"/>
          <w:divBdr>
            <w:top w:val="none" w:sz="0" w:space="0" w:color="auto"/>
            <w:left w:val="none" w:sz="0" w:space="0" w:color="auto"/>
            <w:bottom w:val="none" w:sz="0" w:space="0" w:color="auto"/>
            <w:right w:val="none" w:sz="0" w:space="0" w:color="auto"/>
          </w:divBdr>
          <w:divsChild>
            <w:div w:id="79876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7755">
      <w:bodyDiv w:val="1"/>
      <w:marLeft w:val="0"/>
      <w:marRight w:val="0"/>
      <w:marTop w:val="0"/>
      <w:marBottom w:val="0"/>
      <w:divBdr>
        <w:top w:val="none" w:sz="0" w:space="0" w:color="auto"/>
        <w:left w:val="none" w:sz="0" w:space="0" w:color="auto"/>
        <w:bottom w:val="none" w:sz="0" w:space="0" w:color="auto"/>
        <w:right w:val="none" w:sz="0" w:space="0" w:color="auto"/>
      </w:divBdr>
      <w:divsChild>
        <w:div w:id="442114069">
          <w:marLeft w:val="0"/>
          <w:marRight w:val="0"/>
          <w:marTop w:val="0"/>
          <w:marBottom w:val="750"/>
          <w:divBdr>
            <w:top w:val="none" w:sz="0" w:space="0" w:color="auto"/>
            <w:left w:val="none" w:sz="0" w:space="0" w:color="auto"/>
            <w:bottom w:val="none" w:sz="0" w:space="0" w:color="auto"/>
            <w:right w:val="none" w:sz="0" w:space="0" w:color="auto"/>
          </w:divBdr>
          <w:divsChild>
            <w:div w:id="975256679">
              <w:marLeft w:val="-225"/>
              <w:marRight w:val="-225"/>
              <w:marTop w:val="0"/>
              <w:marBottom w:val="0"/>
              <w:divBdr>
                <w:top w:val="none" w:sz="0" w:space="0" w:color="auto"/>
                <w:left w:val="none" w:sz="0" w:space="0" w:color="auto"/>
                <w:bottom w:val="none" w:sz="0" w:space="0" w:color="auto"/>
                <w:right w:val="none" w:sz="0" w:space="0" w:color="auto"/>
              </w:divBdr>
              <w:divsChild>
                <w:div w:id="1449814171">
                  <w:marLeft w:val="0"/>
                  <w:marRight w:val="0"/>
                  <w:marTop w:val="0"/>
                  <w:marBottom w:val="0"/>
                  <w:divBdr>
                    <w:top w:val="none" w:sz="0" w:space="0" w:color="auto"/>
                    <w:left w:val="none" w:sz="0" w:space="0" w:color="auto"/>
                    <w:bottom w:val="none" w:sz="0" w:space="0" w:color="auto"/>
                    <w:right w:val="none" w:sz="0" w:space="0" w:color="auto"/>
                  </w:divBdr>
                </w:div>
              </w:divsChild>
            </w:div>
            <w:div w:id="1981838098">
              <w:marLeft w:val="-225"/>
              <w:marRight w:val="-225"/>
              <w:marTop w:val="0"/>
              <w:marBottom w:val="0"/>
              <w:divBdr>
                <w:top w:val="none" w:sz="0" w:space="0" w:color="auto"/>
                <w:left w:val="none" w:sz="0" w:space="0" w:color="auto"/>
                <w:bottom w:val="none" w:sz="0" w:space="0" w:color="auto"/>
                <w:right w:val="none" w:sz="0" w:space="0" w:color="auto"/>
              </w:divBdr>
              <w:divsChild>
                <w:div w:id="150617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26281">
          <w:marLeft w:val="0"/>
          <w:marRight w:val="0"/>
          <w:marTop w:val="0"/>
          <w:marBottom w:val="0"/>
          <w:divBdr>
            <w:top w:val="none" w:sz="0" w:space="0" w:color="auto"/>
            <w:left w:val="none" w:sz="0" w:space="0" w:color="auto"/>
            <w:bottom w:val="none" w:sz="0" w:space="0" w:color="auto"/>
            <w:right w:val="none" w:sz="0" w:space="0" w:color="auto"/>
          </w:divBdr>
        </w:div>
        <w:div w:id="1916625756">
          <w:marLeft w:val="0"/>
          <w:marRight w:val="0"/>
          <w:marTop w:val="0"/>
          <w:marBottom w:val="750"/>
          <w:divBdr>
            <w:top w:val="none" w:sz="0" w:space="0" w:color="auto"/>
            <w:left w:val="none" w:sz="0" w:space="0" w:color="auto"/>
            <w:bottom w:val="none" w:sz="0" w:space="0" w:color="auto"/>
            <w:right w:val="none" w:sz="0" w:space="0" w:color="auto"/>
          </w:divBdr>
          <w:divsChild>
            <w:div w:id="33581240">
              <w:marLeft w:val="-225"/>
              <w:marRight w:val="-225"/>
              <w:marTop w:val="0"/>
              <w:marBottom w:val="0"/>
              <w:divBdr>
                <w:top w:val="none" w:sz="0" w:space="0" w:color="auto"/>
                <w:left w:val="none" w:sz="0" w:space="0" w:color="auto"/>
                <w:bottom w:val="none" w:sz="0" w:space="0" w:color="auto"/>
                <w:right w:val="none" w:sz="0" w:space="0" w:color="auto"/>
              </w:divBdr>
              <w:divsChild>
                <w:div w:id="294408101">
                  <w:marLeft w:val="0"/>
                  <w:marRight w:val="0"/>
                  <w:marTop w:val="0"/>
                  <w:marBottom w:val="0"/>
                  <w:divBdr>
                    <w:top w:val="none" w:sz="0" w:space="0" w:color="auto"/>
                    <w:left w:val="none" w:sz="0" w:space="0" w:color="auto"/>
                    <w:bottom w:val="none" w:sz="0" w:space="0" w:color="auto"/>
                    <w:right w:val="none" w:sz="0" w:space="0" w:color="auto"/>
                  </w:divBdr>
                </w:div>
              </w:divsChild>
            </w:div>
            <w:div w:id="1019162444">
              <w:marLeft w:val="-225"/>
              <w:marRight w:val="-225"/>
              <w:marTop w:val="0"/>
              <w:marBottom w:val="0"/>
              <w:divBdr>
                <w:top w:val="none" w:sz="0" w:space="0" w:color="auto"/>
                <w:left w:val="none" w:sz="0" w:space="0" w:color="auto"/>
                <w:bottom w:val="none" w:sz="0" w:space="0" w:color="auto"/>
                <w:right w:val="none" w:sz="0" w:space="0" w:color="auto"/>
              </w:divBdr>
              <w:divsChild>
                <w:div w:id="98975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557569">
          <w:marLeft w:val="0"/>
          <w:marRight w:val="0"/>
          <w:marTop w:val="0"/>
          <w:marBottom w:val="750"/>
          <w:divBdr>
            <w:top w:val="none" w:sz="0" w:space="0" w:color="auto"/>
            <w:left w:val="none" w:sz="0" w:space="0" w:color="auto"/>
            <w:bottom w:val="none" w:sz="0" w:space="0" w:color="auto"/>
            <w:right w:val="none" w:sz="0" w:space="0" w:color="auto"/>
          </w:divBdr>
          <w:divsChild>
            <w:div w:id="1030257566">
              <w:marLeft w:val="-225"/>
              <w:marRight w:val="-225"/>
              <w:marTop w:val="0"/>
              <w:marBottom w:val="0"/>
              <w:divBdr>
                <w:top w:val="none" w:sz="0" w:space="0" w:color="auto"/>
                <w:left w:val="none" w:sz="0" w:space="0" w:color="auto"/>
                <w:bottom w:val="none" w:sz="0" w:space="0" w:color="auto"/>
                <w:right w:val="none" w:sz="0" w:space="0" w:color="auto"/>
              </w:divBdr>
              <w:divsChild>
                <w:div w:id="167912269">
                  <w:marLeft w:val="0"/>
                  <w:marRight w:val="0"/>
                  <w:marTop w:val="0"/>
                  <w:marBottom w:val="0"/>
                  <w:divBdr>
                    <w:top w:val="none" w:sz="0" w:space="0" w:color="auto"/>
                    <w:left w:val="none" w:sz="0" w:space="0" w:color="auto"/>
                    <w:bottom w:val="none" w:sz="0" w:space="0" w:color="auto"/>
                    <w:right w:val="none" w:sz="0" w:space="0" w:color="auto"/>
                  </w:divBdr>
                  <w:divsChild>
                    <w:div w:id="241918669">
                      <w:marLeft w:val="0"/>
                      <w:marRight w:val="0"/>
                      <w:marTop w:val="0"/>
                      <w:marBottom w:val="0"/>
                      <w:divBdr>
                        <w:top w:val="none" w:sz="0" w:space="0" w:color="auto"/>
                        <w:left w:val="none" w:sz="0" w:space="0" w:color="auto"/>
                        <w:bottom w:val="none" w:sz="0" w:space="0" w:color="auto"/>
                        <w:right w:val="none" w:sz="0" w:space="0" w:color="auto"/>
                      </w:divBdr>
                    </w:div>
                  </w:divsChild>
                </w:div>
                <w:div w:id="12263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209456">
      <w:bodyDiv w:val="1"/>
      <w:marLeft w:val="0"/>
      <w:marRight w:val="0"/>
      <w:marTop w:val="0"/>
      <w:marBottom w:val="0"/>
      <w:divBdr>
        <w:top w:val="none" w:sz="0" w:space="0" w:color="auto"/>
        <w:left w:val="none" w:sz="0" w:space="0" w:color="auto"/>
        <w:bottom w:val="none" w:sz="0" w:space="0" w:color="auto"/>
        <w:right w:val="none" w:sz="0" w:space="0" w:color="auto"/>
      </w:divBdr>
    </w:div>
    <w:div w:id="933171579">
      <w:bodyDiv w:val="1"/>
      <w:marLeft w:val="0"/>
      <w:marRight w:val="0"/>
      <w:marTop w:val="0"/>
      <w:marBottom w:val="0"/>
      <w:divBdr>
        <w:top w:val="none" w:sz="0" w:space="0" w:color="auto"/>
        <w:left w:val="none" w:sz="0" w:space="0" w:color="auto"/>
        <w:bottom w:val="none" w:sz="0" w:space="0" w:color="auto"/>
        <w:right w:val="none" w:sz="0" w:space="0" w:color="auto"/>
      </w:divBdr>
      <w:divsChild>
        <w:div w:id="1938050839">
          <w:marLeft w:val="0"/>
          <w:marRight w:val="0"/>
          <w:marTop w:val="0"/>
          <w:marBottom w:val="0"/>
          <w:divBdr>
            <w:top w:val="none" w:sz="0" w:space="0" w:color="auto"/>
            <w:left w:val="none" w:sz="0" w:space="0" w:color="auto"/>
            <w:bottom w:val="none" w:sz="0" w:space="0" w:color="auto"/>
            <w:right w:val="none" w:sz="0" w:space="0" w:color="auto"/>
          </w:divBdr>
          <w:divsChild>
            <w:div w:id="116262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55520">
      <w:bodyDiv w:val="1"/>
      <w:marLeft w:val="0"/>
      <w:marRight w:val="0"/>
      <w:marTop w:val="0"/>
      <w:marBottom w:val="0"/>
      <w:divBdr>
        <w:top w:val="none" w:sz="0" w:space="0" w:color="auto"/>
        <w:left w:val="none" w:sz="0" w:space="0" w:color="auto"/>
        <w:bottom w:val="none" w:sz="0" w:space="0" w:color="auto"/>
        <w:right w:val="none" w:sz="0" w:space="0" w:color="auto"/>
      </w:divBdr>
      <w:divsChild>
        <w:div w:id="1308432894">
          <w:marLeft w:val="0"/>
          <w:marRight w:val="0"/>
          <w:marTop w:val="0"/>
          <w:marBottom w:val="0"/>
          <w:divBdr>
            <w:top w:val="none" w:sz="0" w:space="0" w:color="auto"/>
            <w:left w:val="none" w:sz="0" w:space="0" w:color="auto"/>
            <w:bottom w:val="none" w:sz="0" w:space="0" w:color="auto"/>
            <w:right w:val="none" w:sz="0" w:space="0" w:color="auto"/>
          </w:divBdr>
          <w:divsChild>
            <w:div w:id="183503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36962">
      <w:bodyDiv w:val="1"/>
      <w:marLeft w:val="0"/>
      <w:marRight w:val="0"/>
      <w:marTop w:val="0"/>
      <w:marBottom w:val="0"/>
      <w:divBdr>
        <w:top w:val="none" w:sz="0" w:space="0" w:color="auto"/>
        <w:left w:val="none" w:sz="0" w:space="0" w:color="auto"/>
        <w:bottom w:val="none" w:sz="0" w:space="0" w:color="auto"/>
        <w:right w:val="none" w:sz="0" w:space="0" w:color="auto"/>
      </w:divBdr>
    </w:div>
    <w:div w:id="1027482693">
      <w:bodyDiv w:val="1"/>
      <w:marLeft w:val="0"/>
      <w:marRight w:val="0"/>
      <w:marTop w:val="0"/>
      <w:marBottom w:val="0"/>
      <w:divBdr>
        <w:top w:val="none" w:sz="0" w:space="0" w:color="auto"/>
        <w:left w:val="none" w:sz="0" w:space="0" w:color="auto"/>
        <w:bottom w:val="none" w:sz="0" w:space="0" w:color="auto"/>
        <w:right w:val="none" w:sz="0" w:space="0" w:color="auto"/>
      </w:divBdr>
    </w:div>
    <w:div w:id="1038965903">
      <w:bodyDiv w:val="1"/>
      <w:marLeft w:val="0"/>
      <w:marRight w:val="0"/>
      <w:marTop w:val="0"/>
      <w:marBottom w:val="0"/>
      <w:divBdr>
        <w:top w:val="none" w:sz="0" w:space="0" w:color="auto"/>
        <w:left w:val="none" w:sz="0" w:space="0" w:color="auto"/>
        <w:bottom w:val="none" w:sz="0" w:space="0" w:color="auto"/>
        <w:right w:val="none" w:sz="0" w:space="0" w:color="auto"/>
      </w:divBdr>
    </w:div>
    <w:div w:id="1138574366">
      <w:bodyDiv w:val="1"/>
      <w:marLeft w:val="0"/>
      <w:marRight w:val="0"/>
      <w:marTop w:val="0"/>
      <w:marBottom w:val="0"/>
      <w:divBdr>
        <w:top w:val="none" w:sz="0" w:space="0" w:color="auto"/>
        <w:left w:val="none" w:sz="0" w:space="0" w:color="auto"/>
        <w:bottom w:val="none" w:sz="0" w:space="0" w:color="auto"/>
        <w:right w:val="none" w:sz="0" w:space="0" w:color="auto"/>
      </w:divBdr>
      <w:divsChild>
        <w:div w:id="1183863425">
          <w:marLeft w:val="0"/>
          <w:marRight w:val="0"/>
          <w:marTop w:val="0"/>
          <w:marBottom w:val="0"/>
          <w:divBdr>
            <w:top w:val="none" w:sz="0" w:space="0" w:color="auto"/>
            <w:left w:val="none" w:sz="0" w:space="0" w:color="auto"/>
            <w:bottom w:val="none" w:sz="0" w:space="0" w:color="auto"/>
            <w:right w:val="none" w:sz="0" w:space="0" w:color="auto"/>
          </w:divBdr>
          <w:divsChild>
            <w:div w:id="59794562">
              <w:marLeft w:val="0"/>
              <w:marRight w:val="0"/>
              <w:marTop w:val="0"/>
              <w:marBottom w:val="0"/>
              <w:divBdr>
                <w:top w:val="none" w:sz="0" w:space="0" w:color="auto"/>
                <w:left w:val="none" w:sz="0" w:space="0" w:color="auto"/>
                <w:bottom w:val="none" w:sz="0" w:space="0" w:color="auto"/>
                <w:right w:val="none" w:sz="0" w:space="0" w:color="auto"/>
              </w:divBdr>
            </w:div>
            <w:div w:id="183830124">
              <w:marLeft w:val="0"/>
              <w:marRight w:val="0"/>
              <w:marTop w:val="0"/>
              <w:marBottom w:val="0"/>
              <w:divBdr>
                <w:top w:val="none" w:sz="0" w:space="0" w:color="auto"/>
                <w:left w:val="none" w:sz="0" w:space="0" w:color="auto"/>
                <w:bottom w:val="none" w:sz="0" w:space="0" w:color="auto"/>
                <w:right w:val="none" w:sz="0" w:space="0" w:color="auto"/>
              </w:divBdr>
            </w:div>
            <w:div w:id="1110663495">
              <w:marLeft w:val="0"/>
              <w:marRight w:val="0"/>
              <w:marTop w:val="0"/>
              <w:marBottom w:val="0"/>
              <w:divBdr>
                <w:top w:val="none" w:sz="0" w:space="0" w:color="auto"/>
                <w:left w:val="none" w:sz="0" w:space="0" w:color="auto"/>
                <w:bottom w:val="none" w:sz="0" w:space="0" w:color="auto"/>
                <w:right w:val="none" w:sz="0" w:space="0" w:color="auto"/>
              </w:divBdr>
            </w:div>
            <w:div w:id="1707365586">
              <w:marLeft w:val="0"/>
              <w:marRight w:val="0"/>
              <w:marTop w:val="0"/>
              <w:marBottom w:val="0"/>
              <w:divBdr>
                <w:top w:val="none" w:sz="0" w:space="0" w:color="auto"/>
                <w:left w:val="none" w:sz="0" w:space="0" w:color="auto"/>
                <w:bottom w:val="none" w:sz="0" w:space="0" w:color="auto"/>
                <w:right w:val="none" w:sz="0" w:space="0" w:color="auto"/>
              </w:divBdr>
            </w:div>
            <w:div w:id="1962421327">
              <w:marLeft w:val="0"/>
              <w:marRight w:val="0"/>
              <w:marTop w:val="0"/>
              <w:marBottom w:val="0"/>
              <w:divBdr>
                <w:top w:val="none" w:sz="0" w:space="0" w:color="auto"/>
                <w:left w:val="none" w:sz="0" w:space="0" w:color="auto"/>
                <w:bottom w:val="none" w:sz="0" w:space="0" w:color="auto"/>
                <w:right w:val="none" w:sz="0" w:space="0" w:color="auto"/>
              </w:divBdr>
            </w:div>
            <w:div w:id="1980454656">
              <w:marLeft w:val="0"/>
              <w:marRight w:val="0"/>
              <w:marTop w:val="0"/>
              <w:marBottom w:val="0"/>
              <w:divBdr>
                <w:top w:val="none" w:sz="0" w:space="0" w:color="auto"/>
                <w:left w:val="none" w:sz="0" w:space="0" w:color="auto"/>
                <w:bottom w:val="none" w:sz="0" w:space="0" w:color="auto"/>
                <w:right w:val="none" w:sz="0" w:space="0" w:color="auto"/>
              </w:divBdr>
            </w:div>
            <w:div w:id="2010062401">
              <w:marLeft w:val="0"/>
              <w:marRight w:val="0"/>
              <w:marTop w:val="0"/>
              <w:marBottom w:val="0"/>
              <w:divBdr>
                <w:top w:val="none" w:sz="0" w:space="0" w:color="auto"/>
                <w:left w:val="none" w:sz="0" w:space="0" w:color="auto"/>
                <w:bottom w:val="none" w:sz="0" w:space="0" w:color="auto"/>
                <w:right w:val="none" w:sz="0" w:space="0" w:color="auto"/>
              </w:divBdr>
            </w:div>
            <w:div w:id="206570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48075">
      <w:bodyDiv w:val="1"/>
      <w:marLeft w:val="0"/>
      <w:marRight w:val="0"/>
      <w:marTop w:val="0"/>
      <w:marBottom w:val="0"/>
      <w:divBdr>
        <w:top w:val="none" w:sz="0" w:space="0" w:color="auto"/>
        <w:left w:val="none" w:sz="0" w:space="0" w:color="auto"/>
        <w:bottom w:val="none" w:sz="0" w:space="0" w:color="auto"/>
        <w:right w:val="none" w:sz="0" w:space="0" w:color="auto"/>
      </w:divBdr>
      <w:divsChild>
        <w:div w:id="219365266">
          <w:marLeft w:val="0"/>
          <w:marRight w:val="0"/>
          <w:marTop w:val="0"/>
          <w:marBottom w:val="750"/>
          <w:divBdr>
            <w:top w:val="none" w:sz="0" w:space="0" w:color="auto"/>
            <w:left w:val="none" w:sz="0" w:space="0" w:color="auto"/>
            <w:bottom w:val="none" w:sz="0" w:space="0" w:color="auto"/>
            <w:right w:val="none" w:sz="0" w:space="0" w:color="auto"/>
          </w:divBdr>
          <w:divsChild>
            <w:div w:id="1349067185">
              <w:marLeft w:val="-225"/>
              <w:marRight w:val="-225"/>
              <w:marTop w:val="0"/>
              <w:marBottom w:val="0"/>
              <w:divBdr>
                <w:top w:val="none" w:sz="0" w:space="0" w:color="auto"/>
                <w:left w:val="none" w:sz="0" w:space="0" w:color="auto"/>
                <w:bottom w:val="none" w:sz="0" w:space="0" w:color="auto"/>
                <w:right w:val="none" w:sz="0" w:space="0" w:color="auto"/>
              </w:divBdr>
              <w:divsChild>
                <w:div w:id="1303928474">
                  <w:marLeft w:val="0"/>
                  <w:marRight w:val="0"/>
                  <w:marTop w:val="0"/>
                  <w:marBottom w:val="0"/>
                  <w:divBdr>
                    <w:top w:val="none" w:sz="0" w:space="0" w:color="auto"/>
                    <w:left w:val="none" w:sz="0" w:space="0" w:color="auto"/>
                    <w:bottom w:val="none" w:sz="0" w:space="0" w:color="auto"/>
                    <w:right w:val="none" w:sz="0" w:space="0" w:color="auto"/>
                  </w:divBdr>
                </w:div>
              </w:divsChild>
            </w:div>
            <w:div w:id="1974481809">
              <w:marLeft w:val="-225"/>
              <w:marRight w:val="-225"/>
              <w:marTop w:val="0"/>
              <w:marBottom w:val="0"/>
              <w:divBdr>
                <w:top w:val="none" w:sz="0" w:space="0" w:color="auto"/>
                <w:left w:val="none" w:sz="0" w:space="0" w:color="auto"/>
                <w:bottom w:val="none" w:sz="0" w:space="0" w:color="auto"/>
                <w:right w:val="none" w:sz="0" w:space="0" w:color="auto"/>
              </w:divBdr>
              <w:divsChild>
                <w:div w:id="191628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052745">
          <w:marLeft w:val="0"/>
          <w:marRight w:val="0"/>
          <w:marTop w:val="0"/>
          <w:marBottom w:val="750"/>
          <w:divBdr>
            <w:top w:val="none" w:sz="0" w:space="0" w:color="auto"/>
            <w:left w:val="none" w:sz="0" w:space="0" w:color="auto"/>
            <w:bottom w:val="none" w:sz="0" w:space="0" w:color="auto"/>
            <w:right w:val="none" w:sz="0" w:space="0" w:color="auto"/>
          </w:divBdr>
          <w:divsChild>
            <w:div w:id="888343133">
              <w:marLeft w:val="-225"/>
              <w:marRight w:val="-225"/>
              <w:marTop w:val="0"/>
              <w:marBottom w:val="0"/>
              <w:divBdr>
                <w:top w:val="none" w:sz="0" w:space="0" w:color="auto"/>
                <w:left w:val="none" w:sz="0" w:space="0" w:color="auto"/>
                <w:bottom w:val="none" w:sz="0" w:space="0" w:color="auto"/>
                <w:right w:val="none" w:sz="0" w:space="0" w:color="auto"/>
              </w:divBdr>
              <w:divsChild>
                <w:div w:id="1500389803">
                  <w:marLeft w:val="0"/>
                  <w:marRight w:val="0"/>
                  <w:marTop w:val="0"/>
                  <w:marBottom w:val="0"/>
                  <w:divBdr>
                    <w:top w:val="none" w:sz="0" w:space="0" w:color="auto"/>
                    <w:left w:val="none" w:sz="0" w:space="0" w:color="auto"/>
                    <w:bottom w:val="none" w:sz="0" w:space="0" w:color="auto"/>
                    <w:right w:val="none" w:sz="0" w:space="0" w:color="auto"/>
                  </w:divBdr>
                </w:div>
              </w:divsChild>
            </w:div>
            <w:div w:id="1543404587">
              <w:marLeft w:val="-225"/>
              <w:marRight w:val="-225"/>
              <w:marTop w:val="0"/>
              <w:marBottom w:val="0"/>
              <w:divBdr>
                <w:top w:val="none" w:sz="0" w:space="0" w:color="auto"/>
                <w:left w:val="none" w:sz="0" w:space="0" w:color="auto"/>
                <w:bottom w:val="none" w:sz="0" w:space="0" w:color="auto"/>
                <w:right w:val="none" w:sz="0" w:space="0" w:color="auto"/>
              </w:divBdr>
              <w:divsChild>
                <w:div w:id="4772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1701">
          <w:marLeft w:val="0"/>
          <w:marRight w:val="0"/>
          <w:marTop w:val="0"/>
          <w:marBottom w:val="0"/>
          <w:divBdr>
            <w:top w:val="none" w:sz="0" w:space="0" w:color="auto"/>
            <w:left w:val="none" w:sz="0" w:space="0" w:color="auto"/>
            <w:bottom w:val="none" w:sz="0" w:space="0" w:color="auto"/>
            <w:right w:val="none" w:sz="0" w:space="0" w:color="auto"/>
          </w:divBdr>
        </w:div>
        <w:div w:id="1920750144">
          <w:marLeft w:val="0"/>
          <w:marRight w:val="0"/>
          <w:marTop w:val="0"/>
          <w:marBottom w:val="750"/>
          <w:divBdr>
            <w:top w:val="none" w:sz="0" w:space="0" w:color="auto"/>
            <w:left w:val="none" w:sz="0" w:space="0" w:color="auto"/>
            <w:bottom w:val="none" w:sz="0" w:space="0" w:color="auto"/>
            <w:right w:val="none" w:sz="0" w:space="0" w:color="auto"/>
          </w:divBdr>
          <w:divsChild>
            <w:div w:id="1058474885">
              <w:marLeft w:val="-225"/>
              <w:marRight w:val="-225"/>
              <w:marTop w:val="0"/>
              <w:marBottom w:val="0"/>
              <w:divBdr>
                <w:top w:val="none" w:sz="0" w:space="0" w:color="auto"/>
                <w:left w:val="none" w:sz="0" w:space="0" w:color="auto"/>
                <w:bottom w:val="none" w:sz="0" w:space="0" w:color="auto"/>
                <w:right w:val="none" w:sz="0" w:space="0" w:color="auto"/>
              </w:divBdr>
              <w:divsChild>
                <w:div w:id="1511142346">
                  <w:marLeft w:val="0"/>
                  <w:marRight w:val="0"/>
                  <w:marTop w:val="0"/>
                  <w:marBottom w:val="0"/>
                  <w:divBdr>
                    <w:top w:val="none" w:sz="0" w:space="0" w:color="auto"/>
                    <w:left w:val="none" w:sz="0" w:space="0" w:color="auto"/>
                    <w:bottom w:val="none" w:sz="0" w:space="0" w:color="auto"/>
                    <w:right w:val="none" w:sz="0" w:space="0" w:color="auto"/>
                  </w:divBdr>
                  <w:divsChild>
                    <w:div w:id="724842265">
                      <w:marLeft w:val="0"/>
                      <w:marRight w:val="0"/>
                      <w:marTop w:val="0"/>
                      <w:marBottom w:val="0"/>
                      <w:divBdr>
                        <w:top w:val="none" w:sz="0" w:space="0" w:color="auto"/>
                        <w:left w:val="none" w:sz="0" w:space="0" w:color="auto"/>
                        <w:bottom w:val="none" w:sz="0" w:space="0" w:color="auto"/>
                        <w:right w:val="none" w:sz="0" w:space="0" w:color="auto"/>
                      </w:divBdr>
                    </w:div>
                  </w:divsChild>
                </w:div>
                <w:div w:id="172321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938560">
      <w:bodyDiv w:val="1"/>
      <w:marLeft w:val="0"/>
      <w:marRight w:val="0"/>
      <w:marTop w:val="0"/>
      <w:marBottom w:val="0"/>
      <w:divBdr>
        <w:top w:val="none" w:sz="0" w:space="0" w:color="auto"/>
        <w:left w:val="none" w:sz="0" w:space="0" w:color="auto"/>
        <w:bottom w:val="none" w:sz="0" w:space="0" w:color="auto"/>
        <w:right w:val="none" w:sz="0" w:space="0" w:color="auto"/>
      </w:divBdr>
    </w:div>
    <w:div w:id="1432512672">
      <w:bodyDiv w:val="1"/>
      <w:marLeft w:val="0"/>
      <w:marRight w:val="0"/>
      <w:marTop w:val="0"/>
      <w:marBottom w:val="0"/>
      <w:divBdr>
        <w:top w:val="none" w:sz="0" w:space="0" w:color="auto"/>
        <w:left w:val="none" w:sz="0" w:space="0" w:color="auto"/>
        <w:bottom w:val="none" w:sz="0" w:space="0" w:color="auto"/>
        <w:right w:val="none" w:sz="0" w:space="0" w:color="auto"/>
      </w:divBdr>
      <w:divsChild>
        <w:div w:id="314458399">
          <w:marLeft w:val="0"/>
          <w:marRight w:val="0"/>
          <w:marTop w:val="0"/>
          <w:marBottom w:val="0"/>
          <w:divBdr>
            <w:top w:val="none" w:sz="0" w:space="0" w:color="auto"/>
            <w:left w:val="none" w:sz="0" w:space="0" w:color="auto"/>
            <w:bottom w:val="none" w:sz="0" w:space="0" w:color="auto"/>
            <w:right w:val="none" w:sz="0" w:space="0" w:color="auto"/>
          </w:divBdr>
        </w:div>
        <w:div w:id="758451678">
          <w:marLeft w:val="0"/>
          <w:marRight w:val="0"/>
          <w:marTop w:val="0"/>
          <w:marBottom w:val="750"/>
          <w:divBdr>
            <w:top w:val="none" w:sz="0" w:space="0" w:color="auto"/>
            <w:left w:val="none" w:sz="0" w:space="0" w:color="auto"/>
            <w:bottom w:val="none" w:sz="0" w:space="0" w:color="auto"/>
            <w:right w:val="none" w:sz="0" w:space="0" w:color="auto"/>
          </w:divBdr>
          <w:divsChild>
            <w:div w:id="1276205921">
              <w:marLeft w:val="-225"/>
              <w:marRight w:val="-225"/>
              <w:marTop w:val="0"/>
              <w:marBottom w:val="0"/>
              <w:divBdr>
                <w:top w:val="none" w:sz="0" w:space="0" w:color="auto"/>
                <w:left w:val="none" w:sz="0" w:space="0" w:color="auto"/>
                <w:bottom w:val="none" w:sz="0" w:space="0" w:color="auto"/>
                <w:right w:val="none" w:sz="0" w:space="0" w:color="auto"/>
              </w:divBdr>
              <w:divsChild>
                <w:div w:id="1614702618">
                  <w:marLeft w:val="0"/>
                  <w:marRight w:val="0"/>
                  <w:marTop w:val="0"/>
                  <w:marBottom w:val="0"/>
                  <w:divBdr>
                    <w:top w:val="none" w:sz="0" w:space="0" w:color="auto"/>
                    <w:left w:val="none" w:sz="0" w:space="0" w:color="auto"/>
                    <w:bottom w:val="none" w:sz="0" w:space="0" w:color="auto"/>
                    <w:right w:val="none" w:sz="0" w:space="0" w:color="auto"/>
                  </w:divBdr>
                </w:div>
              </w:divsChild>
            </w:div>
            <w:div w:id="1660815460">
              <w:marLeft w:val="-225"/>
              <w:marRight w:val="-225"/>
              <w:marTop w:val="0"/>
              <w:marBottom w:val="0"/>
              <w:divBdr>
                <w:top w:val="none" w:sz="0" w:space="0" w:color="auto"/>
                <w:left w:val="none" w:sz="0" w:space="0" w:color="auto"/>
                <w:bottom w:val="none" w:sz="0" w:space="0" w:color="auto"/>
                <w:right w:val="none" w:sz="0" w:space="0" w:color="auto"/>
              </w:divBdr>
              <w:divsChild>
                <w:div w:id="84856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63416">
          <w:marLeft w:val="0"/>
          <w:marRight w:val="0"/>
          <w:marTop w:val="0"/>
          <w:marBottom w:val="750"/>
          <w:divBdr>
            <w:top w:val="none" w:sz="0" w:space="0" w:color="auto"/>
            <w:left w:val="none" w:sz="0" w:space="0" w:color="auto"/>
            <w:bottom w:val="none" w:sz="0" w:space="0" w:color="auto"/>
            <w:right w:val="none" w:sz="0" w:space="0" w:color="auto"/>
          </w:divBdr>
          <w:divsChild>
            <w:div w:id="45102542">
              <w:marLeft w:val="-225"/>
              <w:marRight w:val="-225"/>
              <w:marTop w:val="0"/>
              <w:marBottom w:val="0"/>
              <w:divBdr>
                <w:top w:val="none" w:sz="0" w:space="0" w:color="auto"/>
                <w:left w:val="none" w:sz="0" w:space="0" w:color="auto"/>
                <w:bottom w:val="none" w:sz="0" w:space="0" w:color="auto"/>
                <w:right w:val="none" w:sz="0" w:space="0" w:color="auto"/>
              </w:divBdr>
              <w:divsChild>
                <w:div w:id="2080051878">
                  <w:marLeft w:val="0"/>
                  <w:marRight w:val="0"/>
                  <w:marTop w:val="0"/>
                  <w:marBottom w:val="0"/>
                  <w:divBdr>
                    <w:top w:val="none" w:sz="0" w:space="0" w:color="auto"/>
                    <w:left w:val="none" w:sz="0" w:space="0" w:color="auto"/>
                    <w:bottom w:val="none" w:sz="0" w:space="0" w:color="auto"/>
                    <w:right w:val="none" w:sz="0" w:space="0" w:color="auto"/>
                  </w:divBdr>
                </w:div>
              </w:divsChild>
            </w:div>
            <w:div w:id="1329795243">
              <w:marLeft w:val="-225"/>
              <w:marRight w:val="-225"/>
              <w:marTop w:val="0"/>
              <w:marBottom w:val="0"/>
              <w:divBdr>
                <w:top w:val="none" w:sz="0" w:space="0" w:color="auto"/>
                <w:left w:val="none" w:sz="0" w:space="0" w:color="auto"/>
                <w:bottom w:val="none" w:sz="0" w:space="0" w:color="auto"/>
                <w:right w:val="none" w:sz="0" w:space="0" w:color="auto"/>
              </w:divBdr>
              <w:divsChild>
                <w:div w:id="27768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86751">
          <w:marLeft w:val="0"/>
          <w:marRight w:val="0"/>
          <w:marTop w:val="0"/>
          <w:marBottom w:val="750"/>
          <w:divBdr>
            <w:top w:val="none" w:sz="0" w:space="0" w:color="auto"/>
            <w:left w:val="none" w:sz="0" w:space="0" w:color="auto"/>
            <w:bottom w:val="none" w:sz="0" w:space="0" w:color="auto"/>
            <w:right w:val="none" w:sz="0" w:space="0" w:color="auto"/>
          </w:divBdr>
          <w:divsChild>
            <w:div w:id="417405776">
              <w:marLeft w:val="-225"/>
              <w:marRight w:val="-225"/>
              <w:marTop w:val="0"/>
              <w:marBottom w:val="0"/>
              <w:divBdr>
                <w:top w:val="none" w:sz="0" w:space="0" w:color="auto"/>
                <w:left w:val="none" w:sz="0" w:space="0" w:color="auto"/>
                <w:bottom w:val="none" w:sz="0" w:space="0" w:color="auto"/>
                <w:right w:val="none" w:sz="0" w:space="0" w:color="auto"/>
              </w:divBdr>
              <w:divsChild>
                <w:div w:id="360282191">
                  <w:marLeft w:val="0"/>
                  <w:marRight w:val="0"/>
                  <w:marTop w:val="0"/>
                  <w:marBottom w:val="0"/>
                  <w:divBdr>
                    <w:top w:val="none" w:sz="0" w:space="0" w:color="auto"/>
                    <w:left w:val="none" w:sz="0" w:space="0" w:color="auto"/>
                    <w:bottom w:val="none" w:sz="0" w:space="0" w:color="auto"/>
                    <w:right w:val="none" w:sz="0" w:space="0" w:color="auto"/>
                  </w:divBdr>
                </w:div>
                <w:div w:id="1475759583">
                  <w:marLeft w:val="0"/>
                  <w:marRight w:val="0"/>
                  <w:marTop w:val="0"/>
                  <w:marBottom w:val="0"/>
                  <w:divBdr>
                    <w:top w:val="none" w:sz="0" w:space="0" w:color="auto"/>
                    <w:left w:val="none" w:sz="0" w:space="0" w:color="auto"/>
                    <w:bottom w:val="none" w:sz="0" w:space="0" w:color="auto"/>
                    <w:right w:val="none" w:sz="0" w:space="0" w:color="auto"/>
                  </w:divBdr>
                  <w:divsChild>
                    <w:div w:id="214257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742736">
      <w:bodyDiv w:val="1"/>
      <w:marLeft w:val="0"/>
      <w:marRight w:val="0"/>
      <w:marTop w:val="0"/>
      <w:marBottom w:val="0"/>
      <w:divBdr>
        <w:top w:val="none" w:sz="0" w:space="0" w:color="auto"/>
        <w:left w:val="none" w:sz="0" w:space="0" w:color="auto"/>
        <w:bottom w:val="none" w:sz="0" w:space="0" w:color="auto"/>
        <w:right w:val="none" w:sz="0" w:space="0" w:color="auto"/>
      </w:divBdr>
    </w:div>
    <w:div w:id="1492677960">
      <w:bodyDiv w:val="1"/>
      <w:marLeft w:val="0"/>
      <w:marRight w:val="0"/>
      <w:marTop w:val="0"/>
      <w:marBottom w:val="0"/>
      <w:divBdr>
        <w:top w:val="none" w:sz="0" w:space="0" w:color="auto"/>
        <w:left w:val="none" w:sz="0" w:space="0" w:color="auto"/>
        <w:bottom w:val="none" w:sz="0" w:space="0" w:color="auto"/>
        <w:right w:val="none" w:sz="0" w:space="0" w:color="auto"/>
      </w:divBdr>
    </w:div>
    <w:div w:id="1509641348">
      <w:bodyDiv w:val="1"/>
      <w:marLeft w:val="0"/>
      <w:marRight w:val="0"/>
      <w:marTop w:val="0"/>
      <w:marBottom w:val="0"/>
      <w:divBdr>
        <w:top w:val="none" w:sz="0" w:space="0" w:color="auto"/>
        <w:left w:val="none" w:sz="0" w:space="0" w:color="auto"/>
        <w:bottom w:val="none" w:sz="0" w:space="0" w:color="auto"/>
        <w:right w:val="none" w:sz="0" w:space="0" w:color="auto"/>
      </w:divBdr>
    </w:div>
    <w:div w:id="1529293195">
      <w:bodyDiv w:val="1"/>
      <w:marLeft w:val="0"/>
      <w:marRight w:val="0"/>
      <w:marTop w:val="0"/>
      <w:marBottom w:val="0"/>
      <w:divBdr>
        <w:top w:val="none" w:sz="0" w:space="0" w:color="auto"/>
        <w:left w:val="none" w:sz="0" w:space="0" w:color="auto"/>
        <w:bottom w:val="none" w:sz="0" w:space="0" w:color="auto"/>
        <w:right w:val="none" w:sz="0" w:space="0" w:color="auto"/>
      </w:divBdr>
    </w:div>
    <w:div w:id="1606956471">
      <w:bodyDiv w:val="1"/>
      <w:marLeft w:val="0"/>
      <w:marRight w:val="0"/>
      <w:marTop w:val="0"/>
      <w:marBottom w:val="0"/>
      <w:divBdr>
        <w:top w:val="none" w:sz="0" w:space="0" w:color="auto"/>
        <w:left w:val="none" w:sz="0" w:space="0" w:color="auto"/>
        <w:bottom w:val="none" w:sz="0" w:space="0" w:color="auto"/>
        <w:right w:val="none" w:sz="0" w:space="0" w:color="auto"/>
      </w:divBdr>
      <w:divsChild>
        <w:div w:id="633830825">
          <w:marLeft w:val="0"/>
          <w:marRight w:val="0"/>
          <w:marTop w:val="0"/>
          <w:marBottom w:val="0"/>
          <w:divBdr>
            <w:top w:val="none" w:sz="0" w:space="0" w:color="auto"/>
            <w:left w:val="none" w:sz="0" w:space="0" w:color="auto"/>
            <w:bottom w:val="none" w:sz="0" w:space="0" w:color="auto"/>
            <w:right w:val="none" w:sz="0" w:space="0" w:color="auto"/>
          </w:divBdr>
          <w:divsChild>
            <w:div w:id="22086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7102">
      <w:bodyDiv w:val="1"/>
      <w:marLeft w:val="0"/>
      <w:marRight w:val="0"/>
      <w:marTop w:val="0"/>
      <w:marBottom w:val="0"/>
      <w:divBdr>
        <w:top w:val="none" w:sz="0" w:space="0" w:color="auto"/>
        <w:left w:val="none" w:sz="0" w:space="0" w:color="auto"/>
        <w:bottom w:val="none" w:sz="0" w:space="0" w:color="auto"/>
        <w:right w:val="none" w:sz="0" w:space="0" w:color="auto"/>
      </w:divBdr>
    </w:div>
    <w:div w:id="1654866159">
      <w:bodyDiv w:val="1"/>
      <w:marLeft w:val="0"/>
      <w:marRight w:val="0"/>
      <w:marTop w:val="0"/>
      <w:marBottom w:val="0"/>
      <w:divBdr>
        <w:top w:val="none" w:sz="0" w:space="0" w:color="auto"/>
        <w:left w:val="none" w:sz="0" w:space="0" w:color="auto"/>
        <w:bottom w:val="none" w:sz="0" w:space="0" w:color="auto"/>
        <w:right w:val="none" w:sz="0" w:space="0" w:color="auto"/>
      </w:divBdr>
    </w:div>
    <w:div w:id="1676223444">
      <w:bodyDiv w:val="1"/>
      <w:marLeft w:val="0"/>
      <w:marRight w:val="0"/>
      <w:marTop w:val="0"/>
      <w:marBottom w:val="0"/>
      <w:divBdr>
        <w:top w:val="none" w:sz="0" w:space="0" w:color="auto"/>
        <w:left w:val="none" w:sz="0" w:space="0" w:color="auto"/>
        <w:bottom w:val="none" w:sz="0" w:space="0" w:color="auto"/>
        <w:right w:val="none" w:sz="0" w:space="0" w:color="auto"/>
      </w:divBdr>
    </w:div>
    <w:div w:id="1732188053">
      <w:bodyDiv w:val="1"/>
      <w:marLeft w:val="0"/>
      <w:marRight w:val="0"/>
      <w:marTop w:val="0"/>
      <w:marBottom w:val="0"/>
      <w:divBdr>
        <w:top w:val="none" w:sz="0" w:space="0" w:color="auto"/>
        <w:left w:val="none" w:sz="0" w:space="0" w:color="auto"/>
        <w:bottom w:val="none" w:sz="0" w:space="0" w:color="auto"/>
        <w:right w:val="none" w:sz="0" w:space="0" w:color="auto"/>
      </w:divBdr>
      <w:divsChild>
        <w:div w:id="481314343">
          <w:marLeft w:val="0"/>
          <w:marRight w:val="0"/>
          <w:marTop w:val="0"/>
          <w:marBottom w:val="0"/>
          <w:divBdr>
            <w:top w:val="none" w:sz="0" w:space="0" w:color="auto"/>
            <w:left w:val="none" w:sz="0" w:space="0" w:color="auto"/>
            <w:bottom w:val="none" w:sz="0" w:space="0" w:color="auto"/>
            <w:right w:val="none" w:sz="0" w:space="0" w:color="auto"/>
          </w:divBdr>
          <w:divsChild>
            <w:div w:id="47731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03763">
      <w:bodyDiv w:val="1"/>
      <w:marLeft w:val="0"/>
      <w:marRight w:val="0"/>
      <w:marTop w:val="0"/>
      <w:marBottom w:val="0"/>
      <w:divBdr>
        <w:top w:val="none" w:sz="0" w:space="0" w:color="auto"/>
        <w:left w:val="none" w:sz="0" w:space="0" w:color="auto"/>
        <w:bottom w:val="none" w:sz="0" w:space="0" w:color="auto"/>
        <w:right w:val="none" w:sz="0" w:space="0" w:color="auto"/>
      </w:divBdr>
    </w:div>
    <w:div w:id="1882354983">
      <w:bodyDiv w:val="1"/>
      <w:marLeft w:val="0"/>
      <w:marRight w:val="0"/>
      <w:marTop w:val="0"/>
      <w:marBottom w:val="0"/>
      <w:divBdr>
        <w:top w:val="none" w:sz="0" w:space="0" w:color="auto"/>
        <w:left w:val="none" w:sz="0" w:space="0" w:color="auto"/>
        <w:bottom w:val="none" w:sz="0" w:space="0" w:color="auto"/>
        <w:right w:val="none" w:sz="0" w:space="0" w:color="auto"/>
      </w:divBdr>
      <w:divsChild>
        <w:div w:id="33123165">
          <w:marLeft w:val="0"/>
          <w:marRight w:val="0"/>
          <w:marTop w:val="0"/>
          <w:marBottom w:val="0"/>
          <w:divBdr>
            <w:top w:val="none" w:sz="0" w:space="0" w:color="auto"/>
            <w:left w:val="none" w:sz="0" w:space="0" w:color="auto"/>
            <w:bottom w:val="none" w:sz="0" w:space="0" w:color="auto"/>
            <w:right w:val="none" w:sz="0" w:space="0" w:color="auto"/>
          </w:divBdr>
          <w:divsChild>
            <w:div w:id="527328248">
              <w:marLeft w:val="0"/>
              <w:marRight w:val="0"/>
              <w:marTop w:val="0"/>
              <w:marBottom w:val="0"/>
              <w:divBdr>
                <w:top w:val="none" w:sz="0" w:space="0" w:color="auto"/>
                <w:left w:val="none" w:sz="0" w:space="0" w:color="auto"/>
                <w:bottom w:val="none" w:sz="0" w:space="0" w:color="auto"/>
                <w:right w:val="none" w:sz="0" w:space="0" w:color="auto"/>
              </w:divBdr>
            </w:div>
            <w:div w:id="636568486">
              <w:marLeft w:val="0"/>
              <w:marRight w:val="0"/>
              <w:marTop w:val="0"/>
              <w:marBottom w:val="0"/>
              <w:divBdr>
                <w:top w:val="none" w:sz="0" w:space="0" w:color="auto"/>
                <w:left w:val="none" w:sz="0" w:space="0" w:color="auto"/>
                <w:bottom w:val="none" w:sz="0" w:space="0" w:color="auto"/>
                <w:right w:val="none" w:sz="0" w:space="0" w:color="auto"/>
              </w:divBdr>
            </w:div>
            <w:div w:id="909922146">
              <w:marLeft w:val="0"/>
              <w:marRight w:val="0"/>
              <w:marTop w:val="0"/>
              <w:marBottom w:val="0"/>
              <w:divBdr>
                <w:top w:val="none" w:sz="0" w:space="0" w:color="auto"/>
                <w:left w:val="none" w:sz="0" w:space="0" w:color="auto"/>
                <w:bottom w:val="none" w:sz="0" w:space="0" w:color="auto"/>
                <w:right w:val="none" w:sz="0" w:space="0" w:color="auto"/>
              </w:divBdr>
            </w:div>
            <w:div w:id="952590408">
              <w:marLeft w:val="0"/>
              <w:marRight w:val="0"/>
              <w:marTop w:val="0"/>
              <w:marBottom w:val="0"/>
              <w:divBdr>
                <w:top w:val="none" w:sz="0" w:space="0" w:color="auto"/>
                <w:left w:val="none" w:sz="0" w:space="0" w:color="auto"/>
                <w:bottom w:val="none" w:sz="0" w:space="0" w:color="auto"/>
                <w:right w:val="none" w:sz="0" w:space="0" w:color="auto"/>
              </w:divBdr>
            </w:div>
            <w:div w:id="1141190237">
              <w:marLeft w:val="0"/>
              <w:marRight w:val="0"/>
              <w:marTop w:val="0"/>
              <w:marBottom w:val="0"/>
              <w:divBdr>
                <w:top w:val="none" w:sz="0" w:space="0" w:color="auto"/>
                <w:left w:val="none" w:sz="0" w:space="0" w:color="auto"/>
                <w:bottom w:val="none" w:sz="0" w:space="0" w:color="auto"/>
                <w:right w:val="none" w:sz="0" w:space="0" w:color="auto"/>
              </w:divBdr>
            </w:div>
            <w:div w:id="1375958966">
              <w:marLeft w:val="0"/>
              <w:marRight w:val="0"/>
              <w:marTop w:val="0"/>
              <w:marBottom w:val="0"/>
              <w:divBdr>
                <w:top w:val="none" w:sz="0" w:space="0" w:color="auto"/>
                <w:left w:val="none" w:sz="0" w:space="0" w:color="auto"/>
                <w:bottom w:val="none" w:sz="0" w:space="0" w:color="auto"/>
                <w:right w:val="none" w:sz="0" w:space="0" w:color="auto"/>
              </w:divBdr>
            </w:div>
            <w:div w:id="193770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90464">
      <w:bodyDiv w:val="1"/>
      <w:marLeft w:val="0"/>
      <w:marRight w:val="0"/>
      <w:marTop w:val="0"/>
      <w:marBottom w:val="0"/>
      <w:divBdr>
        <w:top w:val="none" w:sz="0" w:space="0" w:color="auto"/>
        <w:left w:val="none" w:sz="0" w:space="0" w:color="auto"/>
        <w:bottom w:val="none" w:sz="0" w:space="0" w:color="auto"/>
        <w:right w:val="none" w:sz="0" w:space="0" w:color="auto"/>
      </w:divBdr>
      <w:divsChild>
        <w:div w:id="904267252">
          <w:marLeft w:val="0"/>
          <w:marRight w:val="0"/>
          <w:marTop w:val="0"/>
          <w:marBottom w:val="0"/>
          <w:divBdr>
            <w:top w:val="none" w:sz="0" w:space="0" w:color="auto"/>
            <w:left w:val="none" w:sz="0" w:space="0" w:color="auto"/>
            <w:bottom w:val="none" w:sz="0" w:space="0" w:color="auto"/>
            <w:right w:val="none" w:sz="0" w:space="0" w:color="auto"/>
          </w:divBdr>
          <w:divsChild>
            <w:div w:id="201865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269881">
      <w:bodyDiv w:val="1"/>
      <w:marLeft w:val="0"/>
      <w:marRight w:val="0"/>
      <w:marTop w:val="0"/>
      <w:marBottom w:val="0"/>
      <w:divBdr>
        <w:top w:val="none" w:sz="0" w:space="0" w:color="auto"/>
        <w:left w:val="none" w:sz="0" w:space="0" w:color="auto"/>
        <w:bottom w:val="none" w:sz="0" w:space="0" w:color="auto"/>
        <w:right w:val="none" w:sz="0" w:space="0" w:color="auto"/>
      </w:divBdr>
    </w:div>
    <w:div w:id="1965847698">
      <w:bodyDiv w:val="1"/>
      <w:marLeft w:val="0"/>
      <w:marRight w:val="0"/>
      <w:marTop w:val="0"/>
      <w:marBottom w:val="0"/>
      <w:divBdr>
        <w:top w:val="none" w:sz="0" w:space="0" w:color="auto"/>
        <w:left w:val="none" w:sz="0" w:space="0" w:color="auto"/>
        <w:bottom w:val="none" w:sz="0" w:space="0" w:color="auto"/>
        <w:right w:val="none" w:sz="0" w:space="0" w:color="auto"/>
      </w:divBdr>
      <w:divsChild>
        <w:div w:id="1721516713">
          <w:marLeft w:val="0"/>
          <w:marRight w:val="0"/>
          <w:marTop w:val="0"/>
          <w:marBottom w:val="0"/>
          <w:divBdr>
            <w:top w:val="none" w:sz="0" w:space="0" w:color="auto"/>
            <w:left w:val="none" w:sz="0" w:space="0" w:color="auto"/>
            <w:bottom w:val="none" w:sz="0" w:space="0" w:color="auto"/>
            <w:right w:val="none" w:sz="0" w:space="0" w:color="auto"/>
          </w:divBdr>
          <w:divsChild>
            <w:div w:id="134312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60044">
      <w:bodyDiv w:val="1"/>
      <w:marLeft w:val="0"/>
      <w:marRight w:val="0"/>
      <w:marTop w:val="0"/>
      <w:marBottom w:val="0"/>
      <w:divBdr>
        <w:top w:val="none" w:sz="0" w:space="0" w:color="auto"/>
        <w:left w:val="none" w:sz="0" w:space="0" w:color="auto"/>
        <w:bottom w:val="none" w:sz="0" w:space="0" w:color="auto"/>
        <w:right w:val="none" w:sz="0" w:space="0" w:color="auto"/>
      </w:divBdr>
      <w:divsChild>
        <w:div w:id="538011825">
          <w:marLeft w:val="0"/>
          <w:marRight w:val="0"/>
          <w:marTop w:val="0"/>
          <w:marBottom w:val="0"/>
          <w:divBdr>
            <w:top w:val="none" w:sz="0" w:space="0" w:color="auto"/>
            <w:left w:val="none" w:sz="0" w:space="0" w:color="auto"/>
            <w:bottom w:val="none" w:sz="0" w:space="0" w:color="auto"/>
            <w:right w:val="none" w:sz="0" w:space="0" w:color="auto"/>
          </w:divBdr>
          <w:divsChild>
            <w:div w:id="161521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99764">
      <w:bodyDiv w:val="1"/>
      <w:marLeft w:val="0"/>
      <w:marRight w:val="0"/>
      <w:marTop w:val="0"/>
      <w:marBottom w:val="0"/>
      <w:divBdr>
        <w:top w:val="none" w:sz="0" w:space="0" w:color="auto"/>
        <w:left w:val="none" w:sz="0" w:space="0" w:color="auto"/>
        <w:bottom w:val="none" w:sz="0" w:space="0" w:color="auto"/>
        <w:right w:val="none" w:sz="0" w:space="0" w:color="auto"/>
      </w:divBdr>
    </w:div>
    <w:div w:id="2141654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s://github.com/CNIC-Proteomics/iSanXoT/releases" TargetMode="External"/><Relationship Id="rId42" Type="http://schemas.openxmlformats.org/officeDocument/2006/relationships/image" Target="media/image22.png"/><Relationship Id="rId63" Type="http://schemas.openxmlformats.org/officeDocument/2006/relationships/image" Target="media/image42.png"/><Relationship Id="rId84" Type="http://schemas.openxmlformats.org/officeDocument/2006/relationships/image" Target="media/image60.png"/><Relationship Id="rId16" Type="http://schemas.openxmlformats.org/officeDocument/2006/relationships/hyperlink" Target="https://cnic-proteomics.github.io/iSanXoT/" TargetMode="External"/><Relationship Id="rId107" Type="http://schemas.openxmlformats.org/officeDocument/2006/relationships/image" Target="media/image80.png"/><Relationship Id="rId11" Type="http://schemas.openxmlformats.org/officeDocument/2006/relationships/hyperlink" Target="https://cnic-proteomics.github.io/iSanXoT/"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6.png"/><Relationship Id="rId102" Type="http://schemas.openxmlformats.org/officeDocument/2006/relationships/image" Target="media/image75.gif"/><Relationship Id="rId123" Type="http://schemas.openxmlformats.org/officeDocument/2006/relationships/image" Target="media/image95.png"/><Relationship Id="rId128" Type="http://schemas.openxmlformats.org/officeDocument/2006/relationships/hyperlink" Target="https://raw.githubusercontent.com/CNIC-Proteomics/iSanXoT/master/docs/templates/WSPP-SBT.zip"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69.png"/><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5.emf"/><Relationship Id="rId80" Type="http://schemas.openxmlformats.org/officeDocument/2006/relationships/image" Target="media/image57.png"/><Relationship Id="rId85" Type="http://schemas.openxmlformats.org/officeDocument/2006/relationships/image" Target="media/image61.png"/><Relationship Id="rId12" Type="http://schemas.openxmlformats.org/officeDocument/2006/relationships/hyperlink" Target="https://cnic-proteomics.github.io/iSanXoT/" TargetMode="External"/><Relationship Id="rId17" Type="http://schemas.openxmlformats.org/officeDocument/2006/relationships/hyperlink" Target="https://cnic-proteomics.github.io/iSanXoT/"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6.png"/><Relationship Id="rId129" Type="http://schemas.openxmlformats.org/officeDocument/2006/relationships/image" Target="media/image100.emf"/><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hyperlink" Target="https://www.cnic.es/wiki/proteomica/index.php/SanXoT_software_package" TargetMode="External"/><Relationship Id="rId91" Type="http://schemas.openxmlformats.org/officeDocument/2006/relationships/image" Target="media/image66.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hyperlink" Target="https://www.cnic.es/wiki/proteomica/index.php/SanXoT_software_package" TargetMode="External"/><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s://cnic-proteomics.github.io/iSanXoT" TargetMode="External"/><Relationship Id="rId86" Type="http://schemas.openxmlformats.org/officeDocument/2006/relationships/hyperlink" Target="https://raw.githubusercontent.com/CNIC-Proteomics/iSanXoT/master/docs/templates/WSPP_NORCOM_RATIOS_SBT.zip" TargetMode="External"/><Relationship Id="rId130" Type="http://schemas.openxmlformats.org/officeDocument/2006/relationships/image" Target="media/image101.emf"/><Relationship Id="rId135" Type="http://schemas.openxmlformats.org/officeDocument/2006/relationships/image" Target="media/image106.emf"/><Relationship Id="rId13" Type="http://schemas.openxmlformats.org/officeDocument/2006/relationships/hyperlink" Target="https://cnic-proteomics.github.io/iSanXoT/" TargetMode="External"/><Relationship Id="rId18" Type="http://schemas.openxmlformats.org/officeDocument/2006/relationships/hyperlink" Target="https://cnic-proteomics.github.io/iSanXoT/" TargetMode="External"/><Relationship Id="rId39" Type="http://schemas.openxmlformats.org/officeDocument/2006/relationships/image" Target="media/image19.png"/><Relationship Id="rId109" Type="http://schemas.openxmlformats.org/officeDocument/2006/relationships/image" Target="media/image82.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raw.githubusercontent.com/CNIC-Proteomics/iSanXoT/master/docs/templates/WSPP-SBT.zip" TargetMode="External"/><Relationship Id="rId97" Type="http://schemas.openxmlformats.org/officeDocument/2006/relationships/image" Target="media/image71.png"/><Relationship Id="rId104" Type="http://schemas.openxmlformats.org/officeDocument/2006/relationships/image" Target="media/image77.png"/><Relationship Id="rId120" Type="http://schemas.openxmlformats.org/officeDocument/2006/relationships/image" Target="media/image92.wmf"/><Relationship Id="rId125"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2.png"/><Relationship Id="rId110" Type="http://schemas.openxmlformats.org/officeDocument/2006/relationships/hyperlink" Target="https://raw.githubusercontent.com/CNIC-Proteomics/iSanXoT/master/docs/templates/WPP_LabelFree.zip" TargetMode="External"/><Relationship Id="rId115" Type="http://schemas.openxmlformats.org/officeDocument/2006/relationships/image" Target="media/image87.png"/><Relationship Id="rId131" Type="http://schemas.openxmlformats.org/officeDocument/2006/relationships/image" Target="media/image102.emf"/><Relationship Id="rId136"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image" Target="media/image58.png"/><Relationship Id="rId19" Type="http://schemas.openxmlformats.org/officeDocument/2006/relationships/hyperlink" Target="https://creativecommons.org/licenses/by-nc-nd/4.0/" TargetMode="External"/><Relationship Id="rId14" Type="http://schemas.openxmlformats.org/officeDocument/2006/relationships/hyperlink" Target="https://cnic-proteomics.github.io/iSanXoT/" TargetMode="External"/><Relationship Id="rId30" Type="http://schemas.openxmlformats.org/officeDocument/2006/relationships/image" Target="media/image10.png"/><Relationship Id="rId35" Type="http://schemas.openxmlformats.org/officeDocument/2006/relationships/image" Target="media/image15.emf"/><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4.png"/><Relationship Id="rId105" Type="http://schemas.openxmlformats.org/officeDocument/2006/relationships/image" Target="media/image78.png"/><Relationship Id="rId126"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68.png"/><Relationship Id="rId98" Type="http://schemas.openxmlformats.org/officeDocument/2006/relationships/image" Target="media/image72.png"/><Relationship Id="rId121" Type="http://schemas.openxmlformats.org/officeDocument/2006/relationships/image" Target="media/image93.wmf"/><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88.png"/><Relationship Id="rId137" Type="http://schemas.openxmlformats.org/officeDocument/2006/relationships/theme" Target="theme/theme1.xml"/><Relationship Id="rId20" Type="http://schemas.openxmlformats.org/officeDocument/2006/relationships/hyperlink" Target="https://cnic-proteomics.github.io/iSanXoT/" TargetMode="Externa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59.png"/><Relationship Id="rId88" Type="http://schemas.openxmlformats.org/officeDocument/2006/relationships/image" Target="media/image63.wmf"/><Relationship Id="rId111" Type="http://schemas.openxmlformats.org/officeDocument/2006/relationships/image" Target="media/image83.png"/><Relationship Id="rId132" Type="http://schemas.openxmlformats.org/officeDocument/2006/relationships/image" Target="media/image103.png"/><Relationship Id="rId15" Type="http://schemas.openxmlformats.org/officeDocument/2006/relationships/hyperlink" Target="https://cnic-proteomics.github.io/iSanXoT/" TargetMode="External"/><Relationship Id="rId36" Type="http://schemas.openxmlformats.org/officeDocument/2006/relationships/image" Target="media/image16.emf"/><Relationship Id="rId57" Type="http://schemas.openxmlformats.org/officeDocument/2006/relationships/image" Target="media/image36.png"/><Relationship Id="rId106" Type="http://schemas.openxmlformats.org/officeDocument/2006/relationships/image" Target="media/image79.png"/><Relationship Id="rId127" Type="http://schemas.openxmlformats.org/officeDocument/2006/relationships/image" Target="media/image99.png"/><Relationship Id="rId10" Type="http://schemas.openxmlformats.org/officeDocument/2006/relationships/hyperlink" Target="https://github.com/CNIC-Proteomics/iSanXoT/releases" TargetMode="External"/><Relationship Id="rId31" Type="http://schemas.openxmlformats.org/officeDocument/2006/relationships/image" Target="media/image11.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5.png"/><Relationship Id="rId94" Type="http://schemas.openxmlformats.org/officeDocument/2006/relationships/hyperlink" Target="https://cnic-proteomics.github.io/iSanXoT" TargetMode="External"/><Relationship Id="rId99" Type="http://schemas.openxmlformats.org/officeDocument/2006/relationships/image" Target="media/image73.png"/><Relationship Id="rId101" Type="http://schemas.openxmlformats.org/officeDocument/2006/relationships/hyperlink" Target="https://raw.githubusercontent.com/CNIC-Proteomics/iSanXoT/master/docs/templates/WSPP_PTM.zip" TargetMode="External"/><Relationship Id="rId122"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hyperlink" Target="https://www.cnic.es" TargetMode="External"/><Relationship Id="rId26" Type="http://schemas.openxmlformats.org/officeDocument/2006/relationships/image" Target="media/image6.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4.png"/><Relationship Id="rId112" Type="http://schemas.openxmlformats.org/officeDocument/2006/relationships/image" Target="media/image84.tmp"/><Relationship Id="rId133"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EE8328-593F-459D-B8D2-A9AD53B0E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1288</TotalTime>
  <Pages>91</Pages>
  <Words>24386</Words>
  <Characters>139003</Characters>
  <Application>Microsoft Office Word</Application>
  <DocSecurity>0</DocSecurity>
  <Lines>1158</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Manuel Rodríguez Carrasco</dc:creator>
  <cp:keywords/>
  <dc:description/>
  <cp:lastModifiedBy>José Manuel Rodríguez Carrasco</cp:lastModifiedBy>
  <cp:revision>148</cp:revision>
  <cp:lastPrinted>2023-12-16T18:09:00Z</cp:lastPrinted>
  <dcterms:created xsi:type="dcterms:W3CDTF">2023-12-16T12:45:00Z</dcterms:created>
  <dcterms:modified xsi:type="dcterms:W3CDTF">2024-01-25T11:05:00Z</dcterms:modified>
</cp:coreProperties>
</file>